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 w:rsidP="005A79CA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0767D6" w:rsidRPr="000767D6" w:rsidRDefault="000767D6" w:rsidP="000767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67D6">
        <w:rPr>
          <w:rFonts w:ascii="Times New Roman" w:hAnsi="Times New Roman" w:cs="Times New Roman"/>
          <w:b/>
          <w:sz w:val="44"/>
          <w:szCs w:val="44"/>
        </w:rPr>
        <w:t>Facultad de Derecho y Ciencias Políticas</w:t>
      </w:r>
    </w:p>
    <w:p w:rsidR="000767D6" w:rsidRPr="000767D6" w:rsidRDefault="000767D6" w:rsidP="00076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767D6">
        <w:rPr>
          <w:rFonts w:ascii="Times New Roman" w:hAnsi="Times New Roman" w:cs="Times New Roman"/>
          <w:sz w:val="44"/>
          <w:szCs w:val="44"/>
        </w:rPr>
        <w:t>Escuela Profesional Derecho y Ciencias Políticas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29845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12E66" w:rsidRDefault="00A12E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A12E66" w:rsidRDefault="00A12E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A12E66" w:rsidRDefault="00A12E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</w:t>
                            </w:r>
                          </w:p>
                          <w:p w:rsidR="00A12E66" w:rsidRPr="005A79CA" w:rsidRDefault="00A12E66" w:rsidP="005A79C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“QUECHUA”</w:t>
                            </w:r>
                          </w:p>
                          <w:p w:rsidR="00A12E66" w:rsidRDefault="00A12E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2E66" w:rsidRDefault="00A12E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12E66" w:rsidRDefault="00A12E6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52.5pt;margin-top:2.35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CuIZgr4AAAAAkBAAAPAAAAZHJzL2Rvd25yZXYueG1sTI/LTsMwEEX3SPyDNUhsELUb+oAQ&#10;p2pBbCgLaPkAJxmcQDyOYjcN/XqGFSyP7ujOudlqdK0YsA+NJw3TiQKBVPqqIavhff90fQsiREOV&#10;aT2hhm8MsMrPzzKTVv5IbzjsohVcQiE1GuoYu1TKUNboTJj4DomzD987Exl7K6veHLnctTJRaiGd&#10;aYg/1KbDhxrLr93Badi8JPvt1D5enZ5PttjOBrv5fF1rfXkxru9BRBzj3zH86rM65OxU+ANVQbTM&#10;as5boobZEgTnd+qGudCQzJcLkHkm/y/If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CuIZgr4AAAAAkBAAAPAAAAAAAAAAAAAAAAAKQEAABkcnMvZG93bnJldi54bWxQSwUGAAAAAAQA&#10;BADzAAAAsQUAAAAA&#10;" strokeweight="2pt">
                <v:path arrowok="t"/>
                <v:textbox>
                  <w:txbxContent>
                    <w:p w:rsidR="00A12E66" w:rsidRDefault="00A12E6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A12E66" w:rsidRDefault="00A12E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A12E66" w:rsidRDefault="00A12E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</w:t>
                      </w:r>
                    </w:p>
                    <w:p w:rsidR="00A12E66" w:rsidRPr="005A79CA" w:rsidRDefault="00A12E66" w:rsidP="005A79CA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“QUECHUA”</w:t>
                      </w:r>
                    </w:p>
                    <w:p w:rsidR="00A12E66" w:rsidRDefault="00A12E6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12E66" w:rsidRDefault="00A12E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12E66" w:rsidRDefault="00A12E66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:rsidR="005A79CA" w:rsidRDefault="005A79C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:rsidR="005A79CA" w:rsidRDefault="005A79C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4"/>
      </w:tblGrid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244" w:type="dxa"/>
            <w:vAlign w:val="center"/>
          </w:tcPr>
          <w:p w:rsidR="004A3DFA" w:rsidRPr="00155FC5" w:rsidRDefault="000767D6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0767D6">
              <w:rPr>
                <w:rFonts w:ascii="Times New Roman" w:hAnsi="Times New Roman" w:cs="Times New Roman"/>
              </w:rPr>
              <w:t>Derecho y Ciencias Políticas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244" w:type="dxa"/>
            <w:vAlign w:val="center"/>
          </w:tcPr>
          <w:p w:rsidR="004A3DFA" w:rsidRPr="00155FC5" w:rsidRDefault="00155FC5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2020 – I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244" w:type="dxa"/>
            <w:vAlign w:val="center"/>
          </w:tcPr>
          <w:p w:rsidR="004A3DFA" w:rsidRPr="00155FC5" w:rsidRDefault="000767D6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0767D6">
              <w:rPr>
                <w:rFonts w:ascii="Times New Roman" w:hAnsi="Times New Roman" w:cs="Times New Roman"/>
                <w:sz w:val="24"/>
              </w:rPr>
              <w:t>44308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244" w:type="dxa"/>
            <w:vAlign w:val="center"/>
          </w:tcPr>
          <w:p w:rsidR="004A3DFA" w:rsidRPr="00155FC5" w:rsidRDefault="00155FC5" w:rsidP="000767D6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0</w:t>
            </w:r>
            <w:r w:rsidR="000767D6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244" w:type="dxa"/>
            <w:vAlign w:val="center"/>
          </w:tcPr>
          <w:p w:rsidR="004A3DFA" w:rsidRPr="00155FC5" w:rsidRDefault="00155FC5" w:rsidP="000767D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Horas totales: </w:t>
            </w:r>
            <w:r w:rsidR="000767D6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3</w:t>
            </w:r>
            <w:r w:rsidR="001F2626"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      </w:t>
            </w: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Teóricas: </w:t>
            </w:r>
            <w:r w:rsidR="000767D6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1</w:t>
            </w: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 Prácticas: 2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244" w:type="dxa"/>
            <w:vAlign w:val="center"/>
          </w:tcPr>
          <w:p w:rsidR="004A3DFA" w:rsidRPr="00155FC5" w:rsidRDefault="000767D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V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244" w:type="dxa"/>
            <w:vAlign w:val="center"/>
          </w:tcPr>
          <w:p w:rsidR="004A3DFA" w:rsidRPr="00155FC5" w:rsidRDefault="00155F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Única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244" w:type="dxa"/>
            <w:vAlign w:val="center"/>
          </w:tcPr>
          <w:p w:rsidR="004A3DFA" w:rsidRPr="00155FC5" w:rsidRDefault="001F5D0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Conde Curiñaupa Regulo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244" w:type="dxa"/>
            <w:vAlign w:val="center"/>
          </w:tcPr>
          <w:p w:rsidR="004A3DFA" w:rsidRPr="00155FC5" w:rsidRDefault="00D80366" w:rsidP="001F5D0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hyperlink r:id="rId8" w:history="1">
              <w:r w:rsidR="00D55B49" w:rsidRPr="0072355C">
                <w:rPr>
                  <w:rStyle w:val="Hipervnculo"/>
                  <w:rFonts w:ascii="Arial Narrow" w:eastAsia="Times New Roman" w:hAnsi="Arial Narrow" w:cs="Arial"/>
                  <w:iCs/>
                  <w:sz w:val="24"/>
                  <w:szCs w:val="24"/>
                  <w:lang w:val="es-ES" w:eastAsia="es-ES"/>
                </w:rPr>
                <w:t>rconde@unjfsc.edu.pe</w:t>
              </w:r>
            </w:hyperlink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8658A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Número d</w:t>
            </w:r>
            <w:r w:rsidR="001F262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e Celular</w:t>
            </w:r>
          </w:p>
        </w:tc>
        <w:tc>
          <w:tcPr>
            <w:tcW w:w="5244" w:type="dxa"/>
            <w:vAlign w:val="center"/>
          </w:tcPr>
          <w:p w:rsidR="004A3DFA" w:rsidRPr="00155FC5" w:rsidRDefault="00531FC5" w:rsidP="001F5D0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9</w:t>
            </w:r>
            <w:r w:rsidR="001F5D02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89559721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D55B49" w:rsidRDefault="00D55B4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4A3DFA" w:rsidRDefault="007A0ED7" w:rsidP="007A0ED7">
      <w:pPr>
        <w:spacing w:after="0" w:line="360" w:lineRule="auto"/>
        <w:ind w:left="426"/>
        <w:jc w:val="both"/>
        <w:rPr>
          <w:rFonts w:ascii="Arial Narrow" w:eastAsia="Arial" w:hAnsi="Arial Narrow" w:cs="Arial"/>
        </w:rPr>
      </w:pPr>
      <w:r w:rsidRPr="007A0ED7">
        <w:rPr>
          <w:rFonts w:ascii="Times New Roman" w:hAnsi="Times New Roman" w:cs="Times New Roman"/>
          <w:sz w:val="24"/>
        </w:rPr>
        <w:t xml:space="preserve">El estudiante desarrolle con la visión de multilingüe y pluricultural los siguientes contenidos: Presentación y discusión de tópicos específicos del quechua, </w:t>
      </w:r>
      <w:r w:rsidRPr="007A0ED7">
        <w:rPr>
          <w:rFonts w:ascii="Times New Roman" w:hAnsi="Times New Roman" w:cs="Times New Roman"/>
          <w:sz w:val="24"/>
          <w:szCs w:val="24"/>
        </w:rPr>
        <w:t xml:space="preserve">términos básicos para una comunicación elemental; </w:t>
      </w:r>
      <w:r w:rsidRPr="007A0ED7">
        <w:rPr>
          <w:rFonts w:ascii="Times New Roman" w:hAnsi="Times New Roman" w:cs="Times New Roman"/>
          <w:sz w:val="24"/>
          <w:szCs w:val="24"/>
          <w:lang w:val="es-ES"/>
        </w:rPr>
        <w:t>gramática y la conjugación con los adjetivos, verbos, adverbios, pronombres, sustantivos.</w:t>
      </w:r>
      <w:r w:rsidRPr="007A0ED7">
        <w:rPr>
          <w:rFonts w:ascii="Times New Roman" w:hAnsi="Times New Roman" w:cs="Times New Roman"/>
          <w:sz w:val="24"/>
          <w:szCs w:val="24"/>
        </w:rPr>
        <w:t xml:space="preserve"> </w:t>
      </w:r>
      <w:r w:rsidRPr="007A0ED7">
        <w:rPr>
          <w:rFonts w:ascii="Times New Roman" w:hAnsi="Times New Roman" w:cs="Times New Roman"/>
          <w:sz w:val="24"/>
        </w:rPr>
        <w:t>La fonética y la morfología del quechua.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9797F" w:rsidRDefault="0049797F">
      <w:pPr>
        <w:spacing w:after="0"/>
        <w:jc w:val="both"/>
        <w:rPr>
          <w:rFonts w:ascii="Arial Narrow" w:eastAsia="Arial" w:hAnsi="Arial Narrow" w:cs="Arial"/>
        </w:rPr>
      </w:pPr>
    </w:p>
    <w:p w:rsidR="0049797F" w:rsidRDefault="0049797F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C22240" w:rsidRDefault="00C22240" w:rsidP="00C22240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22240" w:rsidRDefault="00C22240" w:rsidP="00C22240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7A0ED7" w:rsidRDefault="007A0ED7" w:rsidP="007A0ED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C22240" w:rsidRDefault="00C22240" w:rsidP="00C22240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210"/>
        <w:gridCol w:w="2852"/>
        <w:gridCol w:w="1279"/>
      </w:tblGrid>
      <w:tr w:rsidR="004A3DFA" w:rsidTr="00DF25AA">
        <w:trPr>
          <w:trHeight w:val="623"/>
          <w:jc w:val="center"/>
        </w:trPr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7A0ED7" w:rsidTr="00DF25AA">
        <w:trPr>
          <w:cantSplit/>
          <w:trHeight w:hRule="exact" w:val="597"/>
          <w:jc w:val="center"/>
        </w:trPr>
        <w:tc>
          <w:tcPr>
            <w:tcW w:w="751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UNIDAD 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4210" w:type="dxa"/>
            <w:shd w:val="clear" w:color="auto" w:fill="auto"/>
          </w:tcPr>
          <w:p w:rsidR="007A0ED7" w:rsidRPr="00283559" w:rsidRDefault="007A0ED7" w:rsidP="007A0ED7">
            <w:r w:rsidRPr="00283559">
              <w:t>Conoce los tópicos y términos básicos del quechua.</w:t>
            </w:r>
          </w:p>
        </w:tc>
        <w:tc>
          <w:tcPr>
            <w:tcW w:w="2852" w:type="dxa"/>
            <w:shd w:val="clear" w:color="auto" w:fill="auto"/>
          </w:tcPr>
          <w:p w:rsidR="007A0ED7" w:rsidRPr="00283559" w:rsidRDefault="007A0ED7" w:rsidP="007A0ED7">
            <w:r w:rsidRPr="00283559">
              <w:t>Conociendo los tópicos y término básicos del quechua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ED7" w:rsidRDefault="00932867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</w:t>
            </w:r>
            <w:r w:rsidR="007A0ED7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4</w:t>
            </w:r>
          </w:p>
        </w:tc>
      </w:tr>
      <w:tr w:rsidR="007A0ED7" w:rsidTr="00DF25AA">
        <w:trPr>
          <w:cantSplit/>
          <w:trHeight w:val="610"/>
          <w:jc w:val="center"/>
        </w:trPr>
        <w:tc>
          <w:tcPr>
            <w:tcW w:w="751" w:type="dxa"/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210" w:type="dxa"/>
            <w:shd w:val="clear" w:color="auto" w:fill="auto"/>
          </w:tcPr>
          <w:p w:rsidR="007A0ED7" w:rsidRPr="00283559" w:rsidRDefault="007A0ED7" w:rsidP="007A0ED7">
            <w:r w:rsidRPr="00283559">
              <w:t>Identifica la gramática y realiza la conjugación en el idioma quechua.</w:t>
            </w:r>
          </w:p>
        </w:tc>
        <w:tc>
          <w:tcPr>
            <w:tcW w:w="2852" w:type="dxa"/>
            <w:shd w:val="clear" w:color="auto" w:fill="auto"/>
          </w:tcPr>
          <w:p w:rsidR="007A0ED7" w:rsidRPr="00283559" w:rsidRDefault="007A0ED7" w:rsidP="007A0ED7">
            <w:r w:rsidRPr="00283559">
              <w:t>Conjugación en el idioma quechua.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ED7" w:rsidRDefault="00932867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7A0ED7" w:rsidTr="00DF25AA">
        <w:trPr>
          <w:cantSplit/>
          <w:trHeight w:val="602"/>
          <w:jc w:val="center"/>
        </w:trPr>
        <w:tc>
          <w:tcPr>
            <w:tcW w:w="751" w:type="dxa"/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210" w:type="dxa"/>
            <w:shd w:val="clear" w:color="auto" w:fill="auto"/>
          </w:tcPr>
          <w:p w:rsidR="007A0ED7" w:rsidRPr="00283559" w:rsidRDefault="007A0ED7" w:rsidP="007A0ED7">
            <w:r w:rsidRPr="00283559">
              <w:t>Aplica la morfología del idioma quechua.</w:t>
            </w:r>
          </w:p>
        </w:tc>
        <w:tc>
          <w:tcPr>
            <w:tcW w:w="2852" w:type="dxa"/>
            <w:shd w:val="clear" w:color="auto" w:fill="auto"/>
          </w:tcPr>
          <w:p w:rsidR="007A0ED7" w:rsidRPr="00283559" w:rsidRDefault="007A0ED7" w:rsidP="007A0ED7">
            <w:r w:rsidRPr="00283559">
              <w:t>Conociendo la morfología en el idioma quechua.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ED7" w:rsidRDefault="00932867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7A0ED7" w:rsidTr="00DF25AA">
        <w:trPr>
          <w:cantSplit/>
          <w:trHeight w:val="522"/>
          <w:jc w:val="center"/>
        </w:trPr>
        <w:tc>
          <w:tcPr>
            <w:tcW w:w="751" w:type="dxa"/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210" w:type="dxa"/>
            <w:shd w:val="clear" w:color="auto" w:fill="auto"/>
          </w:tcPr>
          <w:p w:rsidR="007A0ED7" w:rsidRPr="00283559" w:rsidRDefault="007A0ED7" w:rsidP="007A0ED7">
            <w:r w:rsidRPr="00283559">
              <w:t>Expresa respetando la fonología del quechua.</w:t>
            </w:r>
          </w:p>
        </w:tc>
        <w:tc>
          <w:tcPr>
            <w:tcW w:w="2852" w:type="dxa"/>
            <w:shd w:val="clear" w:color="auto" w:fill="auto"/>
          </w:tcPr>
          <w:p w:rsidR="007A0ED7" w:rsidRDefault="007A0ED7" w:rsidP="007A0ED7">
            <w:r w:rsidRPr="00283559">
              <w:t>Expresión de textos en el idioma quechua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0ED7" w:rsidRDefault="00932867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22240" w:rsidRDefault="00C2224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C22240" w:rsidRDefault="00C22240" w:rsidP="00C22240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0"/>
      </w:tblGrid>
      <w:tr w:rsidR="004A3DFA" w:rsidRPr="007A0ED7" w:rsidTr="00DF25AA">
        <w:trPr>
          <w:trHeight w:val="118"/>
          <w:jc w:val="center"/>
        </w:trPr>
        <w:tc>
          <w:tcPr>
            <w:tcW w:w="568" w:type="dxa"/>
            <w:shd w:val="clear" w:color="auto" w:fill="A6A6A6"/>
            <w:vAlign w:val="center"/>
          </w:tcPr>
          <w:p w:rsidR="004A3DFA" w:rsidRPr="007A0ED7" w:rsidRDefault="001F2626" w:rsidP="00DF2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N°</w:t>
            </w:r>
          </w:p>
        </w:tc>
        <w:tc>
          <w:tcPr>
            <w:tcW w:w="9350" w:type="dxa"/>
            <w:shd w:val="clear" w:color="auto" w:fill="A6A6A6"/>
            <w:vAlign w:val="center"/>
          </w:tcPr>
          <w:p w:rsidR="004A3DFA" w:rsidRPr="007A0ED7" w:rsidRDefault="001F2626" w:rsidP="00DF25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7A0ED7" w:rsidRPr="007A0ED7" w:rsidTr="00DF25AA">
        <w:trPr>
          <w:trHeight w:val="253"/>
          <w:jc w:val="center"/>
        </w:trPr>
        <w:tc>
          <w:tcPr>
            <w:tcW w:w="568" w:type="dxa"/>
            <w:shd w:val="clear" w:color="auto" w:fill="auto"/>
          </w:tcPr>
          <w:p w:rsidR="007A0ED7" w:rsidRPr="007A0ED7" w:rsidRDefault="007A0ED7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350" w:type="dxa"/>
          </w:tcPr>
          <w:p w:rsidR="007A0ED7" w:rsidRPr="007A0ED7" w:rsidRDefault="00D73C13" w:rsidP="00DF25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Fundamenta la importancia del quechua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9350" w:type="dxa"/>
          </w:tcPr>
          <w:p w:rsidR="00D73C13" w:rsidRPr="00EC4AD7" w:rsidRDefault="00D73C13" w:rsidP="00DF25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Analiza el multilingüismo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el origen del quechua, en la actualidad Peruana 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9350" w:type="dxa"/>
          </w:tcPr>
          <w:p w:rsidR="00D73C13" w:rsidRPr="00EC4AD7" w:rsidRDefault="00D73C13" w:rsidP="00DF25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 las teorías </w:t>
            </w:r>
            <w:r>
              <w:rPr>
                <w:rFonts w:ascii="Times New Roman" w:hAnsi="Times New Roman"/>
                <w:sz w:val="24"/>
                <w:szCs w:val="24"/>
              </w:rPr>
              <w:t>sobre las variantes y transformación del quechua en el contexto actual.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9350" w:type="dxa"/>
          </w:tcPr>
          <w:p w:rsidR="00D73C13" w:rsidRPr="00EC4AD7" w:rsidRDefault="00D73C13" w:rsidP="00E729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Identifica las </w:t>
            </w:r>
            <w:r w:rsidR="00E72923">
              <w:rPr>
                <w:rFonts w:ascii="Times New Roman" w:hAnsi="Times New Roman"/>
                <w:sz w:val="24"/>
                <w:szCs w:val="24"/>
              </w:rPr>
              <w:t>características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quechua.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350" w:type="dxa"/>
          </w:tcPr>
          <w:p w:rsidR="00D73C13" w:rsidRPr="00EC4AD7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Determina las unidades significativas del quechua</w:t>
            </w:r>
            <w:r>
              <w:rPr>
                <w:rFonts w:ascii="Times New Roman" w:hAnsi="Times New Roman"/>
                <w:sz w:val="24"/>
                <w:szCs w:val="24"/>
              </w:rPr>
              <w:t>, para formar oraciones.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9350" w:type="dxa"/>
          </w:tcPr>
          <w:p w:rsidR="00D73C13" w:rsidRPr="00EC4AD7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oraciones simples con pronombres personales dentro de su especialidad.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350" w:type="dxa"/>
          </w:tcPr>
          <w:p w:rsidR="00D73C13" w:rsidRPr="00EC4AD7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los sufijos en adjetivos y números, para realizar la conjugación.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9350" w:type="dxa"/>
          </w:tcPr>
          <w:p w:rsidR="00D73C13" w:rsidRPr="00EC4AD7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los diferentes sufijos en sustantivos, verbos y adverbios, para conjugar oraciones.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9350" w:type="dxa"/>
          </w:tcPr>
          <w:p w:rsidR="00D73C13" w:rsidRPr="000C3B3F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el entorno de su especialidad.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9350" w:type="dxa"/>
          </w:tcPr>
          <w:p w:rsidR="00D73C13" w:rsidRPr="000C3B3F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gerundio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especialidad.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9350" w:type="dxa"/>
          </w:tcPr>
          <w:p w:rsidR="00D73C13" w:rsidRPr="000C3B3F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el verbo ser/estar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especialidad-</w:t>
            </w:r>
          </w:p>
        </w:tc>
      </w:tr>
      <w:tr w:rsidR="00D73C13" w:rsidRPr="007A0ED7" w:rsidTr="00DF25AA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D73C13" w:rsidRPr="007A0ED7" w:rsidRDefault="00D73C13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9350" w:type="dxa"/>
          </w:tcPr>
          <w:p w:rsidR="00D73C13" w:rsidRPr="000C3B3F" w:rsidRDefault="00D73C13" w:rsidP="00DF25AA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versos y expresiones con sus compañeros.</w:t>
            </w:r>
          </w:p>
        </w:tc>
      </w:tr>
      <w:tr w:rsidR="00965150" w:rsidRPr="007A0ED7" w:rsidTr="00DF25AA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50" w:rsidRPr="007A0ED7" w:rsidRDefault="00965150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9350" w:type="dxa"/>
          </w:tcPr>
          <w:p w:rsidR="00965150" w:rsidRPr="00106044" w:rsidRDefault="00965150" w:rsidP="00DF25AA">
            <w:pPr>
              <w:tabs>
                <w:tab w:val="left" w:pos="12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las expresiones en equipos de trabajo.</w:t>
            </w:r>
          </w:p>
        </w:tc>
      </w:tr>
      <w:tr w:rsidR="00965150" w:rsidRPr="007A0ED7" w:rsidTr="00DF25AA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50" w:rsidRPr="007A0ED7" w:rsidRDefault="00965150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9350" w:type="dxa"/>
          </w:tcPr>
          <w:p w:rsidR="00965150" w:rsidRPr="00106044" w:rsidRDefault="00965150" w:rsidP="00DF25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 xml:space="preserve">Realiza el silabeo </w:t>
            </w:r>
            <w:r>
              <w:rPr>
                <w:rFonts w:ascii="Times New Roman" w:hAnsi="Times New Roman"/>
                <w:sz w:val="24"/>
                <w:szCs w:val="24"/>
              </w:rPr>
              <w:t>de textos en quechua</w:t>
            </w:r>
          </w:p>
        </w:tc>
      </w:tr>
      <w:tr w:rsidR="00965150" w:rsidRPr="007A0ED7" w:rsidTr="00DF25AA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50" w:rsidRPr="007A0ED7" w:rsidRDefault="00965150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9350" w:type="dxa"/>
          </w:tcPr>
          <w:p w:rsidR="00965150" w:rsidRPr="00106044" w:rsidRDefault="00965150" w:rsidP="00DF25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Expresa usando el acento ortográfico del quechua</w:t>
            </w:r>
          </w:p>
        </w:tc>
      </w:tr>
      <w:tr w:rsidR="00965150" w:rsidRPr="007A0ED7" w:rsidTr="00DF25AA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50" w:rsidRPr="007A0ED7" w:rsidRDefault="00965150" w:rsidP="00DF25A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9350" w:type="dxa"/>
          </w:tcPr>
          <w:p w:rsidR="00965150" w:rsidRPr="00106044" w:rsidRDefault="00965150" w:rsidP="00DF25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sociogramas y casos en su especialidad.</w:t>
            </w:r>
          </w:p>
        </w:tc>
      </w:tr>
    </w:tbl>
    <w:p w:rsidR="004A3DFA" w:rsidRDefault="004A3DFA">
      <w:pPr>
        <w:sectPr w:rsidR="004A3DFA" w:rsidSect="005A79CA">
          <w:headerReference w:type="default" r:id="rId9"/>
          <w:footerReference w:type="default" r:id="rId10"/>
          <w:pgSz w:w="11906" w:h="16838"/>
          <w:pgMar w:top="1440" w:right="1080" w:bottom="1440" w:left="1080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9671BE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DESARROLLO DE LAS UNIDADES DIDÁCTICAS</w:t>
      </w:r>
      <w:r>
        <w:rPr>
          <w:rFonts w:ascii="Arial Narrow" w:eastAsia="Times New Roman" w:hAnsi="Arial Narrow"/>
          <w:b/>
          <w:iCs/>
          <w:lang w:val="es-ES" w:eastAsia="es-ES"/>
        </w:rPr>
        <w:t>:</w:t>
      </w:r>
    </w:p>
    <w:p w:rsidR="00EC4AD7" w:rsidRPr="00EC4AD7" w:rsidRDefault="00EC4AD7" w:rsidP="00EC4AD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pPr w:leftFromText="141" w:rightFromText="141" w:vertAnchor="text" w:horzAnchor="margin" w:tblpY="205"/>
        <w:tblW w:w="14242" w:type="dxa"/>
        <w:tblLayout w:type="fixed"/>
        <w:tblLook w:val="04A0" w:firstRow="1" w:lastRow="0" w:firstColumn="1" w:lastColumn="0" w:noHBand="0" w:noVBand="1"/>
      </w:tblPr>
      <w:tblGrid>
        <w:gridCol w:w="546"/>
        <w:gridCol w:w="393"/>
        <w:gridCol w:w="2600"/>
        <w:gridCol w:w="2379"/>
        <w:gridCol w:w="598"/>
        <w:gridCol w:w="2126"/>
        <w:gridCol w:w="1468"/>
        <w:gridCol w:w="1792"/>
        <w:gridCol w:w="2340"/>
      </w:tblGrid>
      <w:tr w:rsidR="00EC4AD7" w:rsidRPr="00EC4AD7" w:rsidTr="00EC4AD7">
        <w:trPr>
          <w:trHeight w:val="167"/>
        </w:trPr>
        <w:tc>
          <w:tcPr>
            <w:tcW w:w="546" w:type="dxa"/>
            <w:vMerge w:val="restart"/>
            <w:textDirection w:val="btLr"/>
          </w:tcPr>
          <w:tbl>
            <w:tblPr>
              <w:tblStyle w:val="Tablaconcuadrcula"/>
              <w:tblpPr w:leftFromText="141" w:rightFromText="141" w:vertAnchor="text" w:horzAnchor="margin" w:tblpY="-4629"/>
              <w:tblW w:w="13363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6"/>
              <w:gridCol w:w="3259"/>
              <w:gridCol w:w="596"/>
              <w:gridCol w:w="1941"/>
              <w:gridCol w:w="1968"/>
              <w:gridCol w:w="41"/>
              <w:gridCol w:w="1913"/>
              <w:gridCol w:w="2420"/>
            </w:tblGrid>
            <w:tr w:rsidR="00EC4AD7" w:rsidRPr="00EC4AD7" w:rsidTr="00EC4AD7">
              <w:trPr>
                <w:trHeight w:val="394"/>
              </w:trPr>
              <w:tc>
                <w:tcPr>
                  <w:tcW w:w="799" w:type="dxa"/>
                  <w:vMerge w:val="restart"/>
                  <w:textDirection w:val="btLr"/>
                </w:tcPr>
                <w:p w:rsidR="00EC4AD7" w:rsidRPr="00EC4AD7" w:rsidRDefault="00EC4AD7" w:rsidP="00EC4AD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4" w:type="dxa"/>
                  <w:gridSpan w:val="8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105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 w:val="restart"/>
                  <w:textDirection w:val="btLr"/>
                </w:tcPr>
                <w:p w:rsidR="00EC4AD7" w:rsidRPr="00EC4AD7" w:rsidRDefault="00EC4AD7" w:rsidP="00EC4AD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4" w:type="dxa"/>
                  <w:gridSpan w:val="4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  <w:vMerge w:val="restart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 w:val="restart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478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204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105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203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105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105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4" w:type="dxa"/>
                  <w:gridSpan w:val="8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105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33" w:type="dxa"/>
                  <w:gridSpan w:val="2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EC4AD7">
              <w:trPr>
                <w:trHeight w:val="105"/>
              </w:trPr>
              <w:tc>
                <w:tcPr>
                  <w:tcW w:w="799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3" w:type="dxa"/>
                  <w:gridSpan w:val="2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4AD7" w:rsidRPr="00EC4AD7" w:rsidRDefault="00EC4AD7" w:rsidP="00EC4AD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Unidad Didáctica I: </w:t>
            </w:r>
            <w:r w:rsidRPr="00EC4AD7">
              <w:rPr>
                <w:rFonts w:ascii="Arial Narrow" w:hAnsi="Arial Narrow" w:cs="Arial"/>
                <w:sz w:val="24"/>
                <w:szCs w:val="24"/>
              </w:rPr>
              <w:t>Conociendo los tópicos y términos básicos del quechua</w:t>
            </w:r>
          </w:p>
        </w:tc>
        <w:tc>
          <w:tcPr>
            <w:tcW w:w="13696" w:type="dxa"/>
            <w:gridSpan w:val="8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CAPACIDAD DE LA UNIDAD DIDÁCTICA: </w:t>
            </w:r>
          </w:p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hAnsi="Arial Narrow" w:cs="Arial"/>
                <w:sz w:val="24"/>
                <w:szCs w:val="24"/>
              </w:rPr>
              <w:t>Conoce los tópicos y términos básicos del quechua.</w:t>
            </w:r>
          </w:p>
        </w:tc>
      </w:tr>
      <w:tr w:rsidR="00EC4AD7" w:rsidRPr="00EC4AD7" w:rsidTr="00EC4AD7">
        <w:trPr>
          <w:trHeight w:val="44"/>
        </w:trPr>
        <w:tc>
          <w:tcPr>
            <w:tcW w:w="546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Merge w:val="restart"/>
            <w:textDirection w:val="btLr"/>
            <w:vAlign w:val="center"/>
          </w:tcPr>
          <w:p w:rsidR="00EC4AD7" w:rsidRPr="00EC4AD7" w:rsidRDefault="00EC4AD7" w:rsidP="00EC4A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7703" w:type="dxa"/>
            <w:gridSpan w:val="4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C4AD7" w:rsidRPr="00EC4AD7" w:rsidRDefault="00EC4AD7" w:rsidP="00EC4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2340" w:type="dxa"/>
            <w:vMerge w:val="restart"/>
            <w:vAlign w:val="center"/>
          </w:tcPr>
          <w:p w:rsidR="00EC4AD7" w:rsidRPr="00EC4AD7" w:rsidRDefault="00EC4AD7" w:rsidP="00EC4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EC4AD7" w:rsidRPr="00EC4AD7" w:rsidTr="00EC4AD7">
        <w:trPr>
          <w:trHeight w:val="496"/>
        </w:trPr>
        <w:tc>
          <w:tcPr>
            <w:tcW w:w="546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977" w:type="dxa"/>
            <w:gridSpan w:val="2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2126" w:type="dxa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C29" w:rsidRPr="00EC4AD7" w:rsidTr="00EC4AD7">
        <w:trPr>
          <w:trHeight w:val="441"/>
        </w:trPr>
        <w:tc>
          <w:tcPr>
            <w:tcW w:w="546" w:type="dxa"/>
            <w:vMerge/>
          </w:tcPr>
          <w:p w:rsidR="000B1C29" w:rsidRPr="00EC4AD7" w:rsidRDefault="000B1C29" w:rsidP="000B1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0B1C29" w:rsidRPr="00EC4AD7" w:rsidRDefault="000B1C29" w:rsidP="000B1C2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Generalidades y fundamentos del quechua.</w:t>
            </w:r>
          </w:p>
        </w:tc>
        <w:tc>
          <w:tcPr>
            <w:tcW w:w="2977" w:type="dxa"/>
            <w:gridSpan w:val="2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Fundamenta la importancia del quechua.</w:t>
            </w:r>
          </w:p>
        </w:tc>
        <w:tc>
          <w:tcPr>
            <w:tcW w:w="2126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Expresa libremente sus opiniones.</w:t>
            </w:r>
          </w:p>
        </w:tc>
        <w:tc>
          <w:tcPr>
            <w:tcW w:w="3260" w:type="dxa"/>
            <w:gridSpan w:val="2"/>
            <w:vMerge w:val="restart"/>
          </w:tcPr>
          <w:p w:rsidR="000B1C29" w:rsidRPr="00EC4AD7" w:rsidRDefault="000B1C29" w:rsidP="000B1C29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0B1C29" w:rsidRPr="00EC4AD7" w:rsidRDefault="000B1C29" w:rsidP="000B1C29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del Google Meet</w:t>
            </w:r>
          </w:p>
          <w:p w:rsidR="000B1C29" w:rsidRPr="00EC4AD7" w:rsidRDefault="000B1C29" w:rsidP="000B1C29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0B1C29" w:rsidRPr="00EC4AD7" w:rsidRDefault="000B1C29" w:rsidP="000B1C29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0B1C29" w:rsidRPr="00EC4AD7" w:rsidRDefault="000B1C29" w:rsidP="000B1C29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0B1C29" w:rsidRPr="00EC4AD7" w:rsidRDefault="000B1C29" w:rsidP="000B1C29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0B1C29" w:rsidRPr="00EC4AD7" w:rsidRDefault="000B1C29" w:rsidP="000B1C29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0B1C29" w:rsidRPr="00EC4AD7" w:rsidRDefault="000B1C29" w:rsidP="000B1C29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2340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Fundamenta la importancia del quechua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1C29" w:rsidRPr="00EC4AD7" w:rsidTr="00EC4AD7">
        <w:trPr>
          <w:trHeight w:val="506"/>
        </w:trPr>
        <w:tc>
          <w:tcPr>
            <w:tcW w:w="546" w:type="dxa"/>
            <w:vMerge/>
          </w:tcPr>
          <w:p w:rsidR="000B1C29" w:rsidRPr="00EC4AD7" w:rsidRDefault="000B1C29" w:rsidP="000B1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0B1C29" w:rsidRDefault="000B1C29" w:rsidP="000B1C2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Multilingüismo </w:t>
            </w:r>
            <w:r>
              <w:rPr>
                <w:rFonts w:ascii="Times New Roman" w:hAnsi="Times New Roman"/>
                <w:sz w:val="24"/>
                <w:szCs w:val="24"/>
              </w:rPr>
              <w:t>y el o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rigen </w:t>
            </w:r>
            <w:r>
              <w:rPr>
                <w:rFonts w:ascii="Times New Roman" w:hAnsi="Times New Roman"/>
                <w:sz w:val="24"/>
                <w:szCs w:val="24"/>
              </w:rPr>
              <w:t>del quechua.</w:t>
            </w:r>
          </w:p>
          <w:p w:rsidR="000B1C29" w:rsidRPr="00EC4AD7" w:rsidRDefault="000B1C29" w:rsidP="000B1C2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Analiza el multilingüismo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el origen del quechua</w:t>
            </w:r>
          </w:p>
        </w:tc>
        <w:tc>
          <w:tcPr>
            <w:tcW w:w="2126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Tolerante frente a los cambios sociales</w:t>
            </w:r>
          </w:p>
        </w:tc>
        <w:tc>
          <w:tcPr>
            <w:tcW w:w="3260" w:type="dxa"/>
            <w:gridSpan w:val="2"/>
            <w:vMerge/>
          </w:tcPr>
          <w:p w:rsidR="000B1C29" w:rsidRPr="00EC4AD7" w:rsidRDefault="000B1C29" w:rsidP="000B1C2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Analiza el multilingüismo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el origen del quechua, en la actualidad Peruana </w:t>
            </w:r>
          </w:p>
        </w:tc>
      </w:tr>
      <w:tr w:rsidR="000B1C29" w:rsidRPr="00EC4AD7" w:rsidTr="00EC4AD7">
        <w:trPr>
          <w:trHeight w:val="367"/>
        </w:trPr>
        <w:tc>
          <w:tcPr>
            <w:tcW w:w="546" w:type="dxa"/>
            <w:vMerge/>
          </w:tcPr>
          <w:p w:rsidR="000B1C29" w:rsidRPr="00EC4AD7" w:rsidRDefault="000B1C29" w:rsidP="000B1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0B1C29" w:rsidRPr="00EC4AD7" w:rsidRDefault="000B1C29" w:rsidP="000B1C2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Variantes y transformación del quechua</w:t>
            </w:r>
            <w:bookmarkEnd w:id="0"/>
          </w:p>
        </w:tc>
        <w:tc>
          <w:tcPr>
            <w:tcW w:w="2977" w:type="dxa"/>
            <w:gridSpan w:val="2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 las teorías </w:t>
            </w:r>
            <w:r>
              <w:rPr>
                <w:rFonts w:ascii="Times New Roman" w:hAnsi="Times New Roman"/>
                <w:sz w:val="24"/>
                <w:szCs w:val="24"/>
              </w:rPr>
              <w:t>sobre las variantes y transformación del quechua</w:t>
            </w:r>
          </w:p>
        </w:tc>
        <w:tc>
          <w:tcPr>
            <w:tcW w:w="2126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responsabilidad</w:t>
            </w:r>
          </w:p>
        </w:tc>
        <w:tc>
          <w:tcPr>
            <w:tcW w:w="3260" w:type="dxa"/>
            <w:gridSpan w:val="2"/>
            <w:vMerge/>
          </w:tcPr>
          <w:p w:rsidR="000B1C29" w:rsidRPr="00EC4AD7" w:rsidRDefault="000B1C29" w:rsidP="000B1C2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 las teorías </w:t>
            </w:r>
            <w:r>
              <w:rPr>
                <w:rFonts w:ascii="Times New Roman" w:hAnsi="Times New Roman"/>
                <w:sz w:val="24"/>
                <w:szCs w:val="24"/>
              </w:rPr>
              <w:t>sobre las variantes y transformación del quechua en el contexto actual.</w:t>
            </w:r>
          </w:p>
        </w:tc>
      </w:tr>
      <w:tr w:rsidR="000B1C29" w:rsidRPr="00EC4AD7" w:rsidTr="00EC4AD7">
        <w:trPr>
          <w:trHeight w:val="771"/>
        </w:trPr>
        <w:tc>
          <w:tcPr>
            <w:tcW w:w="546" w:type="dxa"/>
            <w:vMerge/>
          </w:tcPr>
          <w:p w:rsidR="000B1C29" w:rsidRPr="00EC4AD7" w:rsidRDefault="000B1C29" w:rsidP="000B1C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0B1C29" w:rsidRPr="00EC4AD7" w:rsidRDefault="000B1C29" w:rsidP="000B1C2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aracterísticas del quechua.</w:t>
            </w:r>
          </w:p>
          <w:p w:rsidR="000B1C29" w:rsidRPr="00EC4AD7" w:rsidRDefault="000B1C29" w:rsidP="000B1C2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 las variantes del quechua.</w:t>
            </w:r>
          </w:p>
        </w:tc>
        <w:tc>
          <w:tcPr>
            <w:tcW w:w="2126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Tolerante frente a cambios generacionales.</w:t>
            </w:r>
          </w:p>
        </w:tc>
        <w:tc>
          <w:tcPr>
            <w:tcW w:w="3260" w:type="dxa"/>
            <w:gridSpan w:val="2"/>
            <w:vMerge/>
          </w:tcPr>
          <w:p w:rsidR="000B1C29" w:rsidRPr="00EC4AD7" w:rsidRDefault="000B1C29" w:rsidP="000B1C29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B1C29" w:rsidRPr="00EC4AD7" w:rsidRDefault="000B1C29" w:rsidP="000B1C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 las variantes del quechua.</w:t>
            </w:r>
          </w:p>
        </w:tc>
      </w:tr>
      <w:tr w:rsidR="00EC4AD7" w:rsidRPr="00EC4AD7" w:rsidTr="00EC4AD7">
        <w:trPr>
          <w:trHeight w:val="44"/>
        </w:trPr>
        <w:tc>
          <w:tcPr>
            <w:tcW w:w="546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8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EC4AD7" w:rsidRPr="00EC4AD7" w:rsidTr="00EC4AD7">
        <w:trPr>
          <w:trHeight w:val="100"/>
        </w:trPr>
        <w:tc>
          <w:tcPr>
            <w:tcW w:w="546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gridSpan w:val="3"/>
          </w:tcPr>
          <w:p w:rsidR="00EC4AD7" w:rsidRPr="00EC4AD7" w:rsidRDefault="00EC4AD7" w:rsidP="00EC4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4192" w:type="dxa"/>
            <w:gridSpan w:val="3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32" w:type="dxa"/>
            <w:gridSpan w:val="2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EC4AD7" w:rsidRPr="00EC4AD7" w:rsidTr="00EC4AD7">
        <w:trPr>
          <w:trHeight w:val="44"/>
        </w:trPr>
        <w:tc>
          <w:tcPr>
            <w:tcW w:w="546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gridSpan w:val="3"/>
          </w:tcPr>
          <w:p w:rsidR="00EC4AD7" w:rsidRPr="00EC4AD7" w:rsidRDefault="00EC4AD7" w:rsidP="00EC4AD7">
            <w:pPr>
              <w:rPr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Responde sobre los conceptos básicos</w:t>
            </w:r>
            <w:r w:rsidRPr="00EC4AD7">
              <w:rPr>
                <w:sz w:val="24"/>
                <w:szCs w:val="24"/>
              </w:rPr>
              <w:t xml:space="preserve"> </w:t>
            </w:r>
          </w:p>
          <w:p w:rsidR="00EC4AD7" w:rsidRPr="00EC4AD7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Examen módulo I</w:t>
            </w:r>
          </w:p>
        </w:tc>
        <w:tc>
          <w:tcPr>
            <w:tcW w:w="4192" w:type="dxa"/>
            <w:gridSpan w:val="3"/>
          </w:tcPr>
          <w:p w:rsidR="00EC4AD7" w:rsidRPr="00EC4AD7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Fichas, diapositivas, resúmenes </w:t>
            </w:r>
          </w:p>
        </w:tc>
        <w:tc>
          <w:tcPr>
            <w:tcW w:w="4132" w:type="dxa"/>
            <w:gridSpan w:val="2"/>
          </w:tcPr>
          <w:p w:rsidR="00EC4AD7" w:rsidRPr="00EC4AD7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Se organiza y realiza sus actividades.</w:t>
            </w:r>
          </w:p>
        </w:tc>
      </w:tr>
    </w:tbl>
    <w:p w:rsidR="006326A5" w:rsidRDefault="006326A5" w:rsidP="00675F27">
      <w:pPr>
        <w:rPr>
          <w:rFonts w:ascii="Arial Narrow" w:hAnsi="Arial Narrow"/>
        </w:rPr>
      </w:pPr>
    </w:p>
    <w:tbl>
      <w:tblPr>
        <w:tblStyle w:val="Tablaconcuadrcula1"/>
        <w:tblpPr w:leftFromText="141" w:rightFromText="141" w:vertAnchor="text" w:horzAnchor="margin" w:tblpY="205"/>
        <w:tblW w:w="14070" w:type="dxa"/>
        <w:tblLayout w:type="fixed"/>
        <w:tblLook w:val="04A0" w:firstRow="1" w:lastRow="0" w:firstColumn="1" w:lastColumn="0" w:noHBand="0" w:noVBand="1"/>
      </w:tblPr>
      <w:tblGrid>
        <w:gridCol w:w="539"/>
        <w:gridCol w:w="388"/>
        <w:gridCol w:w="2612"/>
        <w:gridCol w:w="2307"/>
        <w:gridCol w:w="103"/>
        <w:gridCol w:w="2268"/>
        <w:gridCol w:w="1770"/>
        <w:gridCol w:w="923"/>
        <w:gridCol w:w="3160"/>
      </w:tblGrid>
      <w:tr w:rsidR="00EC4AD7" w:rsidRPr="00EC4AD7" w:rsidTr="000C3B3F">
        <w:trPr>
          <w:trHeight w:val="203"/>
        </w:trPr>
        <w:tc>
          <w:tcPr>
            <w:tcW w:w="539" w:type="dxa"/>
            <w:vMerge w:val="restart"/>
            <w:textDirection w:val="btLr"/>
          </w:tcPr>
          <w:tbl>
            <w:tblPr>
              <w:tblStyle w:val="Tablaconcuadrcula1"/>
              <w:tblpPr w:leftFromText="141" w:rightFromText="141" w:vertAnchor="text" w:horzAnchor="margin" w:tblpY="-4629"/>
              <w:tblW w:w="13205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420"/>
              <w:gridCol w:w="3221"/>
              <w:gridCol w:w="590"/>
              <w:gridCol w:w="1917"/>
              <w:gridCol w:w="1944"/>
              <w:gridCol w:w="43"/>
              <w:gridCol w:w="1888"/>
              <w:gridCol w:w="2392"/>
            </w:tblGrid>
            <w:tr w:rsidR="00EC4AD7" w:rsidRPr="00EC4AD7" w:rsidTr="000C3B3F">
              <w:trPr>
                <w:trHeight w:val="478"/>
              </w:trPr>
              <w:tc>
                <w:tcPr>
                  <w:tcW w:w="790" w:type="dxa"/>
                  <w:vMerge w:val="restart"/>
                  <w:textDirection w:val="btLr"/>
                </w:tcPr>
                <w:p w:rsidR="00EC4AD7" w:rsidRPr="00EC4AD7" w:rsidRDefault="00EC4AD7" w:rsidP="00EC4AD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5" w:type="dxa"/>
                  <w:gridSpan w:val="8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128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Merge w:val="restart"/>
                  <w:textDirection w:val="btLr"/>
                </w:tcPr>
                <w:p w:rsidR="00EC4AD7" w:rsidRPr="00EC4AD7" w:rsidRDefault="00EC4AD7" w:rsidP="00EC4AD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2" w:type="dxa"/>
                  <w:gridSpan w:val="4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  <w:vMerge w:val="restart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581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  <w:vAlign w:val="center"/>
                </w:tcPr>
                <w:p w:rsidR="00EC4AD7" w:rsidRPr="00EC4AD7" w:rsidRDefault="00EC4AD7" w:rsidP="00EC4AD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247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128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246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128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EC4AD7" w:rsidRPr="00EC4AD7" w:rsidRDefault="00EC4AD7" w:rsidP="00EC4AD7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128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5" w:type="dxa"/>
                  <w:gridSpan w:val="8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128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1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gridSpan w:val="2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C4AD7" w:rsidRPr="00EC4AD7" w:rsidTr="000C3B3F">
              <w:trPr>
                <w:trHeight w:val="128"/>
              </w:trPr>
              <w:tc>
                <w:tcPr>
                  <w:tcW w:w="790" w:type="dxa"/>
                  <w:vMerge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1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3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gridSpan w:val="2"/>
                </w:tcPr>
                <w:p w:rsidR="00EC4AD7" w:rsidRPr="00EC4AD7" w:rsidRDefault="00EC4AD7" w:rsidP="00EC4AD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C4AD7" w:rsidRPr="00EC4AD7" w:rsidRDefault="00EC4AD7" w:rsidP="00EC4AD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Unidad Didáctica  II: </w:t>
            </w:r>
            <w:r w:rsidRPr="00EC4AD7">
              <w:rPr>
                <w:sz w:val="24"/>
                <w:szCs w:val="24"/>
              </w:rPr>
              <w:t xml:space="preserve">  </w:t>
            </w:r>
            <w:r w:rsidRPr="00EC4AD7">
              <w:rPr>
                <w:rFonts w:ascii="Arial Narrow" w:hAnsi="Arial Narrow" w:cs="Arial"/>
                <w:sz w:val="24"/>
                <w:szCs w:val="24"/>
              </w:rPr>
              <w:t>Conjugación en el idioma quechua.</w:t>
            </w:r>
          </w:p>
        </w:tc>
        <w:tc>
          <w:tcPr>
            <w:tcW w:w="13531" w:type="dxa"/>
            <w:gridSpan w:val="8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CAPACIDAD DE LA UNIDAD DIDÁCTICA: </w:t>
            </w:r>
          </w:p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hAnsi="Arial Narrow" w:cs="Arial"/>
                <w:sz w:val="24"/>
                <w:szCs w:val="24"/>
              </w:rPr>
              <w:t>Capacidad: Conoce los aspectos gramaticales del Idioma Quechua.</w:t>
            </w:r>
          </w:p>
        </w:tc>
      </w:tr>
      <w:tr w:rsidR="00EC4AD7" w:rsidRPr="00EC4AD7" w:rsidTr="007715B3">
        <w:trPr>
          <w:trHeight w:val="54"/>
        </w:trPr>
        <w:tc>
          <w:tcPr>
            <w:tcW w:w="539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vMerge w:val="restart"/>
            <w:textDirection w:val="btLr"/>
            <w:vAlign w:val="center"/>
          </w:tcPr>
          <w:p w:rsidR="00EC4AD7" w:rsidRPr="00EC4AD7" w:rsidRDefault="00EC4AD7" w:rsidP="00EC4AD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7290" w:type="dxa"/>
            <w:gridSpan w:val="4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C4AD7" w:rsidRPr="00EC4AD7" w:rsidRDefault="00EC4AD7" w:rsidP="00EC4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3160" w:type="dxa"/>
            <w:vMerge w:val="restart"/>
            <w:vAlign w:val="center"/>
          </w:tcPr>
          <w:p w:rsidR="00EC4AD7" w:rsidRPr="00EC4AD7" w:rsidRDefault="00EC4AD7" w:rsidP="00EC4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EC4AD7" w:rsidRPr="00EC4AD7" w:rsidTr="007715B3">
        <w:trPr>
          <w:trHeight w:val="602"/>
        </w:trPr>
        <w:tc>
          <w:tcPr>
            <w:tcW w:w="539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2268" w:type="dxa"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vAlign w:val="center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5B3" w:rsidRPr="00EC4AD7" w:rsidTr="007715B3">
        <w:trPr>
          <w:trHeight w:val="526"/>
        </w:trPr>
        <w:tc>
          <w:tcPr>
            <w:tcW w:w="539" w:type="dxa"/>
            <w:vMerge/>
          </w:tcPr>
          <w:p w:rsidR="007715B3" w:rsidRPr="00EC4AD7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La morfología y las unidades significativas (Lexema y morfema)</w:t>
            </w:r>
          </w:p>
        </w:tc>
        <w:tc>
          <w:tcPr>
            <w:tcW w:w="2410" w:type="dxa"/>
            <w:gridSpan w:val="2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Determina las unidades significativas del quechua</w:t>
            </w:r>
          </w:p>
        </w:tc>
        <w:tc>
          <w:tcPr>
            <w:tcW w:w="226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el interés de aprender.</w:t>
            </w:r>
          </w:p>
        </w:tc>
        <w:tc>
          <w:tcPr>
            <w:tcW w:w="2693" w:type="dxa"/>
            <w:gridSpan w:val="2"/>
            <w:vMerge w:val="restart"/>
          </w:tcPr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7715B3" w:rsidRPr="00EC4AD7" w:rsidRDefault="007715B3" w:rsidP="007715B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del Google Meet</w:t>
            </w:r>
          </w:p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7715B3" w:rsidRPr="00EC4AD7" w:rsidRDefault="007715B3" w:rsidP="007715B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7715B3" w:rsidRPr="00EC4AD7" w:rsidRDefault="007715B3" w:rsidP="007715B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7715B3" w:rsidRPr="00EC4AD7" w:rsidRDefault="007715B3" w:rsidP="007715B3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3160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Determina las unidades significativas del quechua</w:t>
            </w:r>
            <w:r>
              <w:rPr>
                <w:rFonts w:ascii="Times New Roman" w:hAnsi="Times New Roman"/>
                <w:sz w:val="24"/>
                <w:szCs w:val="24"/>
              </w:rPr>
              <w:t>, para formar oraciones.</w:t>
            </w:r>
          </w:p>
        </w:tc>
      </w:tr>
      <w:tr w:rsidR="007715B3" w:rsidRPr="00EC4AD7" w:rsidTr="007715B3">
        <w:trPr>
          <w:trHeight w:val="614"/>
        </w:trPr>
        <w:tc>
          <w:tcPr>
            <w:tcW w:w="539" w:type="dxa"/>
            <w:vMerge/>
          </w:tcPr>
          <w:p w:rsidR="007715B3" w:rsidRPr="00EC4AD7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Pronombres personales y los sufijos.</w:t>
            </w:r>
          </w:p>
        </w:tc>
        <w:tc>
          <w:tcPr>
            <w:tcW w:w="2410" w:type="dxa"/>
            <w:gridSpan w:val="2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oraciones simples con pronombres personales</w:t>
            </w:r>
          </w:p>
        </w:tc>
        <w:tc>
          <w:tcPr>
            <w:tcW w:w="226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Trabaja en equipo</w:t>
            </w:r>
          </w:p>
        </w:tc>
        <w:tc>
          <w:tcPr>
            <w:tcW w:w="2693" w:type="dxa"/>
            <w:gridSpan w:val="2"/>
            <w:vMerge/>
          </w:tcPr>
          <w:p w:rsidR="007715B3" w:rsidRPr="00EC4AD7" w:rsidRDefault="007715B3" w:rsidP="007715B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oraciones simples con pronombres personales dentro de su especialidad.</w:t>
            </w:r>
          </w:p>
        </w:tc>
      </w:tr>
      <w:tr w:rsidR="007715B3" w:rsidRPr="00EC4AD7" w:rsidTr="007715B3">
        <w:trPr>
          <w:trHeight w:val="446"/>
        </w:trPr>
        <w:tc>
          <w:tcPr>
            <w:tcW w:w="539" w:type="dxa"/>
            <w:vMerge/>
          </w:tcPr>
          <w:p w:rsidR="007715B3" w:rsidRPr="00EC4AD7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Sufijos en adjetivos y números.</w:t>
            </w:r>
          </w:p>
        </w:tc>
        <w:tc>
          <w:tcPr>
            <w:tcW w:w="2410" w:type="dxa"/>
            <w:gridSpan w:val="2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los sufijos en adjetivos y números.</w:t>
            </w:r>
          </w:p>
        </w:tc>
        <w:tc>
          <w:tcPr>
            <w:tcW w:w="226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responsabilidad</w:t>
            </w:r>
          </w:p>
        </w:tc>
        <w:tc>
          <w:tcPr>
            <w:tcW w:w="2693" w:type="dxa"/>
            <w:gridSpan w:val="2"/>
            <w:vMerge/>
          </w:tcPr>
          <w:p w:rsidR="007715B3" w:rsidRPr="00EC4AD7" w:rsidRDefault="007715B3" w:rsidP="007715B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los sufijos en adjetivos y números, para realizar la conjugación.</w:t>
            </w:r>
          </w:p>
        </w:tc>
      </w:tr>
      <w:tr w:rsidR="007715B3" w:rsidRPr="00EC4AD7" w:rsidTr="007715B3">
        <w:trPr>
          <w:trHeight w:val="857"/>
        </w:trPr>
        <w:tc>
          <w:tcPr>
            <w:tcW w:w="539" w:type="dxa"/>
            <w:vMerge/>
          </w:tcPr>
          <w:p w:rsidR="007715B3" w:rsidRPr="00EC4AD7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Sufijos en s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ustantivos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verbos y 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adverbios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los diferentes sufijos en sustantivos, verbos y adverbios</w:t>
            </w:r>
          </w:p>
        </w:tc>
        <w:tc>
          <w:tcPr>
            <w:tcW w:w="2268" w:type="dxa"/>
          </w:tcPr>
          <w:p w:rsidR="007715B3" w:rsidRPr="00EC4AD7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el trabajo colaborativo</w:t>
            </w:r>
          </w:p>
        </w:tc>
        <w:tc>
          <w:tcPr>
            <w:tcW w:w="2693" w:type="dxa"/>
            <w:gridSpan w:val="2"/>
            <w:vMerge/>
          </w:tcPr>
          <w:p w:rsidR="007715B3" w:rsidRPr="00EC4AD7" w:rsidRDefault="007715B3" w:rsidP="007715B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715B3" w:rsidRPr="00EC4AD7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los diferentes sufijos en sustantivos, verbos y adverbios, para conjugar oraciones.</w:t>
            </w:r>
          </w:p>
        </w:tc>
      </w:tr>
      <w:tr w:rsidR="00EC4AD7" w:rsidRPr="00EC4AD7" w:rsidTr="000C3B3F">
        <w:trPr>
          <w:trHeight w:val="54"/>
        </w:trPr>
        <w:tc>
          <w:tcPr>
            <w:tcW w:w="539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1" w:type="dxa"/>
            <w:gridSpan w:val="8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EC4AD7" w:rsidRPr="00EC4AD7" w:rsidTr="000C3B3F">
        <w:trPr>
          <w:trHeight w:val="121"/>
        </w:trPr>
        <w:tc>
          <w:tcPr>
            <w:tcW w:w="539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EC4AD7" w:rsidRPr="00EC4AD7" w:rsidRDefault="00EC4AD7" w:rsidP="00EC4A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4141" w:type="dxa"/>
            <w:gridSpan w:val="3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083" w:type="dxa"/>
            <w:gridSpan w:val="2"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EC4AD7" w:rsidRPr="00EC4AD7" w:rsidTr="000C3B3F">
        <w:trPr>
          <w:trHeight w:val="54"/>
        </w:trPr>
        <w:tc>
          <w:tcPr>
            <w:tcW w:w="539" w:type="dxa"/>
            <w:vMerge/>
          </w:tcPr>
          <w:p w:rsidR="00EC4AD7" w:rsidRPr="00EC4AD7" w:rsidRDefault="00EC4AD7" w:rsidP="00EC4A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A12E66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Responde sobre los aspectos gramaticales </w:t>
            </w:r>
          </w:p>
          <w:p w:rsidR="00EC4AD7" w:rsidRPr="00EC4AD7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Examen módulo II</w:t>
            </w:r>
          </w:p>
        </w:tc>
        <w:tc>
          <w:tcPr>
            <w:tcW w:w="4141" w:type="dxa"/>
            <w:gridSpan w:val="3"/>
          </w:tcPr>
          <w:p w:rsidR="00EC4AD7" w:rsidRPr="00EC4AD7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Fichas, diapositivas, resúmenes </w:t>
            </w:r>
          </w:p>
        </w:tc>
        <w:tc>
          <w:tcPr>
            <w:tcW w:w="4083" w:type="dxa"/>
            <w:gridSpan w:val="2"/>
          </w:tcPr>
          <w:p w:rsidR="00EC4AD7" w:rsidRPr="00EC4AD7" w:rsidRDefault="00EC4AD7" w:rsidP="00EC4AD7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Se organiza y realiza sus actividades.</w:t>
            </w:r>
          </w:p>
        </w:tc>
      </w:tr>
    </w:tbl>
    <w:p w:rsidR="008B246C" w:rsidRDefault="008B246C" w:rsidP="00675F27">
      <w:pPr>
        <w:rPr>
          <w:rFonts w:ascii="Arial Narrow" w:hAnsi="Arial Narrow"/>
        </w:rPr>
      </w:pPr>
    </w:p>
    <w:tbl>
      <w:tblPr>
        <w:tblStyle w:val="Tablaconcuadrcula2"/>
        <w:tblW w:w="14374" w:type="dxa"/>
        <w:tblLayout w:type="fixed"/>
        <w:tblLook w:val="04A0" w:firstRow="1" w:lastRow="0" w:firstColumn="1" w:lastColumn="0" w:noHBand="0" w:noVBand="1"/>
      </w:tblPr>
      <w:tblGrid>
        <w:gridCol w:w="860"/>
        <w:gridCol w:w="582"/>
        <w:gridCol w:w="2239"/>
        <w:gridCol w:w="1782"/>
        <w:gridCol w:w="1053"/>
        <w:gridCol w:w="1701"/>
        <w:gridCol w:w="1496"/>
        <w:gridCol w:w="1197"/>
        <w:gridCol w:w="3464"/>
      </w:tblGrid>
      <w:tr w:rsidR="000C3B3F" w:rsidRPr="000C3B3F" w:rsidTr="000C3B3F">
        <w:trPr>
          <w:trHeight w:val="441"/>
        </w:trPr>
        <w:tc>
          <w:tcPr>
            <w:tcW w:w="860" w:type="dxa"/>
            <w:vMerge w:val="restart"/>
            <w:textDirection w:val="btLr"/>
          </w:tcPr>
          <w:p w:rsidR="000C3B3F" w:rsidRPr="000C3B3F" w:rsidRDefault="000C3B3F" w:rsidP="000C3B3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 xml:space="preserve">Unidad Didáctica III: 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>Conociendo la morfología en el idioma quechua</w:t>
            </w:r>
          </w:p>
        </w:tc>
        <w:tc>
          <w:tcPr>
            <w:tcW w:w="13514" w:type="dxa"/>
            <w:gridSpan w:val="8"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r w:rsidR="00D73C13">
              <w:rPr>
                <w:rFonts w:ascii="Times New Roman" w:hAnsi="Times New Roman"/>
                <w:b/>
                <w:sz w:val="24"/>
                <w:szCs w:val="24"/>
              </w:rPr>
              <w:t xml:space="preserve">PACIDAD DE LA UNIDAD DIDÁCTICA: 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>Aplica la morfología del idioma quechua.</w:t>
            </w:r>
          </w:p>
        </w:tc>
      </w:tr>
      <w:tr w:rsidR="000C3B3F" w:rsidRPr="000C3B3F" w:rsidTr="00D73C13">
        <w:trPr>
          <w:trHeight w:val="119"/>
        </w:trPr>
        <w:tc>
          <w:tcPr>
            <w:tcW w:w="860" w:type="dxa"/>
            <w:vMerge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0C3B3F" w:rsidRPr="000C3B3F" w:rsidRDefault="000C3B3F" w:rsidP="000C3B3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6775" w:type="dxa"/>
            <w:gridSpan w:val="4"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3464" w:type="dxa"/>
            <w:vMerge w:val="restart"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0C3B3F" w:rsidRPr="000C3B3F" w:rsidTr="00D73C13">
        <w:trPr>
          <w:trHeight w:val="836"/>
        </w:trPr>
        <w:tc>
          <w:tcPr>
            <w:tcW w:w="860" w:type="dxa"/>
            <w:vMerge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1701" w:type="dxa"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:rsidR="000C3B3F" w:rsidRPr="000C3B3F" w:rsidRDefault="000C3B3F" w:rsidP="000C3B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5B3" w:rsidRPr="000C3B3F" w:rsidTr="00D73C13">
        <w:trPr>
          <w:trHeight w:val="228"/>
        </w:trPr>
        <w:tc>
          <w:tcPr>
            <w:tcW w:w="860" w:type="dxa"/>
            <w:vMerge/>
          </w:tcPr>
          <w:p w:rsidR="007715B3" w:rsidRPr="000C3B3F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 xml:space="preserve">Textos en tiempo pasado, presente y futuro. </w:t>
            </w:r>
          </w:p>
        </w:tc>
        <w:tc>
          <w:tcPr>
            <w:tcW w:w="2835" w:type="dxa"/>
            <w:gridSpan w:val="2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 en los diferentes tiempos</w:t>
            </w:r>
          </w:p>
        </w:tc>
        <w:tc>
          <w:tcPr>
            <w:tcW w:w="1701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 xml:space="preserve">Escribe oraciones </w:t>
            </w:r>
          </w:p>
        </w:tc>
        <w:tc>
          <w:tcPr>
            <w:tcW w:w="2693" w:type="dxa"/>
            <w:gridSpan w:val="2"/>
            <w:vMerge w:val="restart"/>
          </w:tcPr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7715B3" w:rsidRPr="00EC4AD7" w:rsidRDefault="007715B3" w:rsidP="007715B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del Google Meet</w:t>
            </w:r>
          </w:p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7715B3" w:rsidRPr="00EC4AD7" w:rsidRDefault="007715B3" w:rsidP="007715B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7715B3" w:rsidRPr="00EC4AD7" w:rsidRDefault="007715B3" w:rsidP="007715B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7715B3" w:rsidRPr="00EC4AD7" w:rsidRDefault="007715B3" w:rsidP="007715B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7715B3" w:rsidRPr="000C3B3F" w:rsidRDefault="007715B3" w:rsidP="007715B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3464" w:type="dxa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el entorno de su especialidad.</w:t>
            </w:r>
          </w:p>
        </w:tc>
      </w:tr>
      <w:tr w:rsidR="007715B3" w:rsidRPr="000C3B3F" w:rsidTr="00D73C13">
        <w:trPr>
          <w:trHeight w:val="119"/>
        </w:trPr>
        <w:tc>
          <w:tcPr>
            <w:tcW w:w="860" w:type="dxa"/>
            <w:vMerge/>
          </w:tcPr>
          <w:p w:rsidR="007715B3" w:rsidRPr="000C3B3F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Conjugación del gerundio “ando, endo” </w:t>
            </w:r>
          </w:p>
        </w:tc>
        <w:tc>
          <w:tcPr>
            <w:tcW w:w="2835" w:type="dxa"/>
            <w:gridSpan w:val="2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gerundio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</w:p>
        </w:tc>
        <w:tc>
          <w:tcPr>
            <w:tcW w:w="1701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Escucha a sus compañeros</w:t>
            </w:r>
          </w:p>
        </w:tc>
        <w:tc>
          <w:tcPr>
            <w:tcW w:w="2693" w:type="dxa"/>
            <w:gridSpan w:val="2"/>
            <w:vMerge/>
          </w:tcPr>
          <w:p w:rsidR="007715B3" w:rsidRPr="000C3B3F" w:rsidRDefault="007715B3" w:rsidP="007715B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gerundio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especialidad.</w:t>
            </w:r>
          </w:p>
        </w:tc>
      </w:tr>
      <w:tr w:rsidR="007715B3" w:rsidRPr="000C3B3F" w:rsidTr="00D73C13">
        <w:trPr>
          <w:trHeight w:val="227"/>
        </w:trPr>
        <w:tc>
          <w:tcPr>
            <w:tcW w:w="860" w:type="dxa"/>
            <w:vMerge/>
          </w:tcPr>
          <w:p w:rsidR="007715B3" w:rsidRPr="000C3B3F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Conjugación del verbo ser/estar.</w:t>
            </w:r>
          </w:p>
        </w:tc>
        <w:tc>
          <w:tcPr>
            <w:tcW w:w="2835" w:type="dxa"/>
            <w:gridSpan w:val="2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el verbo ser/estar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Expresa sus ideas en forma escrita.</w:t>
            </w:r>
          </w:p>
        </w:tc>
        <w:tc>
          <w:tcPr>
            <w:tcW w:w="2693" w:type="dxa"/>
            <w:gridSpan w:val="2"/>
            <w:vMerge/>
          </w:tcPr>
          <w:p w:rsidR="007715B3" w:rsidRPr="000C3B3F" w:rsidRDefault="007715B3" w:rsidP="007715B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el verbo ser/estar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especialidad-</w:t>
            </w:r>
          </w:p>
        </w:tc>
      </w:tr>
      <w:tr w:rsidR="007715B3" w:rsidRPr="000C3B3F" w:rsidTr="00D73C13">
        <w:trPr>
          <w:trHeight w:val="1321"/>
        </w:trPr>
        <w:tc>
          <w:tcPr>
            <w:tcW w:w="860" w:type="dxa"/>
            <w:vMerge/>
          </w:tcPr>
          <w:p w:rsidR="007715B3" w:rsidRPr="000C3B3F" w:rsidRDefault="007715B3" w:rsidP="007715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Versos y expresiones.</w:t>
            </w:r>
          </w:p>
        </w:tc>
        <w:tc>
          <w:tcPr>
            <w:tcW w:w="2835" w:type="dxa"/>
            <w:gridSpan w:val="2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versos y expresiones</w:t>
            </w:r>
            <w:r w:rsidR="00D73C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15B3" w:rsidRPr="000C3B3F" w:rsidRDefault="007715B3" w:rsidP="007715B3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Cumple con sus tareas</w:t>
            </w:r>
          </w:p>
        </w:tc>
        <w:tc>
          <w:tcPr>
            <w:tcW w:w="2693" w:type="dxa"/>
            <w:gridSpan w:val="2"/>
            <w:vMerge/>
          </w:tcPr>
          <w:p w:rsidR="007715B3" w:rsidRPr="000C3B3F" w:rsidRDefault="007715B3" w:rsidP="007715B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7715B3" w:rsidRPr="000C3B3F" w:rsidRDefault="007715B3" w:rsidP="007715B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versos y expresiones con sus compañeros.</w:t>
            </w:r>
          </w:p>
        </w:tc>
      </w:tr>
      <w:tr w:rsidR="000C3B3F" w:rsidRPr="000C3B3F" w:rsidTr="000C3B3F">
        <w:trPr>
          <w:trHeight w:val="256"/>
        </w:trPr>
        <w:tc>
          <w:tcPr>
            <w:tcW w:w="860" w:type="dxa"/>
            <w:vMerge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4" w:type="dxa"/>
            <w:gridSpan w:val="8"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0C3B3F" w:rsidRPr="000C3B3F" w:rsidTr="000C3B3F">
        <w:trPr>
          <w:trHeight w:val="119"/>
        </w:trPr>
        <w:tc>
          <w:tcPr>
            <w:tcW w:w="860" w:type="dxa"/>
            <w:vMerge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4250" w:type="dxa"/>
            <w:gridSpan w:val="3"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661" w:type="dxa"/>
            <w:gridSpan w:val="2"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0C3B3F" w:rsidRPr="000C3B3F" w:rsidTr="000C3B3F">
        <w:trPr>
          <w:trHeight w:val="119"/>
        </w:trPr>
        <w:tc>
          <w:tcPr>
            <w:tcW w:w="860" w:type="dxa"/>
            <w:vMerge/>
          </w:tcPr>
          <w:p w:rsidR="000C3B3F" w:rsidRPr="000C3B3F" w:rsidRDefault="000C3B3F" w:rsidP="000C3B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0C3B3F" w:rsidRPr="000C3B3F" w:rsidRDefault="000C3B3F" w:rsidP="000C3B3F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 xml:space="preserve">Conocimiento optimo sobre la morfología del quechua </w:t>
            </w:r>
          </w:p>
          <w:p w:rsidR="000C3B3F" w:rsidRPr="000C3B3F" w:rsidRDefault="000C3B3F" w:rsidP="000C3B3F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Examen módulo III</w:t>
            </w:r>
          </w:p>
        </w:tc>
        <w:tc>
          <w:tcPr>
            <w:tcW w:w="4250" w:type="dxa"/>
            <w:gridSpan w:val="3"/>
          </w:tcPr>
          <w:p w:rsidR="000C3B3F" w:rsidRPr="000C3B3F" w:rsidRDefault="000C3B3F" w:rsidP="000C3B3F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Fichas, papelotes, textos e historietas del hombre.</w:t>
            </w:r>
          </w:p>
        </w:tc>
        <w:tc>
          <w:tcPr>
            <w:tcW w:w="4661" w:type="dxa"/>
            <w:gridSpan w:val="2"/>
          </w:tcPr>
          <w:p w:rsidR="000C3B3F" w:rsidRPr="000C3B3F" w:rsidRDefault="000C3B3F" w:rsidP="000C3B3F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Se organiza y realiza sus actividades.</w:t>
            </w:r>
          </w:p>
        </w:tc>
      </w:tr>
    </w:tbl>
    <w:tbl>
      <w:tblPr>
        <w:tblStyle w:val="Tablaconcuadrcula3"/>
        <w:tblW w:w="14170" w:type="dxa"/>
        <w:tblLayout w:type="fixed"/>
        <w:tblLook w:val="04A0" w:firstRow="1" w:lastRow="0" w:firstColumn="1" w:lastColumn="0" w:noHBand="0" w:noVBand="1"/>
      </w:tblPr>
      <w:tblGrid>
        <w:gridCol w:w="770"/>
        <w:gridCol w:w="584"/>
        <w:gridCol w:w="3036"/>
        <w:gridCol w:w="503"/>
        <w:gridCol w:w="1868"/>
        <w:gridCol w:w="1937"/>
        <w:gridCol w:w="132"/>
        <w:gridCol w:w="2931"/>
        <w:gridCol w:w="2409"/>
      </w:tblGrid>
      <w:tr w:rsidR="00106044" w:rsidRPr="00106044" w:rsidTr="00514E66">
        <w:trPr>
          <w:trHeight w:val="550"/>
        </w:trPr>
        <w:tc>
          <w:tcPr>
            <w:tcW w:w="770" w:type="dxa"/>
            <w:vMerge w:val="restart"/>
            <w:textDirection w:val="btLr"/>
          </w:tcPr>
          <w:p w:rsidR="00106044" w:rsidRPr="00106044" w:rsidRDefault="00106044" w:rsidP="0010604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Unidad Didáctica IV: 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>Expresión de textos en el idioma quechua.</w:t>
            </w:r>
          </w:p>
        </w:tc>
        <w:tc>
          <w:tcPr>
            <w:tcW w:w="13400" w:type="dxa"/>
            <w:gridSpan w:val="8"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CAPACIDAD DE LA UNIDAD DIDÁCTICA:</w:t>
            </w:r>
          </w:p>
          <w:p w:rsidR="00106044" w:rsidRPr="00106044" w:rsidRDefault="00106044" w:rsidP="00106044">
            <w:pPr>
              <w:tabs>
                <w:tab w:val="right" w:pos="64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Expresa respetando la fonología del quechua.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06044" w:rsidRPr="00106044" w:rsidTr="00514E66">
        <w:trPr>
          <w:trHeight w:val="148"/>
        </w:trPr>
        <w:tc>
          <w:tcPr>
            <w:tcW w:w="770" w:type="dxa"/>
            <w:vMerge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extDirection w:val="btLr"/>
          </w:tcPr>
          <w:p w:rsidR="00106044" w:rsidRPr="00106044" w:rsidRDefault="00106044" w:rsidP="0010604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7476" w:type="dxa"/>
            <w:gridSpan w:val="5"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931" w:type="dxa"/>
            <w:vMerge w:val="restart"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2409" w:type="dxa"/>
            <w:vMerge w:val="restart"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106044" w:rsidRPr="00106044" w:rsidTr="00514E66">
        <w:trPr>
          <w:trHeight w:val="421"/>
        </w:trPr>
        <w:tc>
          <w:tcPr>
            <w:tcW w:w="770" w:type="dxa"/>
            <w:vMerge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371" w:type="dxa"/>
            <w:gridSpan w:val="2"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2069" w:type="dxa"/>
            <w:gridSpan w:val="2"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2931" w:type="dxa"/>
            <w:vMerge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06044" w:rsidRPr="00106044" w:rsidRDefault="00106044" w:rsidP="001060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3C13" w:rsidRPr="00106044" w:rsidTr="00514E66">
        <w:trPr>
          <w:trHeight w:val="881"/>
        </w:trPr>
        <w:tc>
          <w:tcPr>
            <w:tcW w:w="770" w:type="dxa"/>
            <w:vMerge/>
          </w:tcPr>
          <w:p w:rsidR="00D73C13" w:rsidRPr="00106044" w:rsidRDefault="00D73C13" w:rsidP="00D73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D73C13" w:rsidRPr="00106044" w:rsidRDefault="00D73C13" w:rsidP="00D73C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La fonología, fonética y los fonemas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D73C13" w:rsidRPr="00106044" w:rsidRDefault="00D73C13" w:rsidP="00D73C13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las expresiones en equipos de trabajo.</w:t>
            </w:r>
          </w:p>
        </w:tc>
        <w:tc>
          <w:tcPr>
            <w:tcW w:w="2069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Demuestra la disposición en aprender.</w:t>
            </w:r>
          </w:p>
        </w:tc>
        <w:tc>
          <w:tcPr>
            <w:tcW w:w="2931" w:type="dxa"/>
            <w:vMerge w:val="restart"/>
          </w:tcPr>
          <w:p w:rsidR="00D73C13" w:rsidRPr="00EC4AD7" w:rsidRDefault="00D73C13" w:rsidP="00D73C1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D73C13" w:rsidRPr="00EC4AD7" w:rsidRDefault="00D73C13" w:rsidP="00D73C1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del Google Meet</w:t>
            </w:r>
          </w:p>
          <w:p w:rsidR="00D73C13" w:rsidRPr="00EC4AD7" w:rsidRDefault="00D73C13" w:rsidP="00D73C1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D73C13" w:rsidRPr="00EC4AD7" w:rsidRDefault="00D73C13" w:rsidP="00D73C1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D73C13" w:rsidRPr="00EC4AD7" w:rsidRDefault="00D73C13" w:rsidP="00D73C1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D73C13" w:rsidRPr="00EC4AD7" w:rsidRDefault="00D73C13" w:rsidP="00D73C13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D73C13" w:rsidRPr="00EC4AD7" w:rsidRDefault="00D73C13" w:rsidP="00D73C13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D73C13" w:rsidRPr="00106044" w:rsidRDefault="00D73C13" w:rsidP="00D73C1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2409" w:type="dxa"/>
          </w:tcPr>
          <w:p w:rsidR="00D73C13" w:rsidRPr="00106044" w:rsidRDefault="00D73C13" w:rsidP="00D73C13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las expresiones en equipos de trabajo.</w:t>
            </w:r>
          </w:p>
        </w:tc>
      </w:tr>
      <w:tr w:rsidR="00D73C13" w:rsidRPr="00106044" w:rsidTr="00514E66">
        <w:trPr>
          <w:trHeight w:val="148"/>
        </w:trPr>
        <w:tc>
          <w:tcPr>
            <w:tcW w:w="770" w:type="dxa"/>
            <w:vMerge/>
          </w:tcPr>
          <w:p w:rsidR="00D73C13" w:rsidRPr="00106044" w:rsidRDefault="00D73C13" w:rsidP="00D73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D73C13" w:rsidRPr="00106044" w:rsidRDefault="00D73C13" w:rsidP="00D73C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La silaba y congruencia de vocales.</w:t>
            </w:r>
          </w:p>
        </w:tc>
        <w:tc>
          <w:tcPr>
            <w:tcW w:w="2371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el silabeo en equipo.</w:t>
            </w:r>
          </w:p>
        </w:tc>
        <w:tc>
          <w:tcPr>
            <w:tcW w:w="2069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Participa en forma activa.</w:t>
            </w:r>
          </w:p>
        </w:tc>
        <w:tc>
          <w:tcPr>
            <w:tcW w:w="2931" w:type="dxa"/>
            <w:vMerge/>
          </w:tcPr>
          <w:p w:rsidR="00D73C13" w:rsidRPr="00106044" w:rsidRDefault="00D73C13" w:rsidP="00D73C1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 xml:space="preserve">Realiza el silabeo </w:t>
            </w:r>
            <w:r>
              <w:rPr>
                <w:rFonts w:ascii="Times New Roman" w:hAnsi="Times New Roman"/>
                <w:sz w:val="24"/>
                <w:szCs w:val="24"/>
              </w:rPr>
              <w:t>de textos en quechua</w:t>
            </w:r>
          </w:p>
        </w:tc>
      </w:tr>
      <w:tr w:rsidR="00D73C13" w:rsidRPr="00106044" w:rsidTr="00514E66">
        <w:trPr>
          <w:trHeight w:val="283"/>
        </w:trPr>
        <w:tc>
          <w:tcPr>
            <w:tcW w:w="770" w:type="dxa"/>
            <w:vMerge/>
          </w:tcPr>
          <w:p w:rsidR="00D73C13" w:rsidRPr="00106044" w:rsidRDefault="00D73C13" w:rsidP="00D73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D73C13" w:rsidRPr="00106044" w:rsidRDefault="00D73C13" w:rsidP="00D73C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El acento y la entonación</w:t>
            </w:r>
          </w:p>
        </w:tc>
        <w:tc>
          <w:tcPr>
            <w:tcW w:w="2371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Usa el acento ortográfico en la expresión.</w:t>
            </w:r>
          </w:p>
        </w:tc>
        <w:tc>
          <w:tcPr>
            <w:tcW w:w="2069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Respeta las reglas de silabeo.</w:t>
            </w:r>
          </w:p>
        </w:tc>
        <w:tc>
          <w:tcPr>
            <w:tcW w:w="2931" w:type="dxa"/>
            <w:vMerge/>
          </w:tcPr>
          <w:p w:rsidR="00D73C13" w:rsidRPr="00106044" w:rsidRDefault="00D73C13" w:rsidP="00D73C1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Expresa usando el acento ortográfico del quechua</w:t>
            </w:r>
          </w:p>
        </w:tc>
      </w:tr>
      <w:tr w:rsidR="00D73C13" w:rsidRPr="00106044" w:rsidTr="00514E66">
        <w:trPr>
          <w:trHeight w:val="1190"/>
        </w:trPr>
        <w:tc>
          <w:tcPr>
            <w:tcW w:w="770" w:type="dxa"/>
            <w:vMerge/>
          </w:tcPr>
          <w:p w:rsidR="00D73C13" w:rsidRPr="00106044" w:rsidRDefault="00D73C13" w:rsidP="00D73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</w:tcPr>
          <w:p w:rsidR="00D73C13" w:rsidRPr="00106044" w:rsidRDefault="00D73C13" w:rsidP="00D73C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Sociogramas y casos en la especialidad.</w:t>
            </w:r>
          </w:p>
        </w:tc>
        <w:tc>
          <w:tcPr>
            <w:tcW w:w="2371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sociogramas y casos en su especialidad.</w:t>
            </w:r>
          </w:p>
        </w:tc>
        <w:tc>
          <w:tcPr>
            <w:tcW w:w="2069" w:type="dxa"/>
            <w:gridSpan w:val="2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Expresa respetando la regla lingüística.</w:t>
            </w:r>
          </w:p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D73C13" w:rsidRPr="00106044" w:rsidRDefault="00D73C13" w:rsidP="00D73C13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3C13" w:rsidRPr="00106044" w:rsidRDefault="00D73C13" w:rsidP="00D73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sociogramas y casos en su especialidad.</w:t>
            </w:r>
          </w:p>
        </w:tc>
      </w:tr>
      <w:tr w:rsidR="00106044" w:rsidRPr="00106044" w:rsidTr="00514E66">
        <w:trPr>
          <w:trHeight w:val="148"/>
        </w:trPr>
        <w:tc>
          <w:tcPr>
            <w:tcW w:w="770" w:type="dxa"/>
            <w:vMerge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8"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106044" w:rsidRPr="00106044" w:rsidTr="00514E66">
        <w:trPr>
          <w:trHeight w:val="148"/>
        </w:trPr>
        <w:tc>
          <w:tcPr>
            <w:tcW w:w="770" w:type="dxa"/>
            <w:vMerge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3805" w:type="dxa"/>
            <w:gridSpan w:val="2"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5472" w:type="dxa"/>
            <w:gridSpan w:val="3"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106044" w:rsidRPr="00106044" w:rsidTr="00514E66">
        <w:trPr>
          <w:trHeight w:val="148"/>
        </w:trPr>
        <w:tc>
          <w:tcPr>
            <w:tcW w:w="770" w:type="dxa"/>
            <w:vMerge/>
          </w:tcPr>
          <w:p w:rsidR="00106044" w:rsidRPr="00106044" w:rsidRDefault="00106044" w:rsidP="001060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106044" w:rsidRPr="00106044" w:rsidRDefault="00106044" w:rsidP="00106044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Realizan un conversatorio en quechua.</w:t>
            </w:r>
          </w:p>
          <w:p w:rsidR="00106044" w:rsidRPr="00106044" w:rsidRDefault="00106044" w:rsidP="00106044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Examen módulo IV</w:t>
            </w:r>
          </w:p>
        </w:tc>
        <w:tc>
          <w:tcPr>
            <w:tcW w:w="3805" w:type="dxa"/>
            <w:gridSpan w:val="2"/>
          </w:tcPr>
          <w:p w:rsidR="00106044" w:rsidRPr="00106044" w:rsidRDefault="00106044" w:rsidP="00106044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Textos en quechua.</w:t>
            </w:r>
          </w:p>
        </w:tc>
        <w:tc>
          <w:tcPr>
            <w:tcW w:w="5472" w:type="dxa"/>
            <w:gridSpan w:val="3"/>
          </w:tcPr>
          <w:p w:rsidR="00106044" w:rsidRPr="00106044" w:rsidRDefault="00106044" w:rsidP="00106044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Se organiza y realiza sus trabajos en equipo.</w:t>
            </w:r>
          </w:p>
        </w:tc>
      </w:tr>
    </w:tbl>
    <w:p w:rsidR="008B246C" w:rsidRDefault="008B246C" w:rsidP="00675F27">
      <w:pPr>
        <w:rPr>
          <w:rFonts w:ascii="Arial Narrow" w:hAnsi="Arial Narrow"/>
        </w:rPr>
      </w:pPr>
    </w:p>
    <w:p w:rsidR="001A3DB0" w:rsidRDefault="001A3DB0" w:rsidP="00675F27">
      <w:pPr>
        <w:rPr>
          <w:rFonts w:ascii="Arial Narrow" w:hAnsi="Arial Narrow"/>
        </w:rPr>
      </w:pPr>
    </w:p>
    <w:p w:rsidR="000D54B4" w:rsidRDefault="000D54B4">
      <w:pPr>
        <w:sectPr w:rsidR="000D54B4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F13612" w:rsidRDefault="00F13612" w:rsidP="0065405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bookmarkStart w:id="1" w:name="_Hlk6990079"/>
    </w:p>
    <w:p w:rsidR="00093D89" w:rsidRDefault="00093D89" w:rsidP="0065405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654052" w:rsidRPr="00EF1D9F" w:rsidRDefault="00654052" w:rsidP="00EF1D9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EF1D9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654052" w:rsidRPr="009317AF" w:rsidRDefault="00654052" w:rsidP="00EF1D9F">
      <w:pPr>
        <w:spacing w:after="0"/>
        <w:ind w:left="1146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654052" w:rsidRPr="009317AF" w:rsidRDefault="00654052" w:rsidP="00654052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654052" w:rsidRPr="009317AF" w:rsidRDefault="0065405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  <w:sectPr w:rsidR="00654052" w:rsidRPr="009317AF">
          <w:headerReference w:type="default" r:id="rId11"/>
          <w:footerReference w:type="default" r:id="rId12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4A3DFA" w:rsidRPr="009317AF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  <w:lastRenderedPageBreak/>
        <w:t>MEDIOS Y PLATAFORMAS VIRTUALES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Casos prácticos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Pizarra interactiva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Google Meet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Repositorios de datos</w:t>
      </w:r>
      <w:r w:rsidR="00D34ECD"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.</w:t>
      </w:r>
    </w:p>
    <w:p w:rsidR="00D34ECD" w:rsidRPr="009317AF" w:rsidRDefault="00D34ECD" w:rsidP="00D34ECD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</w:p>
    <w:p w:rsidR="00D34ECD" w:rsidRPr="009317AF" w:rsidRDefault="00D34ECD" w:rsidP="00D34EC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  <w:t>MEDIOS INFORMATICOS: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Computadora.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Tablet.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Celulares.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Internet</w:t>
      </w:r>
      <w:bookmarkEnd w:id="1"/>
    </w:p>
    <w:p w:rsidR="00654052" w:rsidRPr="009317AF" w:rsidRDefault="00654052" w:rsidP="00D34ECD">
      <w:pPr>
        <w:spacing w:after="0" w:line="276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sectPr w:rsidR="00654052" w:rsidRPr="009317AF" w:rsidSect="009317AF">
          <w:type w:val="continuous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D34ECD" w:rsidRPr="009317AF" w:rsidRDefault="00D34ECD" w:rsidP="00D34ECD">
      <w:pPr>
        <w:spacing w:after="0" w:line="276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Pr="009317AF" w:rsidRDefault="001F2626" w:rsidP="00654052">
      <w:pPr>
        <w:pStyle w:val="Prrafodelista"/>
        <w:numPr>
          <w:ilvl w:val="0"/>
          <w:numId w:val="10"/>
        </w:numPr>
        <w:spacing w:after="0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EVALUACIÓN:</w:t>
      </w:r>
    </w:p>
    <w:p w:rsidR="004A3DFA" w:rsidRPr="009317AF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9317AF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Pr="009317AF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093D89" w:rsidRPr="009317AF" w:rsidRDefault="00093D8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En cuanto a la autoevaluación permite que el estudiante reconozca sus debilidades y fortalezas para corregir o mejorar.</w:t>
      </w:r>
    </w:p>
    <w:p w:rsidR="00093D89" w:rsidRPr="009317AF" w:rsidRDefault="00093D8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</w:t>
      </w:r>
    </w:p>
    <w:p w:rsidR="00093D89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93D89" w:rsidRPr="009317AF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Evidencia de Desempeño.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9317AF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Evidencia de Producto.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de producto de evidencia en la entrega oportuna de sus trabajos parciales y el trabajo final.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9317AF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955"/>
        <w:gridCol w:w="2695"/>
      </w:tblGrid>
      <w:tr w:rsidR="004A3DFA" w:rsidRPr="009317AF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  <w:t>UNIDADES DIDÁCTICAS DENOMINADAS MÓDULOS</w:t>
            </w:r>
          </w:p>
        </w:tc>
      </w:tr>
      <w:tr w:rsidR="004A3DFA" w:rsidRPr="009317A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El ciclo académico comprende 4</w:t>
            </w:r>
          </w:p>
        </w:tc>
      </w:tr>
      <w:tr w:rsidR="004A3DFA" w:rsidRPr="009317A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9317AF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4A3DFA" w:rsidRPr="009317A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9317AF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4A3DFA" w:rsidRPr="009317AF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Siendo el promedio final (PF), el promedio simple de los promedios ponderados de cada módulo (PM1, PM2, PM3, PM4)</w:t>
      </w:r>
    </w:p>
    <w:p w:rsidR="004A3DFA" w:rsidRPr="009317AF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PM1+PM2+PM3+PM4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Pr="009317AF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9317AF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317AF" w:rsidRDefault="001F2626" w:rsidP="0065405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  <w:r w:rsidR="004B47A2"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Y REFERENCIAS WEB</w:t>
      </w:r>
      <w:r w:rsidR="00500EA0"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:</w:t>
      </w:r>
    </w:p>
    <w:p w:rsidR="00500EA0" w:rsidRPr="009317AF" w:rsidRDefault="00500EA0" w:rsidP="00500EA0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DF41CF" w:rsidRPr="00DF41CF" w:rsidRDefault="00DF41CF" w:rsidP="00DF41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 xml:space="preserve">CTICA I: 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CERRON PALOMINO, Rodolfo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Quechumara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Ed. Plural-La Paz-Bolivia 2008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>CHAPARRO, Carmelo</w:t>
      </w:r>
      <w:r w:rsidRPr="00DF41CF">
        <w:rPr>
          <w:rFonts w:ascii="Times New Roman" w:eastAsia="Arial Unicode MS" w:hAnsi="Times New Roman" w:cs="Times New Roman"/>
          <w:lang w:val="es-ES" w:eastAsia="es-ES"/>
        </w:rPr>
        <w:tab/>
        <w:t>Fonología y lexicón del Quechua Edit. Sagsa-Chachapoyas-Perú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MEJIA HUAMAN,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Mario Curso Práctico de Quechua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Ed. La pampa Lima-Perú 2010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www.educar.org.como,www.google.com, </w:t>
      </w:r>
      <w:hyperlink r:id="rId13" w:history="1">
        <w:r w:rsidRPr="00DF41CF">
          <w:rPr>
            <w:rFonts w:ascii="Times New Roman" w:eastAsia="Arial Unicode MS" w:hAnsi="Times New Roman" w:cs="Times New Roman"/>
            <w:u w:val="single"/>
            <w:lang w:val="es-ES" w:eastAsia="es-ES"/>
          </w:rPr>
          <w:t>www.wikipedia.com</w:t>
        </w:r>
      </w:hyperlink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 xml:space="preserve">CTICA II: 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Times New Roman" w:hAnsi="Times New Roman" w:cs="Times New Roman"/>
          <w:lang w:val="es-ES" w:eastAsia="es-ES"/>
        </w:rPr>
      </w:pP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GALVEZ ASTORAYME </w:t>
      </w:r>
      <w:r w:rsidRPr="00DF41CF">
        <w:rPr>
          <w:rFonts w:ascii="Times New Roman" w:eastAsia="Times New Roman" w:hAnsi="Times New Roman" w:cs="Times New Roman"/>
          <w:i/>
          <w:lang w:val="es-ES" w:eastAsia="es-ES"/>
        </w:rPr>
        <w:t>Quechua Médico</w:t>
      </w: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 Ed. Perú-Lima-Perú 1996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Times New Roman" w:hAnsi="Times New Roman" w:cs="Times New Roman"/>
          <w:lang w:val="es-ES" w:eastAsia="es-ES"/>
        </w:rPr>
      </w:pPr>
      <w:r w:rsidRPr="00DF41CF">
        <w:rPr>
          <w:rFonts w:ascii="Times New Roman" w:eastAsia="Times New Roman" w:hAnsi="Times New Roman" w:cs="Times New Roman"/>
          <w:lang w:val="es-ES" w:eastAsia="es-ES"/>
        </w:rPr>
        <w:t>GUARDIA MAYORGA, César</w:t>
      </w:r>
      <w:r w:rsidRPr="00DF41CF">
        <w:rPr>
          <w:rFonts w:ascii="Times New Roman" w:eastAsia="Times New Roman" w:hAnsi="Times New Roman" w:cs="Times New Roman"/>
          <w:lang w:val="es-ES" w:eastAsia="es-ES"/>
        </w:rPr>
        <w:tab/>
      </w:r>
      <w:r w:rsidRPr="00DF41CF">
        <w:rPr>
          <w:rFonts w:ascii="Times New Roman" w:eastAsia="Times New Roman" w:hAnsi="Times New Roman" w:cs="Times New Roman"/>
          <w:i/>
          <w:lang w:val="es-ES" w:eastAsia="es-ES"/>
        </w:rPr>
        <w:t xml:space="preserve"> Gramática Quechua</w:t>
      </w: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 – Lima – Perú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Times New Roman" w:hAnsi="Times New Roman" w:cs="Times New Roman"/>
          <w:lang w:val="es-ES" w:eastAsia="es-ES"/>
        </w:rPr>
      </w:pP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GRANJEDA CHALLCO, Braulio </w:t>
      </w:r>
      <w:r w:rsidRPr="00DF41CF">
        <w:rPr>
          <w:rFonts w:ascii="Times New Roman" w:eastAsia="Times New Roman" w:hAnsi="Times New Roman" w:cs="Times New Roman"/>
          <w:i/>
          <w:lang w:val="es-ES" w:eastAsia="es-ES"/>
        </w:rPr>
        <w:t>Queswa o Runa Simi</w:t>
      </w:r>
      <w:r w:rsidRPr="00DF41CF">
        <w:rPr>
          <w:rFonts w:ascii="Times New Roman" w:eastAsia="Times New Roman" w:hAnsi="Times New Roman" w:cs="Times New Roman"/>
          <w:lang w:val="es-ES" w:eastAsia="es-ES"/>
        </w:rPr>
        <w:t>-(se) Lima – Perú</w:t>
      </w:r>
    </w:p>
    <w:p w:rsidR="00DF41CF" w:rsidRPr="00DF41CF" w:rsidRDefault="00D80366" w:rsidP="00DF41CF">
      <w:pPr>
        <w:spacing w:after="0" w:line="276" w:lineRule="auto"/>
        <w:ind w:left="708"/>
        <w:rPr>
          <w:rFonts w:ascii="Times New Roman" w:hAnsi="Times New Roman" w:cs="Times New Roman"/>
        </w:rPr>
      </w:pPr>
      <w:hyperlink r:id="rId14" w:history="1">
        <w:r w:rsidR="00DF41CF" w:rsidRPr="00DF41CF">
          <w:rPr>
            <w:rFonts w:ascii="Times New Roman" w:hAnsi="Times New Roman" w:cs="Times New Roman"/>
            <w:u w:val="single"/>
          </w:rPr>
          <w:t>http://www.huaraz.olx.com.pe/traductor-quechua-espanol-en-huaraz-iid-4175671</w:t>
        </w:r>
      </w:hyperlink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hAnsi="Times New Roman" w:cs="Times New Roman"/>
        </w:rPr>
      </w:pPr>
    </w:p>
    <w:p w:rsidR="00DF41CF" w:rsidRPr="00DF41CF" w:rsidRDefault="00DF41CF" w:rsidP="00DF41CF">
      <w:pPr>
        <w:spacing w:after="0" w:line="276" w:lineRule="auto"/>
        <w:ind w:left="708"/>
        <w:jc w:val="both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 xml:space="preserve">CTICA III: </w:t>
      </w:r>
    </w:p>
    <w:p w:rsidR="00DF41CF" w:rsidRPr="00DF41CF" w:rsidRDefault="00DF41CF" w:rsidP="00DF41CF">
      <w:pPr>
        <w:spacing w:after="0" w:line="276" w:lineRule="auto"/>
        <w:ind w:left="4248" w:hanging="3540"/>
        <w:rPr>
          <w:rFonts w:ascii="Times New Roman" w:hAnsi="Times New Roman" w:cs="Times New Roman"/>
        </w:rPr>
      </w:pPr>
      <w:r w:rsidRPr="00DF41CF">
        <w:rPr>
          <w:rFonts w:ascii="Times New Roman" w:hAnsi="Times New Roman" w:cs="Times New Roman"/>
        </w:rPr>
        <w:t xml:space="preserve">SOTO RUIZ, Glodoaldo </w:t>
      </w:r>
      <w:r w:rsidRPr="00DF41CF">
        <w:rPr>
          <w:rFonts w:ascii="Times New Roman" w:hAnsi="Times New Roman" w:cs="Times New Roman"/>
          <w:i/>
        </w:rPr>
        <w:t>Manual de Enseñanza del Quechua</w:t>
      </w:r>
      <w:r w:rsidRPr="00DF41CF">
        <w:rPr>
          <w:rFonts w:ascii="Times New Roman" w:hAnsi="Times New Roman" w:cs="Times New Roman"/>
        </w:rPr>
        <w:t>-I.</w:t>
      </w:r>
      <w:proofErr w:type="gramStart"/>
      <w:r w:rsidRPr="00DF41CF">
        <w:rPr>
          <w:rFonts w:ascii="Times New Roman" w:hAnsi="Times New Roman" w:cs="Times New Roman"/>
        </w:rPr>
        <w:t>E.P</w:t>
      </w:r>
      <w:proofErr w:type="gramEnd"/>
      <w:r w:rsidRPr="00DF41CF">
        <w:rPr>
          <w:rFonts w:ascii="Times New Roman" w:hAnsi="Times New Roman" w:cs="Times New Roman"/>
        </w:rPr>
        <w:t xml:space="preserve"> Lima-Perú 2010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DF41CF">
        <w:rPr>
          <w:rFonts w:ascii="Times New Roman" w:hAnsi="Times New Roman" w:cs="Times New Roman"/>
        </w:rPr>
        <w:t xml:space="preserve">TUPAC YUPANQUI DEMETRIO </w:t>
      </w:r>
      <w:r w:rsidRPr="00DF41CF">
        <w:rPr>
          <w:rFonts w:ascii="Times New Roman" w:hAnsi="Times New Roman" w:cs="Times New Roman"/>
          <w:i/>
        </w:rPr>
        <w:t>RunasimitaYachay</w:t>
      </w:r>
      <w:r w:rsidRPr="00DF41CF">
        <w:rPr>
          <w:rFonts w:ascii="Times New Roman" w:hAnsi="Times New Roman" w:cs="Times New Roman"/>
        </w:rPr>
        <w:t xml:space="preserve"> – Edit. Avanzado Lima – Perú 1989</w:t>
      </w:r>
    </w:p>
    <w:p w:rsidR="00DF41CF" w:rsidRPr="00DF41CF" w:rsidRDefault="00D80366" w:rsidP="00DF41CF">
      <w:pPr>
        <w:spacing w:after="0" w:line="276" w:lineRule="auto"/>
        <w:ind w:right="-426" w:firstLine="708"/>
        <w:rPr>
          <w:rFonts w:ascii="Times New Roman" w:hAnsi="Times New Roman" w:cs="Times New Roman"/>
        </w:rPr>
      </w:pPr>
      <w:hyperlink r:id="rId15" w:history="1">
        <w:r w:rsidR="00DF41CF" w:rsidRPr="00DF41CF">
          <w:rPr>
            <w:rFonts w:ascii="Times New Roman" w:hAnsi="Times New Roman" w:cs="Times New Roman"/>
            <w:u w:val="single"/>
          </w:rPr>
          <w:t>http://www.katari.org/diccionario/diccionario.php?display=8&amp;listetter=quechua</w:t>
        </w:r>
      </w:hyperlink>
    </w:p>
    <w:p w:rsidR="00DF41CF" w:rsidRPr="00DF41CF" w:rsidRDefault="00DF41CF" w:rsidP="00DF41CF">
      <w:pPr>
        <w:spacing w:after="0" w:line="276" w:lineRule="auto"/>
        <w:ind w:right="-426" w:firstLine="708"/>
        <w:rPr>
          <w:rFonts w:ascii="Times New Roman" w:hAnsi="Times New Roman" w:cs="Times New Roman"/>
        </w:rPr>
      </w:pPr>
    </w:p>
    <w:p w:rsidR="00DF41CF" w:rsidRPr="00DF41CF" w:rsidRDefault="00DF41CF" w:rsidP="00DF41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>CTICA IV:</w:t>
      </w:r>
    </w:p>
    <w:p w:rsidR="00DF41CF" w:rsidRPr="00DF41CF" w:rsidRDefault="00DF41CF" w:rsidP="00DF41CF">
      <w:pPr>
        <w:spacing w:after="0" w:line="276" w:lineRule="auto"/>
        <w:ind w:left="708"/>
        <w:jc w:val="both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VIZCARRA FANO, Gloria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Método Fácil de aprender Quechua Cusco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– Perú 1969</w:t>
      </w:r>
    </w:p>
    <w:p w:rsidR="00DF41CF" w:rsidRPr="00DF41CF" w:rsidRDefault="00DF41CF" w:rsidP="00DF41CF">
      <w:pPr>
        <w:spacing w:after="0" w:line="276" w:lineRule="auto"/>
        <w:ind w:left="708"/>
        <w:jc w:val="both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LADRON DE GUEVARA, Laura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Diccionario Quechua de las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regiones-Ed. </w:t>
      </w:r>
      <w:proofErr w:type="gramStart"/>
      <w:r w:rsidRPr="00DF41CF">
        <w:rPr>
          <w:rFonts w:ascii="Times New Roman" w:eastAsia="Arial Unicode MS" w:hAnsi="Times New Roman" w:cs="Times New Roman"/>
          <w:lang w:val="es-ES" w:eastAsia="es-ES"/>
        </w:rPr>
        <w:t>Brasa  S.A</w:t>
      </w:r>
      <w:proofErr w:type="gramEnd"/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Perú 1998</w:t>
      </w:r>
    </w:p>
    <w:p w:rsidR="00DF41CF" w:rsidRPr="00DF41CF" w:rsidRDefault="00DF41CF" w:rsidP="00DF41CF">
      <w:pPr>
        <w:spacing w:after="0" w:line="276" w:lineRule="auto"/>
        <w:ind w:right="-426" w:firstLine="708"/>
        <w:rPr>
          <w:rFonts w:ascii="Times New Roman" w:hAnsi="Times New Roman" w:cs="Times New Roman"/>
        </w:rPr>
      </w:pPr>
      <w:r w:rsidRPr="00DF41CF">
        <w:rPr>
          <w:rFonts w:ascii="Times New Roman" w:hAnsi="Times New Roman" w:cs="Times New Roman"/>
        </w:rPr>
        <w:t>http://www.idmaperu.org/amáy/cuadro01.htm</w:t>
      </w:r>
    </w:p>
    <w:p w:rsidR="00DF41CF" w:rsidRPr="00DF41CF" w:rsidRDefault="00D80366" w:rsidP="00DF41CF">
      <w:pPr>
        <w:spacing w:after="0" w:line="276" w:lineRule="auto"/>
        <w:ind w:left="708" w:right="-426"/>
        <w:rPr>
          <w:rFonts w:ascii="Times New Roman" w:hAnsi="Times New Roman" w:cs="Times New Roman"/>
        </w:rPr>
      </w:pPr>
      <w:hyperlink r:id="rId16" w:history="1">
        <w:r w:rsidR="00DF41CF" w:rsidRPr="00CC5F2E">
          <w:rPr>
            <w:rStyle w:val="Hipervnculo"/>
            <w:rFonts w:ascii="Times New Roman" w:hAnsi="Times New Roman" w:cs="Times New Roman"/>
          </w:rPr>
          <w:t>http://www.dintev.univalle.edu.co/cvisaacs/index2.php?option=com_content&amp;do_pdf=1&amp;id</w:t>
        </w:r>
      </w:hyperlink>
      <w:r w:rsidR="00DF41CF">
        <w:rPr>
          <w:rFonts w:ascii="Times New Roman" w:hAnsi="Times New Roman" w:cs="Times New Roman"/>
        </w:rPr>
        <w:t xml:space="preserve">  </w:t>
      </w:r>
      <w:r w:rsidR="00DF41CF" w:rsidRPr="00DF41CF">
        <w:rPr>
          <w:rFonts w:ascii="Times New Roman" w:hAnsi="Times New Roman" w:cs="Times New Roman"/>
        </w:rPr>
        <w:t>=420</w:t>
      </w:r>
    </w:p>
    <w:p w:rsidR="004A3DFA" w:rsidRPr="00DF41CF" w:rsidRDefault="004A3DFA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4A3DFA" w:rsidRPr="009317AF" w:rsidRDefault="004A3DFA">
      <w:pPr>
        <w:spacing w:after="0" w:line="216" w:lineRule="auto"/>
        <w:rPr>
          <w:rFonts w:ascii="Arial Narrow" w:hAnsi="Arial Narrow"/>
          <w:sz w:val="24"/>
          <w:szCs w:val="24"/>
          <w:lang w:val="es-ES"/>
        </w:rPr>
      </w:pPr>
    </w:p>
    <w:p w:rsidR="004A3DFA" w:rsidRPr="009317AF" w:rsidRDefault="001F2626">
      <w:pPr>
        <w:spacing w:after="0" w:line="216" w:lineRule="auto"/>
        <w:jc w:val="right"/>
        <w:rPr>
          <w:rFonts w:ascii="Arial Narrow" w:hAnsi="Arial Narrow"/>
          <w:sz w:val="24"/>
          <w:szCs w:val="24"/>
          <w:lang w:val="es-ES"/>
        </w:rPr>
      </w:pPr>
      <w:r w:rsidRPr="009317AF">
        <w:rPr>
          <w:rFonts w:ascii="Arial Narrow" w:hAnsi="Arial Narrow"/>
          <w:sz w:val="24"/>
          <w:szCs w:val="24"/>
          <w:lang w:val="es-ES"/>
        </w:rPr>
        <w:t>Huacho</w:t>
      </w:r>
      <w:r w:rsidR="00F5737C" w:rsidRPr="009317AF">
        <w:rPr>
          <w:rFonts w:ascii="Arial Narrow" w:hAnsi="Arial Narrow"/>
          <w:sz w:val="24"/>
          <w:szCs w:val="24"/>
          <w:lang w:val="es-ES"/>
        </w:rPr>
        <w:t xml:space="preserve">, </w:t>
      </w:r>
      <w:r w:rsidR="003B0123">
        <w:rPr>
          <w:rFonts w:ascii="Arial Narrow" w:hAnsi="Arial Narrow"/>
          <w:sz w:val="24"/>
          <w:szCs w:val="24"/>
          <w:lang w:val="es-ES"/>
        </w:rPr>
        <w:t xml:space="preserve">05 de junio del </w:t>
      </w:r>
      <w:r w:rsidR="00F5737C" w:rsidRPr="009317AF">
        <w:rPr>
          <w:rFonts w:ascii="Arial Narrow" w:hAnsi="Arial Narrow"/>
          <w:sz w:val="24"/>
          <w:szCs w:val="24"/>
          <w:lang w:val="es-ES"/>
        </w:rPr>
        <w:t xml:space="preserve"> </w:t>
      </w:r>
      <w:r w:rsidRPr="009317AF">
        <w:rPr>
          <w:rFonts w:ascii="Arial Narrow" w:hAnsi="Arial Narrow"/>
          <w:sz w:val="24"/>
          <w:szCs w:val="24"/>
          <w:lang w:val="es-ES"/>
        </w:rPr>
        <w:t>2020</w:t>
      </w:r>
    </w:p>
    <w:p w:rsidR="004A3DFA" w:rsidRPr="009317AF" w:rsidRDefault="004A3DFA">
      <w:pPr>
        <w:spacing w:after="0" w:line="216" w:lineRule="auto"/>
        <w:rPr>
          <w:rFonts w:ascii="Arial Narrow" w:hAnsi="Arial Narrow"/>
          <w:sz w:val="24"/>
          <w:szCs w:val="24"/>
          <w:lang w:val="es-ES"/>
        </w:rPr>
      </w:pPr>
    </w:p>
    <w:p w:rsidR="004A3DFA" w:rsidRPr="009317AF" w:rsidRDefault="004A3DFA">
      <w:pPr>
        <w:spacing w:after="0" w:line="216" w:lineRule="auto"/>
        <w:rPr>
          <w:rFonts w:ascii="Arial Narrow" w:hAnsi="Arial Narrow"/>
          <w:sz w:val="24"/>
          <w:szCs w:val="24"/>
          <w:lang w:val="es-ES"/>
        </w:rPr>
      </w:pPr>
    </w:p>
    <w:p w:rsidR="004A3DFA" w:rsidRPr="009317AF" w:rsidRDefault="003B012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8E21150" wp14:editId="73BF2158">
                <wp:simplePos x="0" y="0"/>
                <wp:positionH relativeFrom="column">
                  <wp:posOffset>3134311</wp:posOffset>
                </wp:positionH>
                <wp:positionV relativeFrom="paragraph">
                  <wp:posOffset>152400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12E66" w:rsidRDefault="00A12E6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A12E66" w:rsidRDefault="00A12E6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A12E66" w:rsidRDefault="00A12E6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12E66" w:rsidRDefault="00A12E6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A12E66" w:rsidRDefault="00A12E6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A12E66" w:rsidRPr="001A3DB0" w:rsidRDefault="00A12E6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1A3DB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M(o) REGULO CONDE CURIÑAUPA</w:t>
                            </w:r>
                          </w:p>
                          <w:p w:rsidR="00A12E66" w:rsidRPr="001A3DB0" w:rsidRDefault="00A12E6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DB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418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21150" id="Cuadro de texto 4" o:spid="_x0000_s1027" style="position:absolute;margin-left:246.8pt;margin-top:12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Ymq5W98AAAAKAQAADwAAAGRycy9kb3ducmV2LnhtbEyPwU7DMBBE&#10;70j8g7VI3KjTupQmxKkqEDdAamnF1YmXOGpsR7bThr9nOcFxtU8zb8rNZHt2xhA77yTMZxkwdI3X&#10;nWslHD5e7tbAYlJOq947lPCNETbV9VWpCu0vbofnfWoZhbhYKAkmpaHgPDYGrYozP6Cj35cPViU6&#10;Q8t1UBcKtz1fZNmKW9U5ajBqwCeDzWk/WgkP9fNhFPF11Fncvh912J0+34yUtzfT9hFYwin9wfCr&#10;T+pQkVPtR6cj6yUsc7EiVMJiSZsIyIWYA6uJzMU98Krk/ydUPw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Biarlb3wAAAAoBAAAPAAAAAAAAAAAAAAAAAD8EAABkcnMvZG93bnJldi54&#10;bWxQSwUGAAAAAAQABADzAAAASwUAAAAA&#10;" filled="f" stroked="f">
                <v:path arrowok="t"/>
                <v:textbox>
                  <w:txbxContent>
                    <w:p w:rsidR="00A12E66" w:rsidRDefault="00A12E6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A12E66" w:rsidRDefault="00A12E6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A12E66" w:rsidRDefault="00A12E6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A12E66" w:rsidRDefault="00A12E6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A12E66" w:rsidRDefault="00A12E6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A12E66" w:rsidRPr="001A3DB0" w:rsidRDefault="00A12E6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1A3DB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M(o) REGULO CONDE CURIÑAUPA</w:t>
                      </w:r>
                    </w:p>
                    <w:p w:rsidR="00A12E66" w:rsidRPr="001A3DB0" w:rsidRDefault="00A12E6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DB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418</w:t>
                      </w:r>
                    </w:p>
                  </w:txbxContent>
                </v:textbox>
              </v:rect>
            </w:pict>
          </mc:Fallback>
        </mc:AlternateContent>
      </w:r>
      <w:r w:rsidR="001F2626"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9317AF" w:rsidRDefault="008E545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9317AF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0" distR="0" simplePos="0" relativeHeight="4" behindDoc="0" locked="0" layoutInCell="1" allowOverlap="1" wp14:anchorId="6959EA57" wp14:editId="39800C8F">
            <wp:simplePos x="0" y="0"/>
            <wp:positionH relativeFrom="column">
              <wp:posOffset>3317693</wp:posOffset>
            </wp:positionH>
            <wp:positionV relativeFrom="paragraph">
              <wp:posOffset>68127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 w:rsidRPr="009317AF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Pr="009317AF" w:rsidRDefault="003B012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6180405C">
            <wp:extent cx="1195070" cy="402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DFA" w:rsidRPr="009317AF" w:rsidRDefault="004A3DFA">
      <w:pPr>
        <w:rPr>
          <w:rFonts w:eastAsia="Times New Roman" w:cs="Calibri"/>
          <w:b/>
          <w:bCs/>
          <w:kern w:val="36"/>
          <w:sz w:val="24"/>
          <w:szCs w:val="24"/>
          <w:u w:val="single"/>
          <w:lang w:eastAsia="es-PE"/>
        </w:rPr>
      </w:pPr>
    </w:p>
    <w:p w:rsidR="004A3DFA" w:rsidRPr="009317AF" w:rsidRDefault="004A3DFA">
      <w:pPr>
        <w:spacing w:after="0"/>
        <w:ind w:right="-1"/>
        <w:jc w:val="center"/>
        <w:rPr>
          <w:rFonts w:ascii="Arial Narrow" w:hAnsi="Arial Narrow"/>
          <w:b/>
          <w:sz w:val="24"/>
          <w:szCs w:val="24"/>
        </w:rPr>
      </w:pPr>
    </w:p>
    <w:p w:rsidR="004A3DFA" w:rsidRPr="009317AF" w:rsidRDefault="004A3DFA">
      <w:pPr>
        <w:rPr>
          <w:sz w:val="24"/>
          <w:szCs w:val="24"/>
        </w:rPr>
      </w:pPr>
    </w:p>
    <w:sectPr w:rsidR="004A3DFA" w:rsidRPr="009317AF" w:rsidSect="00654052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66" w:rsidRDefault="00D80366">
      <w:pPr>
        <w:spacing w:after="0" w:line="240" w:lineRule="auto"/>
      </w:pPr>
      <w:r>
        <w:separator/>
      </w:r>
    </w:p>
  </w:endnote>
  <w:endnote w:type="continuationSeparator" w:id="0">
    <w:p w:rsidR="00D80366" w:rsidRDefault="00D8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49"/>
      <w:gridCol w:w="4808"/>
    </w:tblGrid>
    <w:tr w:rsidR="00A12E66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A12E66" w:rsidRDefault="00A12E66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A12E66" w:rsidRDefault="00A12E66" w:rsidP="0049797F">
          <w:pPr>
            <w:pStyle w:val="Encabezado"/>
            <w:jc w:val="center"/>
            <w:rPr>
              <w:caps/>
              <w:sz w:val="18"/>
            </w:rPr>
          </w:pPr>
        </w:p>
      </w:tc>
    </w:tr>
    <w:tr w:rsidR="00A12E66">
      <w:trPr>
        <w:jc w:val="center"/>
      </w:trPr>
      <w:tc>
        <w:tcPr>
          <w:tcW w:w="6151" w:type="dxa"/>
          <w:shd w:val="clear" w:color="auto" w:fill="auto"/>
          <w:vAlign w:val="center"/>
        </w:tcPr>
        <w:p w:rsidR="00A12E66" w:rsidRDefault="00A12E66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QUECHUA </w:t>
          </w:r>
        </w:p>
        <w:p w:rsidR="00A12E66" w:rsidRDefault="00A12E66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A12E66" w:rsidRDefault="00A12E66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484D30" w:rsidRPr="00484D30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12E66" w:rsidRDefault="00A12E66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A12E66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A12E66" w:rsidRDefault="00A12E66" w:rsidP="00F5737C">
          <w:r w:rsidRPr="00FD2743">
            <w:rPr>
              <w:noProof/>
              <w:lang w:val="es-ES"/>
            </w:rPr>
            <w:t>FILOSOFÍA Y DEMOCRACIA</w:t>
          </w: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A12E66" w:rsidRDefault="00A12E66" w:rsidP="00F5737C">
          <w:pPr>
            <w:pStyle w:val="Encabezado"/>
            <w:jc w:val="right"/>
            <w:rPr>
              <w:caps/>
              <w:sz w:val="18"/>
            </w:rPr>
          </w:pPr>
        </w:p>
      </w:tc>
    </w:tr>
    <w:tr w:rsidR="00A12E66" w:rsidTr="00F5737C">
      <w:trPr>
        <w:jc w:val="center"/>
      </w:trPr>
      <w:tc>
        <w:tcPr>
          <w:tcW w:w="6151" w:type="dxa"/>
          <w:shd w:val="clear" w:color="auto" w:fill="auto"/>
        </w:tcPr>
        <w:p w:rsidR="00A12E66" w:rsidRDefault="00A12E66" w:rsidP="00A438B3">
          <w:r>
            <w:rPr>
              <w:noProof/>
              <w:lang w:val="es-ES"/>
            </w:rPr>
            <w:t xml:space="preserve">QUECHUA </w:t>
          </w:r>
        </w:p>
      </w:tc>
      <w:tc>
        <w:tcPr>
          <w:tcW w:w="4195" w:type="dxa"/>
          <w:shd w:val="clear" w:color="auto" w:fill="auto"/>
          <w:vAlign w:val="center"/>
        </w:tcPr>
        <w:p w:rsidR="00A12E66" w:rsidRDefault="00A12E66" w:rsidP="00F5737C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72923" w:rsidRPr="00E72923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A12E66" w:rsidRDefault="00A12E66">
    <w:pPr>
      <w:pStyle w:val="Piedepgina"/>
    </w:pPr>
  </w:p>
  <w:p w:rsidR="00A12E66" w:rsidRDefault="00A12E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66" w:rsidRDefault="00D80366">
      <w:pPr>
        <w:spacing w:after="0" w:line="240" w:lineRule="auto"/>
      </w:pPr>
      <w:r>
        <w:separator/>
      </w:r>
    </w:p>
  </w:footnote>
  <w:footnote w:type="continuationSeparator" w:id="0">
    <w:p w:rsidR="00D80366" w:rsidRDefault="00D8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66" w:rsidRPr="005A79CA" w:rsidRDefault="00A12E66" w:rsidP="005A79CA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49177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D8FC969" wp14:editId="502EA300">
          <wp:simplePos x="0" y="0"/>
          <wp:positionH relativeFrom="margin">
            <wp:posOffset>-635</wp:posOffset>
          </wp:positionH>
          <wp:positionV relativeFrom="paragraph">
            <wp:posOffset>-97155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:rsidR="00A12E66" w:rsidRPr="005A79CA" w:rsidRDefault="00A12E66" w:rsidP="005A79CA">
    <w:pPr>
      <w:pStyle w:val="Encabezado"/>
      <w:jc w:val="center"/>
      <w:rPr>
        <w:rFonts w:asciiTheme="minorHAnsi" w:hAnsiTheme="minorHAnsi"/>
        <w:b/>
      </w:rPr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66" w:rsidRPr="005A79CA" w:rsidRDefault="00A12E66" w:rsidP="00F5737C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F5737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19B74E2" wp14:editId="43DFA338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:rsidR="00A12E66" w:rsidRPr="00F5737C" w:rsidRDefault="00A12E66" w:rsidP="00F5737C">
    <w:pPr>
      <w:pStyle w:val="Encabezado"/>
      <w:jc w:val="center"/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  <w:p w:rsidR="00A12E66" w:rsidRDefault="00A12E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438" w:hanging="360"/>
      </w:pPr>
    </w:lvl>
    <w:lvl w:ilvl="1" w:tplc="280A0019" w:tentative="1">
      <w:start w:val="1"/>
      <w:numFmt w:val="lowerLetter"/>
      <w:lvlText w:val="%2."/>
      <w:lvlJc w:val="left"/>
      <w:pPr>
        <w:ind w:left="2158" w:hanging="360"/>
      </w:pPr>
    </w:lvl>
    <w:lvl w:ilvl="2" w:tplc="280A001B" w:tentative="1">
      <w:start w:val="1"/>
      <w:numFmt w:val="lowerRoman"/>
      <w:lvlText w:val="%3."/>
      <w:lvlJc w:val="right"/>
      <w:pPr>
        <w:ind w:left="2878" w:hanging="180"/>
      </w:pPr>
    </w:lvl>
    <w:lvl w:ilvl="3" w:tplc="280A000F" w:tentative="1">
      <w:start w:val="1"/>
      <w:numFmt w:val="decimal"/>
      <w:lvlText w:val="%4."/>
      <w:lvlJc w:val="left"/>
      <w:pPr>
        <w:ind w:left="3598" w:hanging="360"/>
      </w:pPr>
    </w:lvl>
    <w:lvl w:ilvl="4" w:tplc="280A0019" w:tentative="1">
      <w:start w:val="1"/>
      <w:numFmt w:val="lowerLetter"/>
      <w:lvlText w:val="%5."/>
      <w:lvlJc w:val="left"/>
      <w:pPr>
        <w:ind w:left="4318" w:hanging="360"/>
      </w:pPr>
    </w:lvl>
    <w:lvl w:ilvl="5" w:tplc="280A001B" w:tentative="1">
      <w:start w:val="1"/>
      <w:numFmt w:val="lowerRoman"/>
      <w:lvlText w:val="%6."/>
      <w:lvlJc w:val="right"/>
      <w:pPr>
        <w:ind w:left="5038" w:hanging="180"/>
      </w:pPr>
    </w:lvl>
    <w:lvl w:ilvl="6" w:tplc="280A000F" w:tentative="1">
      <w:start w:val="1"/>
      <w:numFmt w:val="decimal"/>
      <w:lvlText w:val="%7."/>
      <w:lvlJc w:val="left"/>
      <w:pPr>
        <w:ind w:left="5758" w:hanging="360"/>
      </w:pPr>
    </w:lvl>
    <w:lvl w:ilvl="7" w:tplc="280A0019" w:tentative="1">
      <w:start w:val="1"/>
      <w:numFmt w:val="lowerLetter"/>
      <w:lvlText w:val="%8."/>
      <w:lvlJc w:val="left"/>
      <w:pPr>
        <w:ind w:left="6478" w:hanging="360"/>
      </w:pPr>
    </w:lvl>
    <w:lvl w:ilvl="8" w:tplc="280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71A25"/>
    <w:multiLevelType w:val="hybridMultilevel"/>
    <w:tmpl w:val="57C8FF00"/>
    <w:lvl w:ilvl="0" w:tplc="ACE0BF4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29"/>
    <w:multiLevelType w:val="hybridMultilevel"/>
    <w:tmpl w:val="78D272C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66025E"/>
    <w:multiLevelType w:val="hybridMultilevel"/>
    <w:tmpl w:val="329E5854"/>
    <w:lvl w:ilvl="0" w:tplc="ACE0BF4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91940"/>
    <w:multiLevelType w:val="multilevel"/>
    <w:tmpl w:val="BE02F8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2561B2"/>
    <w:multiLevelType w:val="hybridMultilevel"/>
    <w:tmpl w:val="4C4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66A321F"/>
    <w:multiLevelType w:val="hybridMultilevel"/>
    <w:tmpl w:val="5CA81C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EEB"/>
    <w:multiLevelType w:val="hybridMultilevel"/>
    <w:tmpl w:val="1BFE42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F72806"/>
    <w:multiLevelType w:val="hybridMultilevel"/>
    <w:tmpl w:val="2AF0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1A4"/>
    <w:multiLevelType w:val="hybridMultilevel"/>
    <w:tmpl w:val="5D3AFC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C1F27"/>
    <w:multiLevelType w:val="hybridMultilevel"/>
    <w:tmpl w:val="B07AE19E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117E3"/>
    <w:rsid w:val="00027D05"/>
    <w:rsid w:val="000767D6"/>
    <w:rsid w:val="000939A8"/>
    <w:rsid w:val="00093D89"/>
    <w:rsid w:val="000B1C29"/>
    <w:rsid w:val="000C3B3F"/>
    <w:rsid w:val="000D4083"/>
    <w:rsid w:val="000D54B4"/>
    <w:rsid w:val="00106044"/>
    <w:rsid w:val="00137F26"/>
    <w:rsid w:val="00146624"/>
    <w:rsid w:val="00155FC5"/>
    <w:rsid w:val="001658F7"/>
    <w:rsid w:val="001949AF"/>
    <w:rsid w:val="001A3DB0"/>
    <w:rsid w:val="001B0DC5"/>
    <w:rsid w:val="001D0FFC"/>
    <w:rsid w:val="001E009D"/>
    <w:rsid w:val="001F2626"/>
    <w:rsid w:val="001F5D02"/>
    <w:rsid w:val="00230D82"/>
    <w:rsid w:val="00231957"/>
    <w:rsid w:val="00234DA8"/>
    <w:rsid w:val="00236800"/>
    <w:rsid w:val="00245A78"/>
    <w:rsid w:val="00266246"/>
    <w:rsid w:val="002741BF"/>
    <w:rsid w:val="00280459"/>
    <w:rsid w:val="002A2065"/>
    <w:rsid w:val="003B0123"/>
    <w:rsid w:val="003F495A"/>
    <w:rsid w:val="00424CB3"/>
    <w:rsid w:val="00460F7C"/>
    <w:rsid w:val="00470975"/>
    <w:rsid w:val="00480B07"/>
    <w:rsid w:val="00484D30"/>
    <w:rsid w:val="0049797F"/>
    <w:rsid w:val="004A3DFA"/>
    <w:rsid w:val="004A75FE"/>
    <w:rsid w:val="004B47A2"/>
    <w:rsid w:val="00500EA0"/>
    <w:rsid w:val="00514E66"/>
    <w:rsid w:val="0052459F"/>
    <w:rsid w:val="00531FC5"/>
    <w:rsid w:val="005526AE"/>
    <w:rsid w:val="005927CE"/>
    <w:rsid w:val="005A79CA"/>
    <w:rsid w:val="005D34DE"/>
    <w:rsid w:val="005F2455"/>
    <w:rsid w:val="006235E2"/>
    <w:rsid w:val="006326A5"/>
    <w:rsid w:val="00640A62"/>
    <w:rsid w:val="00654052"/>
    <w:rsid w:val="00675F27"/>
    <w:rsid w:val="00687B7F"/>
    <w:rsid w:val="006B0BD2"/>
    <w:rsid w:val="006D3552"/>
    <w:rsid w:val="00704DC0"/>
    <w:rsid w:val="00721167"/>
    <w:rsid w:val="00731F5A"/>
    <w:rsid w:val="007715B3"/>
    <w:rsid w:val="00783DED"/>
    <w:rsid w:val="007A0ED7"/>
    <w:rsid w:val="007F6B85"/>
    <w:rsid w:val="00822D69"/>
    <w:rsid w:val="00824ABE"/>
    <w:rsid w:val="00830246"/>
    <w:rsid w:val="00837723"/>
    <w:rsid w:val="00851594"/>
    <w:rsid w:val="008658A6"/>
    <w:rsid w:val="008A371C"/>
    <w:rsid w:val="008A6BA2"/>
    <w:rsid w:val="008B246C"/>
    <w:rsid w:val="008C1130"/>
    <w:rsid w:val="008C5970"/>
    <w:rsid w:val="008C5C3E"/>
    <w:rsid w:val="008E5456"/>
    <w:rsid w:val="00911D91"/>
    <w:rsid w:val="009172F9"/>
    <w:rsid w:val="009317AF"/>
    <w:rsid w:val="00932867"/>
    <w:rsid w:val="00965150"/>
    <w:rsid w:val="009671BE"/>
    <w:rsid w:val="00A12E66"/>
    <w:rsid w:val="00A15607"/>
    <w:rsid w:val="00A438B3"/>
    <w:rsid w:val="00AD1403"/>
    <w:rsid w:val="00AF186B"/>
    <w:rsid w:val="00B04CB6"/>
    <w:rsid w:val="00B25BA3"/>
    <w:rsid w:val="00B4115A"/>
    <w:rsid w:val="00B5651F"/>
    <w:rsid w:val="00BC5D8C"/>
    <w:rsid w:val="00C20C57"/>
    <w:rsid w:val="00C22240"/>
    <w:rsid w:val="00C420A6"/>
    <w:rsid w:val="00C86185"/>
    <w:rsid w:val="00C9738D"/>
    <w:rsid w:val="00CD1BD0"/>
    <w:rsid w:val="00CE46B8"/>
    <w:rsid w:val="00CF2872"/>
    <w:rsid w:val="00D34ECD"/>
    <w:rsid w:val="00D40961"/>
    <w:rsid w:val="00D55B49"/>
    <w:rsid w:val="00D73C13"/>
    <w:rsid w:val="00D80366"/>
    <w:rsid w:val="00D87EA1"/>
    <w:rsid w:val="00DB574F"/>
    <w:rsid w:val="00DF0B7F"/>
    <w:rsid w:val="00DF25AA"/>
    <w:rsid w:val="00DF41CF"/>
    <w:rsid w:val="00E72923"/>
    <w:rsid w:val="00E97C4E"/>
    <w:rsid w:val="00EA353A"/>
    <w:rsid w:val="00EC4AD7"/>
    <w:rsid w:val="00ED6765"/>
    <w:rsid w:val="00ED69BB"/>
    <w:rsid w:val="00EF1D9F"/>
    <w:rsid w:val="00F13612"/>
    <w:rsid w:val="00F5737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75130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D7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D55B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7F26"/>
    <w:pPr>
      <w:spacing w:after="200" w:line="276" w:lineRule="auto"/>
      <w:ind w:left="720"/>
      <w:contextualSpacing/>
    </w:pPr>
    <w:rPr>
      <w:rFonts w:cs="Times New Roman"/>
    </w:rPr>
  </w:style>
  <w:style w:type="table" w:styleId="Tablaconcuadrcula">
    <w:name w:val="Table Grid"/>
    <w:basedOn w:val="Tablanormal"/>
    <w:rsid w:val="00EC4AD7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C4AD7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0C3B3F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106044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de@unjfsc.edu.pe" TargetMode="External"/><Relationship Id="rId13" Type="http://schemas.openxmlformats.org/officeDocument/2006/relationships/hyperlink" Target="http://www.wikipedia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dintev.univalle.edu.co/cvisaacs/index2.php?option=com_content&amp;do_pdf=1&amp;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katari.org/diccionario/diccionario.php?display=8&amp;listetter=quechua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huaraz.olx.com.pe/traductor-quechua-espanol-en-huaraz-iid-41756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48B4-B499-4D4A-A544-196D080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CONDE</cp:lastModifiedBy>
  <cp:revision>45</cp:revision>
  <dcterms:created xsi:type="dcterms:W3CDTF">2020-06-05T11:44:00Z</dcterms:created>
  <dcterms:modified xsi:type="dcterms:W3CDTF">2020-08-16T22:52:00Z</dcterms:modified>
</cp:coreProperties>
</file>