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2D3" w:rsidRDefault="006E7DDE" w:rsidP="00C54545">
      <w:bookmarkStart w:id="0" w:name="_GoBack"/>
      <w:bookmarkEnd w:id="0"/>
      <w:r>
        <w:rPr>
          <w:noProof/>
          <w:lang w:eastAsia="es-MX"/>
        </w:rPr>
        <w:drawing>
          <wp:anchor distT="0" distB="0" distL="114300" distR="114300" simplePos="0" relativeHeight="251658240" behindDoc="0" locked="0" layoutInCell="1" allowOverlap="1" wp14:anchorId="2A06D5BB" wp14:editId="634241AC">
            <wp:simplePos x="0" y="0"/>
            <wp:positionH relativeFrom="column">
              <wp:posOffset>2205990</wp:posOffset>
            </wp:positionH>
            <wp:positionV relativeFrom="paragraph">
              <wp:posOffset>5080</wp:posOffset>
            </wp:positionV>
            <wp:extent cx="1061111" cy="1048385"/>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ersidad-nacional-jose-faustino-sanchez-carr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1111" cy="1048385"/>
                    </a:xfrm>
                    <a:prstGeom prst="rect">
                      <a:avLst/>
                    </a:prstGeom>
                  </pic:spPr>
                </pic:pic>
              </a:graphicData>
            </a:graphic>
            <wp14:sizeRelH relativeFrom="page">
              <wp14:pctWidth>0</wp14:pctWidth>
            </wp14:sizeRelH>
            <wp14:sizeRelV relativeFrom="page">
              <wp14:pctHeight>0</wp14:pctHeight>
            </wp14:sizeRelV>
          </wp:anchor>
        </w:drawing>
      </w:r>
    </w:p>
    <w:p w:rsidR="006E7DDE" w:rsidRDefault="006E7DDE"/>
    <w:p w:rsidR="006E7DDE" w:rsidRDefault="006E7DDE"/>
    <w:p w:rsidR="006E7DDE" w:rsidRDefault="006E7DDE"/>
    <w:p w:rsidR="006E7DDE" w:rsidRDefault="006E7DDE"/>
    <w:p w:rsidR="006E7DDE" w:rsidRPr="006E7DDE" w:rsidRDefault="006E7DDE" w:rsidP="006E7DDE">
      <w:pPr>
        <w:jc w:val="center"/>
        <w:rPr>
          <w:sz w:val="36"/>
        </w:rPr>
      </w:pPr>
      <w:r w:rsidRPr="006E7DDE">
        <w:rPr>
          <w:sz w:val="36"/>
        </w:rPr>
        <w:t>UNIVERSIDAD NACIONAL</w:t>
      </w:r>
    </w:p>
    <w:p w:rsidR="006E7DDE" w:rsidRPr="006E7DDE" w:rsidRDefault="006E7DDE" w:rsidP="006E7DDE">
      <w:pPr>
        <w:jc w:val="center"/>
        <w:rPr>
          <w:b/>
          <w:sz w:val="36"/>
        </w:rPr>
      </w:pPr>
      <w:r w:rsidRPr="006E7DDE">
        <w:rPr>
          <w:b/>
          <w:sz w:val="36"/>
        </w:rPr>
        <w:t>JOSÉ FAUSTINO SANCHEZ CARRÍON</w:t>
      </w:r>
    </w:p>
    <w:p w:rsidR="006E7DDE" w:rsidRPr="006E7DDE" w:rsidRDefault="006E7DDE" w:rsidP="006E7DDE">
      <w:pPr>
        <w:jc w:val="center"/>
        <w:rPr>
          <w:sz w:val="24"/>
        </w:rPr>
      </w:pPr>
    </w:p>
    <w:p w:rsidR="006E7DDE" w:rsidRPr="006E7DDE" w:rsidRDefault="006E7DDE" w:rsidP="006E7DDE">
      <w:pPr>
        <w:jc w:val="center"/>
        <w:rPr>
          <w:sz w:val="32"/>
        </w:rPr>
      </w:pPr>
      <w:r w:rsidRPr="006E7DDE">
        <w:rPr>
          <w:sz w:val="32"/>
        </w:rPr>
        <w:t xml:space="preserve">Facultad de </w:t>
      </w:r>
      <w:r w:rsidR="00C54545" w:rsidRPr="006E7DDE">
        <w:rPr>
          <w:sz w:val="32"/>
        </w:rPr>
        <w:t>Ingeniería</w:t>
      </w:r>
    </w:p>
    <w:p w:rsidR="006E7DDE" w:rsidRPr="006E7DDE" w:rsidRDefault="006E7DDE" w:rsidP="006E7DDE">
      <w:pPr>
        <w:jc w:val="center"/>
        <w:rPr>
          <w:sz w:val="32"/>
        </w:rPr>
      </w:pPr>
      <w:r w:rsidRPr="006E7DDE">
        <w:rPr>
          <w:sz w:val="32"/>
        </w:rPr>
        <w:t xml:space="preserve">Escuela Profesional de </w:t>
      </w:r>
      <w:r w:rsidR="00C54545" w:rsidRPr="006E7DDE">
        <w:rPr>
          <w:sz w:val="32"/>
        </w:rPr>
        <w:t>Ingeniería</w:t>
      </w:r>
      <w:r w:rsidRPr="006E7DDE">
        <w:rPr>
          <w:sz w:val="32"/>
        </w:rPr>
        <w:t xml:space="preserve"> </w:t>
      </w:r>
      <w:r w:rsidR="00C54545" w:rsidRPr="006E7DDE">
        <w:rPr>
          <w:sz w:val="32"/>
        </w:rPr>
        <w:t>Electrónica</w:t>
      </w:r>
    </w:p>
    <w:p w:rsidR="006E7DDE" w:rsidRDefault="006E7DDE">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-289560</wp:posOffset>
                </wp:positionH>
                <wp:positionV relativeFrom="paragraph">
                  <wp:posOffset>271780</wp:posOffset>
                </wp:positionV>
                <wp:extent cx="6134100" cy="2266950"/>
                <wp:effectExtent l="0" t="0" r="19050" b="19050"/>
                <wp:wrapNone/>
                <wp:docPr id="2" name="Rectángulo redondeado 2"/>
                <wp:cNvGraphicFramePr/>
                <a:graphic xmlns:a="http://schemas.openxmlformats.org/drawingml/2006/main">
                  <a:graphicData uri="http://schemas.microsoft.com/office/word/2010/wordprocessingShape">
                    <wps:wsp>
                      <wps:cNvSpPr/>
                      <wps:spPr>
                        <a:xfrm>
                          <a:off x="0" y="0"/>
                          <a:ext cx="6134100" cy="2266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39C82E" id="Rectángulo redondeado 2" o:spid="_x0000_s1026" style="position:absolute;margin-left:-22.8pt;margin-top:21.4pt;width:483pt;height:17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" filled="f" strokecolor="black [3213]" strokeweight="1pt">
                <v:stroke joinstyle="miter"/>
              </v:roundrect>
            </w:pict>
          </mc:Fallback>
        </mc:AlternateContent>
      </w:r>
    </w:p>
    <w:p w:rsidR="006E7DDE" w:rsidRDefault="006E7DDE"/>
    <w:p w:rsidR="006E7DDE" w:rsidRPr="006E7DDE" w:rsidRDefault="006E7DDE" w:rsidP="006E7DDE">
      <w:pPr>
        <w:jc w:val="center"/>
        <w:rPr>
          <w:sz w:val="36"/>
        </w:rPr>
      </w:pPr>
      <w:r w:rsidRPr="006E7DDE">
        <w:rPr>
          <w:sz w:val="36"/>
        </w:rPr>
        <w:t>SILABO POR COMPETENCIAS</w:t>
      </w:r>
    </w:p>
    <w:p w:rsidR="006E7DDE" w:rsidRDefault="006E7DDE"/>
    <w:p w:rsidR="006E7DDE" w:rsidRDefault="006E7DDE">
      <w:r>
        <w:t>CURSO:</w:t>
      </w:r>
      <w:r>
        <w:tab/>
      </w:r>
      <w:r>
        <w:tab/>
        <w:t xml:space="preserve"> ALGEBRA LINEAL</w:t>
      </w:r>
      <w:r>
        <w:br/>
      </w:r>
    </w:p>
    <w:p w:rsidR="006E7DDE" w:rsidRPr="006E7DDE" w:rsidRDefault="006E7DDE" w:rsidP="006E7DDE">
      <w:r>
        <w:t>DOCENTE:</w:t>
      </w:r>
      <w:r>
        <w:tab/>
        <w:t xml:space="preserve"> </w:t>
      </w:r>
      <w:r w:rsidR="00C54545">
        <w:t>Lic.</w:t>
      </w:r>
      <w:r w:rsidR="00A234C5">
        <w:t xml:space="preserve"> Benito Valladolid Facio</w:t>
      </w:r>
    </w:p>
    <w:p w:rsidR="006E7DDE" w:rsidRPr="006E7DDE" w:rsidRDefault="006E7DDE" w:rsidP="006E7DDE"/>
    <w:p w:rsidR="006E7DDE" w:rsidRPr="006E7DDE" w:rsidRDefault="006E7DDE" w:rsidP="006E7DDE"/>
    <w:p w:rsidR="006E7DDE" w:rsidRDefault="006E7DDE" w:rsidP="006E7DDE"/>
    <w:p w:rsidR="006E7DDE" w:rsidRDefault="006E7DDE" w:rsidP="006E7DDE"/>
    <w:p w:rsidR="006E7DDE" w:rsidRDefault="006E7DDE" w:rsidP="006E7DDE"/>
    <w:p w:rsidR="006E7DDE" w:rsidRDefault="006E7DDE" w:rsidP="006E7DDE"/>
    <w:p w:rsidR="006E7DDE" w:rsidRDefault="006E7DDE" w:rsidP="006E7DDE"/>
    <w:p w:rsidR="006E7DDE" w:rsidRDefault="006E7DDE" w:rsidP="006E7DDE"/>
    <w:p w:rsidR="006E7DDE" w:rsidRDefault="006E7DDE" w:rsidP="006E7DDE"/>
    <w:p w:rsidR="006E7DDE" w:rsidRDefault="006E7DDE" w:rsidP="006E7DDE"/>
    <w:p w:rsidR="006E7DDE" w:rsidRPr="006E7DDE" w:rsidRDefault="006E7DDE" w:rsidP="006E7DDE">
      <w:pPr>
        <w:jc w:val="center"/>
        <w:rPr>
          <w:sz w:val="28"/>
        </w:rPr>
      </w:pPr>
    </w:p>
    <w:p w:rsidR="006E7DDE" w:rsidRDefault="008B34CA" w:rsidP="006E7DDE">
      <w:pPr>
        <w:jc w:val="center"/>
        <w:rPr>
          <w:sz w:val="28"/>
        </w:rPr>
      </w:pPr>
      <w:r>
        <w:rPr>
          <w:noProof/>
          <w:sz w:val="28"/>
          <w:lang w:eastAsia="es-MX"/>
        </w:rPr>
        <mc:AlternateContent>
          <mc:Choice Requires="wps">
            <w:drawing>
              <wp:anchor distT="0" distB="0" distL="114300" distR="114300" simplePos="0" relativeHeight="251660288" behindDoc="0" locked="0" layoutInCell="1" allowOverlap="1" wp14:anchorId="0339F520" wp14:editId="617D7562">
                <wp:simplePos x="0" y="0"/>
                <wp:positionH relativeFrom="column">
                  <wp:posOffset>1539240</wp:posOffset>
                </wp:positionH>
                <wp:positionV relativeFrom="paragraph">
                  <wp:posOffset>-107315</wp:posOffset>
                </wp:positionV>
                <wp:extent cx="2381250" cy="6477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2381250"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9EAB4" id="Rectángulo 3" o:spid="_x0000_s1026" style="position:absolute;margin-left:121.2pt;margin-top:-8.45pt;width:187.5pt;height: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" filled="f" strokecolor="black [3213]" strokeweight="1pt"/>
            </w:pict>
          </mc:Fallback>
        </mc:AlternateContent>
      </w:r>
      <w:r w:rsidR="006E7DDE" w:rsidRPr="006E7DDE">
        <w:rPr>
          <w:sz w:val="28"/>
        </w:rPr>
        <w:t>SILABO DE ALGEBRA</w:t>
      </w:r>
    </w:p>
    <w:p w:rsidR="006E7DDE" w:rsidRDefault="006E7DDE" w:rsidP="006E7DDE">
      <w:pPr>
        <w:rPr>
          <w:sz w:val="28"/>
        </w:rPr>
      </w:pPr>
    </w:p>
    <w:p w:rsidR="006E7DDE" w:rsidRDefault="006E7DDE" w:rsidP="006E7DDE">
      <w:pPr>
        <w:rPr>
          <w:sz w:val="28"/>
        </w:rPr>
      </w:pPr>
    </w:p>
    <w:p w:rsidR="006E7DDE" w:rsidRDefault="006E7DDE" w:rsidP="006E7DDE">
      <w:pPr>
        <w:pStyle w:val="Prrafodelista"/>
        <w:numPr>
          <w:ilvl w:val="0"/>
          <w:numId w:val="1"/>
        </w:numPr>
        <w:rPr>
          <w:sz w:val="28"/>
        </w:rPr>
      </w:pPr>
      <w:r>
        <w:rPr>
          <w:sz w:val="28"/>
        </w:rPr>
        <w:t xml:space="preserve">Datos generales </w:t>
      </w:r>
    </w:p>
    <w:p w:rsidR="006E7DDE" w:rsidRDefault="006E7DDE" w:rsidP="006E7DDE">
      <w:pPr>
        <w:pStyle w:val="Prrafodelista"/>
        <w:ind w:left="1080"/>
        <w:rPr>
          <w:sz w:val="28"/>
        </w:rPr>
      </w:pPr>
    </w:p>
    <w:tbl>
      <w:tblPr>
        <w:tblStyle w:val="Tablaconcuadrcula"/>
        <w:tblW w:w="0" w:type="auto"/>
        <w:tblInd w:w="1080" w:type="dxa"/>
        <w:tblLook w:val="04A0" w:firstRow="1" w:lastRow="0" w:firstColumn="1" w:lastColumn="0" w:noHBand="0" w:noVBand="1"/>
      </w:tblPr>
      <w:tblGrid>
        <w:gridCol w:w="3746"/>
        <w:gridCol w:w="3668"/>
      </w:tblGrid>
      <w:tr w:rsidR="006E7DDE" w:rsidTr="006E7DDE">
        <w:tc>
          <w:tcPr>
            <w:tcW w:w="4414" w:type="dxa"/>
          </w:tcPr>
          <w:p w:rsidR="006E7DDE" w:rsidRDefault="00C54545" w:rsidP="006E7DDE">
            <w:pPr>
              <w:pStyle w:val="Prrafodelista"/>
              <w:ind w:left="0"/>
              <w:rPr>
                <w:sz w:val="28"/>
              </w:rPr>
            </w:pPr>
            <w:r>
              <w:rPr>
                <w:sz w:val="28"/>
              </w:rPr>
              <w:t>Línea</w:t>
            </w:r>
            <w:r w:rsidR="006E7DDE">
              <w:rPr>
                <w:sz w:val="28"/>
              </w:rPr>
              <w:t xml:space="preserve"> de carrera</w:t>
            </w:r>
          </w:p>
        </w:tc>
        <w:tc>
          <w:tcPr>
            <w:tcW w:w="4414" w:type="dxa"/>
          </w:tcPr>
          <w:p w:rsidR="006E7DDE" w:rsidRDefault="00B277A6" w:rsidP="006E7DDE">
            <w:pPr>
              <w:pStyle w:val="Prrafodelista"/>
              <w:ind w:left="0"/>
              <w:rPr>
                <w:sz w:val="28"/>
              </w:rPr>
            </w:pPr>
            <w:r>
              <w:rPr>
                <w:sz w:val="28"/>
              </w:rPr>
              <w:t>Ninguna</w:t>
            </w:r>
          </w:p>
        </w:tc>
      </w:tr>
      <w:tr w:rsidR="006E7DDE" w:rsidTr="006E7DDE">
        <w:tc>
          <w:tcPr>
            <w:tcW w:w="4414" w:type="dxa"/>
          </w:tcPr>
          <w:p w:rsidR="006E7DDE" w:rsidRDefault="006E7DDE" w:rsidP="006E7DDE">
            <w:pPr>
              <w:pStyle w:val="Prrafodelista"/>
              <w:ind w:left="0"/>
              <w:rPr>
                <w:sz w:val="28"/>
              </w:rPr>
            </w:pPr>
            <w:r>
              <w:rPr>
                <w:sz w:val="28"/>
              </w:rPr>
              <w:t>Curso</w:t>
            </w:r>
          </w:p>
        </w:tc>
        <w:tc>
          <w:tcPr>
            <w:tcW w:w="4414" w:type="dxa"/>
          </w:tcPr>
          <w:p w:rsidR="006E7DDE" w:rsidRDefault="006E7DDE" w:rsidP="006E7DDE">
            <w:pPr>
              <w:pStyle w:val="Prrafodelista"/>
              <w:ind w:left="0"/>
              <w:rPr>
                <w:sz w:val="28"/>
              </w:rPr>
            </w:pPr>
            <w:r>
              <w:rPr>
                <w:sz w:val="28"/>
              </w:rPr>
              <w:t>Algebra Lineal</w:t>
            </w:r>
          </w:p>
        </w:tc>
      </w:tr>
      <w:tr w:rsidR="006E7DDE" w:rsidTr="006E7DDE">
        <w:tc>
          <w:tcPr>
            <w:tcW w:w="4414" w:type="dxa"/>
          </w:tcPr>
          <w:p w:rsidR="006E7DDE" w:rsidRDefault="00C54545" w:rsidP="006E7DDE">
            <w:pPr>
              <w:pStyle w:val="Prrafodelista"/>
              <w:ind w:left="0"/>
              <w:rPr>
                <w:sz w:val="28"/>
              </w:rPr>
            </w:pPr>
            <w:r>
              <w:rPr>
                <w:sz w:val="28"/>
              </w:rPr>
              <w:t>Código</w:t>
            </w:r>
          </w:p>
        </w:tc>
        <w:tc>
          <w:tcPr>
            <w:tcW w:w="4414" w:type="dxa"/>
          </w:tcPr>
          <w:p w:rsidR="006E7DDE" w:rsidRDefault="00266101" w:rsidP="006E7DDE">
            <w:pPr>
              <w:pStyle w:val="Prrafodelista"/>
              <w:ind w:left="0"/>
              <w:rPr>
                <w:sz w:val="28"/>
              </w:rPr>
            </w:pPr>
            <w:r>
              <w:rPr>
                <w:sz w:val="28"/>
              </w:rPr>
              <w:t>P09-153</w:t>
            </w:r>
          </w:p>
        </w:tc>
      </w:tr>
      <w:tr w:rsidR="006E7DDE" w:rsidTr="006E7DDE">
        <w:tc>
          <w:tcPr>
            <w:tcW w:w="4414" w:type="dxa"/>
          </w:tcPr>
          <w:p w:rsidR="006E7DDE" w:rsidRDefault="006E7DDE" w:rsidP="006E7DDE">
            <w:pPr>
              <w:pStyle w:val="Prrafodelista"/>
              <w:ind w:left="0"/>
              <w:rPr>
                <w:sz w:val="28"/>
              </w:rPr>
            </w:pPr>
            <w:r>
              <w:rPr>
                <w:sz w:val="28"/>
              </w:rPr>
              <w:t>Horas</w:t>
            </w:r>
          </w:p>
        </w:tc>
        <w:tc>
          <w:tcPr>
            <w:tcW w:w="4414" w:type="dxa"/>
          </w:tcPr>
          <w:p w:rsidR="006E7DDE" w:rsidRDefault="00B277A6" w:rsidP="006E7DDE">
            <w:pPr>
              <w:pStyle w:val="Prrafodelista"/>
              <w:ind w:left="0"/>
              <w:rPr>
                <w:sz w:val="28"/>
              </w:rPr>
            </w:pPr>
            <w:r>
              <w:rPr>
                <w:sz w:val="28"/>
              </w:rPr>
              <w:t>04     HT: 02;    HP: 02</w:t>
            </w:r>
          </w:p>
        </w:tc>
      </w:tr>
      <w:tr w:rsidR="006E7DDE" w:rsidTr="006E7DDE">
        <w:tc>
          <w:tcPr>
            <w:tcW w:w="4414" w:type="dxa"/>
          </w:tcPr>
          <w:p w:rsidR="006E7DDE" w:rsidRDefault="006E7DDE" w:rsidP="006E7DDE">
            <w:pPr>
              <w:pStyle w:val="Prrafodelista"/>
              <w:ind w:left="0"/>
              <w:rPr>
                <w:sz w:val="28"/>
              </w:rPr>
            </w:pPr>
            <w:r>
              <w:rPr>
                <w:sz w:val="28"/>
              </w:rPr>
              <w:t>Ciclo</w:t>
            </w:r>
          </w:p>
        </w:tc>
        <w:tc>
          <w:tcPr>
            <w:tcW w:w="4414" w:type="dxa"/>
          </w:tcPr>
          <w:p w:rsidR="006E7DDE" w:rsidRDefault="006E7DDE" w:rsidP="006E7DDE">
            <w:pPr>
              <w:pStyle w:val="Prrafodelista"/>
              <w:ind w:left="0"/>
              <w:rPr>
                <w:sz w:val="28"/>
              </w:rPr>
            </w:pPr>
            <w:r>
              <w:rPr>
                <w:sz w:val="28"/>
              </w:rPr>
              <w:t>II</w:t>
            </w:r>
          </w:p>
        </w:tc>
      </w:tr>
      <w:tr w:rsidR="00266101" w:rsidTr="006E7DDE">
        <w:tc>
          <w:tcPr>
            <w:tcW w:w="4414" w:type="dxa"/>
          </w:tcPr>
          <w:p w:rsidR="00266101" w:rsidRDefault="00266101" w:rsidP="006E7DDE">
            <w:pPr>
              <w:pStyle w:val="Prrafodelista"/>
              <w:ind w:left="0"/>
              <w:rPr>
                <w:sz w:val="28"/>
              </w:rPr>
            </w:pPr>
            <w:r>
              <w:rPr>
                <w:sz w:val="28"/>
              </w:rPr>
              <w:t>Carácter</w:t>
            </w:r>
          </w:p>
        </w:tc>
        <w:tc>
          <w:tcPr>
            <w:tcW w:w="4414" w:type="dxa"/>
          </w:tcPr>
          <w:p w:rsidR="00266101" w:rsidRDefault="00266101" w:rsidP="006E7DDE">
            <w:pPr>
              <w:pStyle w:val="Prrafodelista"/>
              <w:ind w:left="0"/>
              <w:rPr>
                <w:sz w:val="28"/>
              </w:rPr>
            </w:pPr>
            <w:r>
              <w:rPr>
                <w:sz w:val="28"/>
              </w:rPr>
              <w:t>Obligatorio</w:t>
            </w:r>
          </w:p>
        </w:tc>
      </w:tr>
      <w:tr w:rsidR="00266101" w:rsidTr="006E7DDE">
        <w:tc>
          <w:tcPr>
            <w:tcW w:w="4414" w:type="dxa"/>
          </w:tcPr>
          <w:p w:rsidR="00266101" w:rsidRDefault="00266101" w:rsidP="006E7DDE">
            <w:pPr>
              <w:pStyle w:val="Prrafodelista"/>
              <w:ind w:left="0"/>
              <w:rPr>
                <w:sz w:val="28"/>
              </w:rPr>
            </w:pPr>
            <w:r>
              <w:rPr>
                <w:sz w:val="28"/>
              </w:rPr>
              <w:t>Pre-requisito</w:t>
            </w:r>
          </w:p>
        </w:tc>
        <w:tc>
          <w:tcPr>
            <w:tcW w:w="4414" w:type="dxa"/>
          </w:tcPr>
          <w:p w:rsidR="00266101" w:rsidRDefault="00266101" w:rsidP="006E7DDE">
            <w:pPr>
              <w:pStyle w:val="Prrafodelista"/>
              <w:ind w:left="0"/>
              <w:rPr>
                <w:sz w:val="28"/>
              </w:rPr>
            </w:pPr>
            <w:proofErr w:type="spellStart"/>
            <w:r>
              <w:rPr>
                <w:sz w:val="28"/>
              </w:rPr>
              <w:t>Anásilis</w:t>
            </w:r>
            <w:proofErr w:type="spellEnd"/>
            <w:r>
              <w:rPr>
                <w:sz w:val="28"/>
              </w:rPr>
              <w:t xml:space="preserve"> matemático I</w:t>
            </w:r>
          </w:p>
        </w:tc>
      </w:tr>
      <w:tr w:rsidR="00266101" w:rsidTr="006E7DDE">
        <w:tc>
          <w:tcPr>
            <w:tcW w:w="4414" w:type="dxa"/>
          </w:tcPr>
          <w:p w:rsidR="00266101" w:rsidRDefault="00266101" w:rsidP="006E7DDE">
            <w:pPr>
              <w:pStyle w:val="Prrafodelista"/>
              <w:ind w:left="0"/>
              <w:rPr>
                <w:sz w:val="28"/>
              </w:rPr>
            </w:pPr>
            <w:proofErr w:type="spellStart"/>
            <w:r>
              <w:rPr>
                <w:sz w:val="28"/>
              </w:rPr>
              <w:t>Area</w:t>
            </w:r>
            <w:proofErr w:type="spellEnd"/>
          </w:p>
        </w:tc>
        <w:tc>
          <w:tcPr>
            <w:tcW w:w="4414" w:type="dxa"/>
          </w:tcPr>
          <w:p w:rsidR="00266101" w:rsidRDefault="00266101" w:rsidP="006E7DDE">
            <w:pPr>
              <w:pStyle w:val="Prrafodelista"/>
              <w:ind w:left="0"/>
              <w:rPr>
                <w:sz w:val="28"/>
              </w:rPr>
            </w:pPr>
            <w:r>
              <w:rPr>
                <w:sz w:val="28"/>
              </w:rPr>
              <w:t>Formación básica</w:t>
            </w:r>
          </w:p>
        </w:tc>
      </w:tr>
      <w:tr w:rsidR="00266101" w:rsidTr="006E7DDE">
        <w:tc>
          <w:tcPr>
            <w:tcW w:w="4414" w:type="dxa"/>
          </w:tcPr>
          <w:p w:rsidR="00266101" w:rsidRDefault="00981ABB" w:rsidP="006E7DDE">
            <w:pPr>
              <w:pStyle w:val="Prrafodelista"/>
              <w:ind w:left="0"/>
              <w:rPr>
                <w:sz w:val="28"/>
              </w:rPr>
            </w:pPr>
            <w:r>
              <w:rPr>
                <w:sz w:val="28"/>
              </w:rPr>
              <w:t>Plan</w:t>
            </w:r>
          </w:p>
        </w:tc>
        <w:tc>
          <w:tcPr>
            <w:tcW w:w="4414" w:type="dxa"/>
          </w:tcPr>
          <w:p w:rsidR="00266101" w:rsidRDefault="00981ABB" w:rsidP="006E7DDE">
            <w:pPr>
              <w:pStyle w:val="Prrafodelista"/>
              <w:ind w:left="0"/>
              <w:rPr>
                <w:sz w:val="28"/>
              </w:rPr>
            </w:pPr>
            <w:r>
              <w:rPr>
                <w:sz w:val="28"/>
              </w:rPr>
              <w:t>2</w:t>
            </w:r>
          </w:p>
        </w:tc>
      </w:tr>
      <w:tr w:rsidR="00266101" w:rsidTr="006E7DDE">
        <w:tc>
          <w:tcPr>
            <w:tcW w:w="4414" w:type="dxa"/>
          </w:tcPr>
          <w:p w:rsidR="00266101" w:rsidRDefault="00981ABB" w:rsidP="006E7DDE">
            <w:pPr>
              <w:pStyle w:val="Prrafodelista"/>
              <w:ind w:left="0"/>
              <w:rPr>
                <w:sz w:val="28"/>
              </w:rPr>
            </w:pPr>
            <w:r>
              <w:rPr>
                <w:sz w:val="28"/>
              </w:rPr>
              <w:t>Departamento</w:t>
            </w:r>
          </w:p>
        </w:tc>
        <w:tc>
          <w:tcPr>
            <w:tcW w:w="4414" w:type="dxa"/>
          </w:tcPr>
          <w:p w:rsidR="00266101" w:rsidRDefault="00981ABB" w:rsidP="006E7DDE">
            <w:pPr>
              <w:pStyle w:val="Prrafodelista"/>
              <w:ind w:left="0"/>
              <w:rPr>
                <w:sz w:val="28"/>
              </w:rPr>
            </w:pPr>
            <w:r>
              <w:rPr>
                <w:sz w:val="28"/>
              </w:rPr>
              <w:t>Matemática y Estadística</w:t>
            </w:r>
          </w:p>
        </w:tc>
      </w:tr>
    </w:tbl>
    <w:p w:rsidR="006E7DDE" w:rsidRDefault="006E7DDE" w:rsidP="006E7DDE">
      <w:pPr>
        <w:pStyle w:val="Prrafodelista"/>
        <w:ind w:left="1080"/>
        <w:rPr>
          <w:sz w:val="28"/>
        </w:rPr>
      </w:pPr>
    </w:p>
    <w:p w:rsidR="006E7DDE" w:rsidRDefault="006E7DDE" w:rsidP="006E7DDE">
      <w:pPr>
        <w:pStyle w:val="Prrafodelista"/>
        <w:ind w:left="1080"/>
        <w:rPr>
          <w:sz w:val="28"/>
        </w:rPr>
      </w:pPr>
    </w:p>
    <w:p w:rsidR="006E7DDE" w:rsidRDefault="006E7DDE" w:rsidP="006E7DDE">
      <w:pPr>
        <w:pStyle w:val="Prrafodelista"/>
        <w:numPr>
          <w:ilvl w:val="0"/>
          <w:numId w:val="1"/>
        </w:numPr>
        <w:rPr>
          <w:sz w:val="28"/>
        </w:rPr>
      </w:pPr>
      <w:r>
        <w:rPr>
          <w:sz w:val="28"/>
        </w:rPr>
        <w:t>SUMILLA Y DESCRIPCION DEL CURSO</w:t>
      </w:r>
    </w:p>
    <w:p w:rsidR="00A418DF" w:rsidRDefault="00A418DF" w:rsidP="00A418DF">
      <w:pPr>
        <w:pStyle w:val="Prrafodelista"/>
        <w:ind w:left="1080"/>
        <w:rPr>
          <w:sz w:val="28"/>
        </w:rPr>
      </w:pPr>
    </w:p>
    <w:p w:rsidR="006E7DDE" w:rsidRDefault="00A418DF" w:rsidP="00A418DF">
      <w:pPr>
        <w:ind w:left="1080"/>
        <w:rPr>
          <w:sz w:val="28"/>
        </w:rPr>
      </w:pPr>
      <w:r>
        <w:rPr>
          <w:sz w:val="28"/>
        </w:rPr>
        <w:t xml:space="preserve">Sumilla </w:t>
      </w:r>
    </w:p>
    <w:tbl>
      <w:tblPr>
        <w:tblStyle w:val="Tablaconcuadrcula"/>
        <w:tblW w:w="0" w:type="auto"/>
        <w:tblInd w:w="1080" w:type="dxa"/>
        <w:tblLook w:val="04A0" w:firstRow="1" w:lastRow="0" w:firstColumn="1" w:lastColumn="0" w:noHBand="0" w:noVBand="1"/>
      </w:tblPr>
      <w:tblGrid>
        <w:gridCol w:w="7414"/>
      </w:tblGrid>
      <w:tr w:rsidR="00A234C5" w:rsidTr="00A234C5">
        <w:tc>
          <w:tcPr>
            <w:tcW w:w="8644" w:type="dxa"/>
          </w:tcPr>
          <w:p w:rsidR="00A234C5" w:rsidRDefault="00A234C5" w:rsidP="00A234C5">
            <w:pPr>
              <w:jc w:val="both"/>
              <w:rPr>
                <w:sz w:val="28"/>
              </w:rPr>
            </w:pPr>
            <w:r w:rsidRPr="008B34CA">
              <w:t>El curso comprende el estudio y desarrollo de los principales temas de algebra lineal, estos son: matrices y determinantes, sistemas de ecuaciones lineales, espacio vectorial, transformaciones lineales, formas bilineales y cuadráticas</w:t>
            </w:r>
          </w:p>
        </w:tc>
      </w:tr>
    </w:tbl>
    <w:p w:rsidR="00A418DF" w:rsidRPr="008B34CA" w:rsidRDefault="00A418DF" w:rsidP="00A234C5"/>
    <w:p w:rsidR="00A418DF" w:rsidRDefault="00A418DF" w:rsidP="00A418DF">
      <w:pPr>
        <w:ind w:left="1080"/>
        <w:rPr>
          <w:sz w:val="28"/>
        </w:rPr>
      </w:pPr>
    </w:p>
    <w:p w:rsidR="00A418DF" w:rsidRDefault="008B34CA" w:rsidP="00A418DF">
      <w:pPr>
        <w:ind w:left="1080"/>
        <w:rPr>
          <w:sz w:val="28"/>
        </w:rPr>
      </w:pPr>
      <w:r>
        <w:rPr>
          <w:sz w:val="28"/>
        </w:rPr>
        <w:t>Descripción</w:t>
      </w:r>
      <w:r w:rsidR="00A418DF">
        <w:rPr>
          <w:sz w:val="28"/>
        </w:rPr>
        <w:t xml:space="preserve"> del curso</w:t>
      </w:r>
    </w:p>
    <w:tbl>
      <w:tblPr>
        <w:tblStyle w:val="Tablaconcuadrcula"/>
        <w:tblW w:w="0" w:type="auto"/>
        <w:tblInd w:w="1080" w:type="dxa"/>
        <w:tblLook w:val="04A0" w:firstRow="1" w:lastRow="0" w:firstColumn="1" w:lastColumn="0" w:noHBand="0" w:noVBand="1"/>
      </w:tblPr>
      <w:tblGrid>
        <w:gridCol w:w="7414"/>
      </w:tblGrid>
      <w:tr w:rsidR="00A234C5" w:rsidTr="00A234C5">
        <w:tc>
          <w:tcPr>
            <w:tcW w:w="8644" w:type="dxa"/>
          </w:tcPr>
          <w:p w:rsidR="00A234C5" w:rsidRDefault="00A234C5" w:rsidP="00A234C5">
            <w:pPr>
              <w:ind w:left="54" w:firstLine="1026"/>
              <w:jc w:val="both"/>
            </w:pPr>
            <w:r w:rsidRPr="008B34CA">
              <w:t>La asignatura de algebra es de naturaleza teórica-practica, cuyo propósito es orientar y proporcionar al alumno los conocimientos fundamentales para que pueda hacer investigación y a la vez, desarrollar sus capacidades intelectuales y creativas, por medio de la</w:t>
            </w:r>
            <w:r>
              <w:t xml:space="preserve"> </w:t>
            </w:r>
            <w:r w:rsidRPr="008B34CA">
              <w:t>transmisión de conocimientos y experiencias de la vida real. Uno de los aspectos prioritarios de la universidad es formar profesionales integrales, por ello se enfatiza en la apropiación de todo el conocimiento necesario y la adquisición de valores para la formación científica y humanista de los estudiantes, esta formación requiere que se tengan bases sólidas en Algebra lineal, ya que en el desempeño profesional, interactuaran constantemente con aplicaciones asociadas al manejo de las matrices, los vectores y los sistemas de ecuaciones lineales, en la solución de situaciones problemáticas y en la toma de decisiones.</w:t>
            </w:r>
          </w:p>
          <w:p w:rsidR="00A234C5" w:rsidRDefault="00A234C5" w:rsidP="00A418DF">
            <w:pPr>
              <w:rPr>
                <w:sz w:val="28"/>
              </w:rPr>
            </w:pPr>
          </w:p>
        </w:tc>
      </w:tr>
    </w:tbl>
    <w:p w:rsidR="00A234C5" w:rsidRDefault="00A234C5" w:rsidP="00A418DF">
      <w:pPr>
        <w:ind w:left="1080"/>
        <w:rPr>
          <w:sz w:val="28"/>
        </w:rPr>
      </w:pPr>
    </w:p>
    <w:p w:rsidR="008B34CA" w:rsidRDefault="008B34CA" w:rsidP="00A418DF">
      <w:pPr>
        <w:ind w:left="1080"/>
      </w:pPr>
    </w:p>
    <w:p w:rsidR="008B34CA" w:rsidRDefault="008B34CA" w:rsidP="00A418DF">
      <w:pPr>
        <w:ind w:left="1080"/>
      </w:pPr>
    </w:p>
    <w:p w:rsidR="008B34CA" w:rsidRPr="006E7DDE" w:rsidRDefault="008B34CA" w:rsidP="00A418DF">
      <w:pPr>
        <w:ind w:left="1080"/>
        <w:rPr>
          <w:sz w:val="28"/>
        </w:rPr>
      </w:pPr>
    </w:p>
    <w:p w:rsidR="00A418DF" w:rsidRPr="00260824" w:rsidRDefault="00A418DF" w:rsidP="00260824">
      <w:pPr>
        <w:pStyle w:val="Prrafodelista"/>
        <w:numPr>
          <w:ilvl w:val="0"/>
          <w:numId w:val="1"/>
        </w:numPr>
        <w:rPr>
          <w:sz w:val="28"/>
        </w:rPr>
      </w:pPr>
      <w:r w:rsidRPr="008B34CA">
        <w:rPr>
          <w:sz w:val="28"/>
        </w:rPr>
        <w:t>CAPACIDADES AL FINALIZAR EL CURSO</w:t>
      </w:r>
    </w:p>
    <w:tbl>
      <w:tblPr>
        <w:tblStyle w:val="Tablaconcuadrcula"/>
        <w:tblW w:w="0" w:type="auto"/>
        <w:tblInd w:w="1080" w:type="dxa"/>
        <w:tblLook w:val="04A0" w:firstRow="1" w:lastRow="0" w:firstColumn="1" w:lastColumn="0" w:noHBand="0" w:noVBand="1"/>
      </w:tblPr>
      <w:tblGrid>
        <w:gridCol w:w="803"/>
        <w:gridCol w:w="3641"/>
        <w:gridCol w:w="2027"/>
        <w:gridCol w:w="943"/>
      </w:tblGrid>
      <w:tr w:rsidR="00A418DF" w:rsidRPr="008B34CA" w:rsidTr="008B34CA">
        <w:tc>
          <w:tcPr>
            <w:tcW w:w="803" w:type="dxa"/>
          </w:tcPr>
          <w:p w:rsidR="00A418DF" w:rsidRPr="008B34CA" w:rsidRDefault="00A418DF" w:rsidP="00A418DF">
            <w:pPr>
              <w:pStyle w:val="Prrafodelista"/>
              <w:ind w:left="0"/>
              <w:rPr>
                <w:sz w:val="20"/>
              </w:rPr>
            </w:pPr>
            <w:r w:rsidRPr="008B34CA">
              <w:rPr>
                <w:sz w:val="20"/>
              </w:rPr>
              <w:t>Unidad</w:t>
            </w:r>
          </w:p>
        </w:tc>
        <w:tc>
          <w:tcPr>
            <w:tcW w:w="3641" w:type="dxa"/>
          </w:tcPr>
          <w:p w:rsidR="00A418DF" w:rsidRPr="008B34CA" w:rsidRDefault="00A418DF" w:rsidP="00A418DF">
            <w:pPr>
              <w:pStyle w:val="Prrafodelista"/>
              <w:ind w:left="0"/>
              <w:rPr>
                <w:sz w:val="20"/>
              </w:rPr>
            </w:pPr>
            <w:r w:rsidRPr="008B34CA">
              <w:rPr>
                <w:sz w:val="20"/>
              </w:rPr>
              <w:t>Capacidad de la unidad didáctica</w:t>
            </w:r>
          </w:p>
        </w:tc>
        <w:tc>
          <w:tcPr>
            <w:tcW w:w="2027" w:type="dxa"/>
          </w:tcPr>
          <w:p w:rsidR="00A418DF" w:rsidRPr="008B34CA" w:rsidRDefault="00A418DF" w:rsidP="00A418DF">
            <w:pPr>
              <w:pStyle w:val="Prrafodelista"/>
              <w:ind w:left="0"/>
              <w:rPr>
                <w:sz w:val="20"/>
              </w:rPr>
            </w:pPr>
            <w:r w:rsidRPr="008B34CA">
              <w:rPr>
                <w:sz w:val="20"/>
              </w:rPr>
              <w:t>Nombre de la unidad</w:t>
            </w:r>
          </w:p>
        </w:tc>
        <w:tc>
          <w:tcPr>
            <w:tcW w:w="943" w:type="dxa"/>
          </w:tcPr>
          <w:p w:rsidR="00A418DF" w:rsidRPr="008B34CA" w:rsidRDefault="00A418DF" w:rsidP="00A418DF">
            <w:pPr>
              <w:pStyle w:val="Prrafodelista"/>
              <w:ind w:left="0"/>
              <w:rPr>
                <w:sz w:val="20"/>
              </w:rPr>
            </w:pPr>
            <w:r w:rsidRPr="008B34CA">
              <w:rPr>
                <w:sz w:val="20"/>
              </w:rPr>
              <w:t>Semanas</w:t>
            </w:r>
          </w:p>
        </w:tc>
      </w:tr>
      <w:tr w:rsidR="00A418DF" w:rsidRPr="008B34CA" w:rsidTr="008B34CA">
        <w:tc>
          <w:tcPr>
            <w:tcW w:w="803" w:type="dxa"/>
          </w:tcPr>
          <w:p w:rsidR="00A418DF" w:rsidRPr="008B34CA" w:rsidRDefault="00A418DF" w:rsidP="00A418DF">
            <w:pPr>
              <w:pStyle w:val="Prrafodelista"/>
              <w:ind w:left="0"/>
              <w:rPr>
                <w:sz w:val="20"/>
              </w:rPr>
            </w:pPr>
            <w:r w:rsidRPr="008B34CA">
              <w:rPr>
                <w:sz w:val="20"/>
              </w:rPr>
              <w:t>I</w:t>
            </w:r>
          </w:p>
        </w:tc>
        <w:tc>
          <w:tcPr>
            <w:tcW w:w="3641" w:type="dxa"/>
          </w:tcPr>
          <w:p w:rsidR="00A418DF" w:rsidRPr="008B34CA" w:rsidRDefault="00A418DF" w:rsidP="00A418DF">
            <w:pPr>
              <w:pStyle w:val="Prrafodelista"/>
              <w:ind w:left="0"/>
              <w:rPr>
                <w:sz w:val="20"/>
              </w:rPr>
            </w:pPr>
            <w:r w:rsidRPr="008B34CA">
              <w:rPr>
                <w:sz w:val="20"/>
              </w:rPr>
              <w:t>Dada la importancia de las matrices en la formulación de modelos matemáticos, describe sus características y propiedades fundamentales, utilizando referencias bibliográficas de calidad</w:t>
            </w:r>
          </w:p>
        </w:tc>
        <w:tc>
          <w:tcPr>
            <w:tcW w:w="2027" w:type="dxa"/>
          </w:tcPr>
          <w:p w:rsidR="00A418DF" w:rsidRPr="008B34CA" w:rsidRDefault="008B34CA" w:rsidP="00A418DF">
            <w:pPr>
              <w:pStyle w:val="Prrafodelista"/>
              <w:ind w:left="0"/>
              <w:rPr>
                <w:sz w:val="20"/>
              </w:rPr>
            </w:pPr>
            <w:r w:rsidRPr="008B34CA">
              <w:rPr>
                <w:sz w:val="20"/>
              </w:rPr>
              <w:t>Matrices, determinantes y sistemas de ecuaciones lineales</w:t>
            </w:r>
          </w:p>
        </w:tc>
        <w:tc>
          <w:tcPr>
            <w:tcW w:w="943" w:type="dxa"/>
          </w:tcPr>
          <w:p w:rsidR="00A418DF" w:rsidRPr="008B34CA" w:rsidRDefault="008B34CA" w:rsidP="00A418DF">
            <w:pPr>
              <w:pStyle w:val="Prrafodelista"/>
              <w:ind w:left="0"/>
              <w:rPr>
                <w:sz w:val="20"/>
              </w:rPr>
            </w:pPr>
            <w:r w:rsidRPr="008B34CA">
              <w:rPr>
                <w:sz w:val="20"/>
              </w:rPr>
              <w:t>4</w:t>
            </w:r>
          </w:p>
        </w:tc>
      </w:tr>
      <w:tr w:rsidR="00A418DF" w:rsidRPr="008B34CA" w:rsidTr="008B34CA">
        <w:tc>
          <w:tcPr>
            <w:tcW w:w="803" w:type="dxa"/>
          </w:tcPr>
          <w:p w:rsidR="00A418DF" w:rsidRPr="008B34CA" w:rsidRDefault="00A418DF" w:rsidP="00A418DF">
            <w:pPr>
              <w:pStyle w:val="Prrafodelista"/>
              <w:ind w:left="0"/>
              <w:rPr>
                <w:sz w:val="20"/>
              </w:rPr>
            </w:pPr>
            <w:r w:rsidRPr="008B34CA">
              <w:rPr>
                <w:sz w:val="20"/>
              </w:rPr>
              <w:t>II</w:t>
            </w:r>
          </w:p>
        </w:tc>
        <w:tc>
          <w:tcPr>
            <w:tcW w:w="3641" w:type="dxa"/>
          </w:tcPr>
          <w:p w:rsidR="00A418DF" w:rsidRPr="008B34CA" w:rsidRDefault="008B34CA" w:rsidP="00A418DF">
            <w:pPr>
              <w:pStyle w:val="Prrafodelista"/>
              <w:ind w:left="0"/>
              <w:rPr>
                <w:sz w:val="20"/>
              </w:rPr>
            </w:pPr>
            <w:r w:rsidRPr="008B34CA">
              <w:rPr>
                <w:sz w:val="20"/>
              </w:rPr>
              <w:t>Ante la necesidad de una formación científica, identifica espacios y sub espacios vectoriales además de describir vectores, con precisión.</w:t>
            </w:r>
          </w:p>
        </w:tc>
        <w:tc>
          <w:tcPr>
            <w:tcW w:w="2027" w:type="dxa"/>
          </w:tcPr>
          <w:p w:rsidR="00A418DF" w:rsidRPr="008B34CA" w:rsidRDefault="008B34CA" w:rsidP="00A418DF">
            <w:pPr>
              <w:pStyle w:val="Prrafodelista"/>
              <w:ind w:left="0"/>
              <w:rPr>
                <w:sz w:val="20"/>
              </w:rPr>
            </w:pPr>
            <w:r w:rsidRPr="008B34CA">
              <w:rPr>
                <w:sz w:val="20"/>
              </w:rPr>
              <w:t>Espacios vectoriales</w:t>
            </w:r>
          </w:p>
        </w:tc>
        <w:tc>
          <w:tcPr>
            <w:tcW w:w="943" w:type="dxa"/>
          </w:tcPr>
          <w:p w:rsidR="00A418DF" w:rsidRPr="008B34CA" w:rsidRDefault="008B34CA" w:rsidP="00A418DF">
            <w:pPr>
              <w:pStyle w:val="Prrafodelista"/>
              <w:ind w:left="0"/>
              <w:rPr>
                <w:sz w:val="20"/>
              </w:rPr>
            </w:pPr>
            <w:r w:rsidRPr="008B34CA">
              <w:rPr>
                <w:sz w:val="20"/>
              </w:rPr>
              <w:t>4</w:t>
            </w:r>
          </w:p>
        </w:tc>
      </w:tr>
      <w:tr w:rsidR="008B34CA" w:rsidRPr="008B34CA" w:rsidTr="008B34CA">
        <w:tc>
          <w:tcPr>
            <w:tcW w:w="803" w:type="dxa"/>
          </w:tcPr>
          <w:p w:rsidR="008B34CA" w:rsidRPr="008B34CA" w:rsidRDefault="008B34CA" w:rsidP="008B34CA">
            <w:pPr>
              <w:pStyle w:val="Prrafodelista"/>
              <w:ind w:left="0"/>
              <w:rPr>
                <w:sz w:val="20"/>
              </w:rPr>
            </w:pPr>
            <w:r w:rsidRPr="008B34CA">
              <w:rPr>
                <w:sz w:val="20"/>
              </w:rPr>
              <w:t>III</w:t>
            </w:r>
          </w:p>
        </w:tc>
        <w:tc>
          <w:tcPr>
            <w:tcW w:w="3641" w:type="dxa"/>
          </w:tcPr>
          <w:p w:rsidR="008B34CA" w:rsidRPr="008B34CA" w:rsidRDefault="008B34CA" w:rsidP="008B34CA">
            <w:pPr>
              <w:pStyle w:val="Prrafodelista"/>
              <w:ind w:left="0"/>
              <w:rPr>
                <w:sz w:val="20"/>
              </w:rPr>
            </w:pPr>
            <w:r w:rsidRPr="008B34CA">
              <w:rPr>
                <w:sz w:val="20"/>
              </w:rPr>
              <w:t xml:space="preserve">Ante la necesidad de una formación </w:t>
            </w:r>
            <w:r w:rsidR="00C54545" w:rsidRPr="008B34CA">
              <w:rPr>
                <w:sz w:val="20"/>
              </w:rPr>
              <w:t>matemática</w:t>
            </w:r>
            <w:r w:rsidRPr="008B34CA">
              <w:rPr>
                <w:sz w:val="20"/>
              </w:rPr>
              <w:t>, reconoce y determina transformaciones lineales, basándose en bibliografías especializada.</w:t>
            </w:r>
          </w:p>
        </w:tc>
        <w:tc>
          <w:tcPr>
            <w:tcW w:w="2027" w:type="dxa"/>
          </w:tcPr>
          <w:p w:rsidR="008B34CA" w:rsidRPr="008B34CA" w:rsidRDefault="008B34CA" w:rsidP="008B34CA">
            <w:pPr>
              <w:pStyle w:val="Prrafodelista"/>
              <w:ind w:left="0"/>
              <w:rPr>
                <w:sz w:val="20"/>
              </w:rPr>
            </w:pPr>
            <w:r w:rsidRPr="008B34CA">
              <w:rPr>
                <w:sz w:val="20"/>
              </w:rPr>
              <w:t>Transformaciones lineales</w:t>
            </w:r>
          </w:p>
        </w:tc>
        <w:tc>
          <w:tcPr>
            <w:tcW w:w="943" w:type="dxa"/>
          </w:tcPr>
          <w:p w:rsidR="008B34CA" w:rsidRPr="008B34CA" w:rsidRDefault="008B34CA" w:rsidP="008B34CA">
            <w:pPr>
              <w:pStyle w:val="Prrafodelista"/>
              <w:ind w:left="0"/>
              <w:rPr>
                <w:sz w:val="20"/>
              </w:rPr>
            </w:pPr>
            <w:r w:rsidRPr="008B34CA">
              <w:rPr>
                <w:sz w:val="20"/>
              </w:rPr>
              <w:t>4</w:t>
            </w:r>
          </w:p>
        </w:tc>
      </w:tr>
      <w:tr w:rsidR="008B34CA" w:rsidRPr="008B34CA" w:rsidTr="008B34CA">
        <w:tc>
          <w:tcPr>
            <w:tcW w:w="803" w:type="dxa"/>
          </w:tcPr>
          <w:p w:rsidR="008B34CA" w:rsidRPr="008B34CA" w:rsidRDefault="008B34CA" w:rsidP="008B34CA">
            <w:pPr>
              <w:pStyle w:val="Prrafodelista"/>
              <w:ind w:left="0"/>
              <w:rPr>
                <w:sz w:val="20"/>
              </w:rPr>
            </w:pPr>
            <w:r w:rsidRPr="008B34CA">
              <w:rPr>
                <w:sz w:val="20"/>
              </w:rPr>
              <w:t>IV</w:t>
            </w:r>
          </w:p>
        </w:tc>
        <w:tc>
          <w:tcPr>
            <w:tcW w:w="3641" w:type="dxa"/>
          </w:tcPr>
          <w:p w:rsidR="008B34CA" w:rsidRPr="008B34CA" w:rsidRDefault="008B34CA" w:rsidP="008B34CA">
            <w:pPr>
              <w:pStyle w:val="Prrafodelista"/>
              <w:ind w:left="0"/>
              <w:rPr>
                <w:sz w:val="20"/>
              </w:rPr>
            </w:pPr>
            <w:r w:rsidRPr="008B34CA">
              <w:rPr>
                <w:sz w:val="20"/>
              </w:rPr>
              <w:t>En el marco de la modelación matemática, explica las formas bilineales y cuadráticas y el problema de programación lineal consultando diversas fuentes de información confiables.</w:t>
            </w:r>
          </w:p>
        </w:tc>
        <w:tc>
          <w:tcPr>
            <w:tcW w:w="2027" w:type="dxa"/>
          </w:tcPr>
          <w:p w:rsidR="008B34CA" w:rsidRPr="008B34CA" w:rsidRDefault="008B34CA" w:rsidP="008B34CA">
            <w:pPr>
              <w:pStyle w:val="Prrafodelista"/>
              <w:ind w:left="0"/>
              <w:rPr>
                <w:sz w:val="20"/>
              </w:rPr>
            </w:pPr>
            <w:r w:rsidRPr="008B34CA">
              <w:rPr>
                <w:sz w:val="20"/>
              </w:rPr>
              <w:t xml:space="preserve">Formas bilineales y </w:t>
            </w:r>
            <w:r w:rsidR="00C54545" w:rsidRPr="008B34CA">
              <w:rPr>
                <w:sz w:val="20"/>
              </w:rPr>
              <w:t>cuadráticas</w:t>
            </w:r>
          </w:p>
        </w:tc>
        <w:tc>
          <w:tcPr>
            <w:tcW w:w="943" w:type="dxa"/>
          </w:tcPr>
          <w:p w:rsidR="008B34CA" w:rsidRPr="008B34CA" w:rsidRDefault="008B34CA" w:rsidP="008B34CA">
            <w:pPr>
              <w:pStyle w:val="Prrafodelista"/>
              <w:ind w:left="0"/>
              <w:rPr>
                <w:sz w:val="20"/>
              </w:rPr>
            </w:pPr>
            <w:r w:rsidRPr="008B34CA">
              <w:rPr>
                <w:sz w:val="20"/>
              </w:rPr>
              <w:t>4</w:t>
            </w:r>
          </w:p>
        </w:tc>
      </w:tr>
    </w:tbl>
    <w:p w:rsidR="00A418DF" w:rsidRPr="00A418DF" w:rsidRDefault="00A418DF" w:rsidP="00A418DF">
      <w:pPr>
        <w:pStyle w:val="Prrafodelista"/>
        <w:ind w:left="1080"/>
        <w:rPr>
          <w:sz w:val="28"/>
        </w:rPr>
      </w:pPr>
    </w:p>
    <w:p w:rsidR="00A418DF" w:rsidRDefault="008B34CA" w:rsidP="006E7DDE">
      <w:pPr>
        <w:pStyle w:val="Prrafodelista"/>
        <w:numPr>
          <w:ilvl w:val="0"/>
          <w:numId w:val="1"/>
        </w:numPr>
        <w:rPr>
          <w:sz w:val="28"/>
        </w:rPr>
      </w:pPr>
      <w:r>
        <w:rPr>
          <w:sz w:val="28"/>
        </w:rPr>
        <w:t>INDICADORES DE CAPACIDADES AL FINALIZAR EL CURSO</w:t>
      </w:r>
    </w:p>
    <w:p w:rsidR="00BD2422" w:rsidRDefault="00BD2422" w:rsidP="00BD2422">
      <w:pPr>
        <w:pStyle w:val="Prrafodelista"/>
        <w:ind w:left="1080"/>
        <w:rPr>
          <w:sz w:val="28"/>
        </w:rPr>
      </w:pPr>
    </w:p>
    <w:tbl>
      <w:tblPr>
        <w:tblStyle w:val="Tablaconcuadrcula"/>
        <w:tblW w:w="0" w:type="auto"/>
        <w:tblInd w:w="1080" w:type="dxa"/>
        <w:tblLook w:val="04A0" w:firstRow="1" w:lastRow="0" w:firstColumn="1" w:lastColumn="0" w:noHBand="0" w:noVBand="1"/>
      </w:tblPr>
      <w:tblGrid>
        <w:gridCol w:w="475"/>
        <w:gridCol w:w="6939"/>
      </w:tblGrid>
      <w:tr w:rsidR="00BD2422" w:rsidTr="00BD2422">
        <w:tc>
          <w:tcPr>
            <w:tcW w:w="475" w:type="dxa"/>
          </w:tcPr>
          <w:p w:rsidR="00BD2422" w:rsidRPr="00253997" w:rsidRDefault="00BD2422" w:rsidP="00BD2422">
            <w:pPr>
              <w:pStyle w:val="Prrafodelista"/>
              <w:ind w:left="0"/>
              <w:rPr>
                <w:sz w:val="20"/>
              </w:rPr>
            </w:pPr>
            <w:r w:rsidRPr="00253997">
              <w:rPr>
                <w:sz w:val="20"/>
              </w:rPr>
              <w:t>N°</w:t>
            </w:r>
          </w:p>
        </w:tc>
        <w:tc>
          <w:tcPr>
            <w:tcW w:w="6939" w:type="dxa"/>
          </w:tcPr>
          <w:p w:rsidR="00BD2422" w:rsidRPr="00253997" w:rsidRDefault="00BD2422" w:rsidP="00253997">
            <w:pPr>
              <w:pStyle w:val="Prrafodelista"/>
              <w:ind w:left="0"/>
              <w:jc w:val="center"/>
              <w:rPr>
                <w:sz w:val="20"/>
              </w:rPr>
            </w:pPr>
            <w:r w:rsidRPr="00253997">
              <w:rPr>
                <w:sz w:val="20"/>
              </w:rPr>
              <w:t>INDICADORES DE CAPACIDAD AL FINALIZAR EL CURSO</w:t>
            </w:r>
          </w:p>
        </w:tc>
      </w:tr>
      <w:tr w:rsidR="00BD2422" w:rsidTr="00BD2422">
        <w:tc>
          <w:tcPr>
            <w:tcW w:w="475" w:type="dxa"/>
          </w:tcPr>
          <w:p w:rsidR="00253997" w:rsidRPr="00253997" w:rsidRDefault="00253997" w:rsidP="00BD2422">
            <w:pPr>
              <w:pStyle w:val="Prrafodelista"/>
              <w:ind w:left="0"/>
              <w:rPr>
                <w:sz w:val="20"/>
              </w:rPr>
            </w:pPr>
            <w:r w:rsidRPr="00253997">
              <w:rPr>
                <w:sz w:val="20"/>
              </w:rPr>
              <w:t>1</w:t>
            </w:r>
          </w:p>
        </w:tc>
        <w:tc>
          <w:tcPr>
            <w:tcW w:w="6939" w:type="dxa"/>
          </w:tcPr>
          <w:p w:rsidR="00BD2422" w:rsidRPr="00253997" w:rsidRDefault="00253997" w:rsidP="00BD2422">
            <w:pPr>
              <w:pStyle w:val="Prrafodelista"/>
              <w:ind w:left="0"/>
              <w:rPr>
                <w:sz w:val="20"/>
              </w:rPr>
            </w:pPr>
            <w:r>
              <w:rPr>
                <w:sz w:val="20"/>
              </w:rPr>
              <w:t>Explica los conceptos teóricos básicos acerca de matrices y su aplicación en la representación de situaciones problemáticas.</w:t>
            </w:r>
          </w:p>
        </w:tc>
      </w:tr>
      <w:tr w:rsidR="00BD2422" w:rsidTr="00BD2422">
        <w:tc>
          <w:tcPr>
            <w:tcW w:w="475" w:type="dxa"/>
          </w:tcPr>
          <w:p w:rsidR="00BD2422" w:rsidRPr="00253997" w:rsidRDefault="00253997" w:rsidP="00BD2422">
            <w:pPr>
              <w:pStyle w:val="Prrafodelista"/>
              <w:ind w:left="0"/>
              <w:rPr>
                <w:sz w:val="20"/>
              </w:rPr>
            </w:pPr>
            <w:r w:rsidRPr="00253997">
              <w:rPr>
                <w:sz w:val="20"/>
              </w:rPr>
              <w:t>2</w:t>
            </w:r>
          </w:p>
        </w:tc>
        <w:tc>
          <w:tcPr>
            <w:tcW w:w="6939" w:type="dxa"/>
          </w:tcPr>
          <w:p w:rsidR="00BD2422" w:rsidRPr="00253997" w:rsidRDefault="00253997" w:rsidP="00BD2422">
            <w:pPr>
              <w:pStyle w:val="Prrafodelista"/>
              <w:ind w:left="0"/>
              <w:rPr>
                <w:sz w:val="20"/>
              </w:rPr>
            </w:pPr>
            <w:r>
              <w:rPr>
                <w:sz w:val="20"/>
              </w:rPr>
              <w:t>Halla la matriz inversa</w:t>
            </w:r>
          </w:p>
        </w:tc>
      </w:tr>
      <w:tr w:rsidR="00BD2422" w:rsidTr="00BD2422">
        <w:tc>
          <w:tcPr>
            <w:tcW w:w="475" w:type="dxa"/>
          </w:tcPr>
          <w:p w:rsidR="00BD2422" w:rsidRPr="00253997" w:rsidRDefault="00253997" w:rsidP="00BD2422">
            <w:pPr>
              <w:pStyle w:val="Prrafodelista"/>
              <w:ind w:left="0"/>
              <w:rPr>
                <w:sz w:val="20"/>
              </w:rPr>
            </w:pPr>
            <w:r w:rsidRPr="00253997">
              <w:rPr>
                <w:sz w:val="20"/>
              </w:rPr>
              <w:t>3</w:t>
            </w:r>
          </w:p>
        </w:tc>
        <w:tc>
          <w:tcPr>
            <w:tcW w:w="6939" w:type="dxa"/>
          </w:tcPr>
          <w:p w:rsidR="00253997" w:rsidRPr="00253997" w:rsidRDefault="00253997" w:rsidP="00BD2422">
            <w:pPr>
              <w:pStyle w:val="Prrafodelista"/>
              <w:ind w:left="0"/>
              <w:rPr>
                <w:sz w:val="20"/>
              </w:rPr>
            </w:pPr>
            <w:r>
              <w:rPr>
                <w:sz w:val="20"/>
              </w:rPr>
              <w:t>Calcula el determinante aplicando diferentes métodos.</w:t>
            </w:r>
          </w:p>
        </w:tc>
      </w:tr>
      <w:tr w:rsidR="00BD2422" w:rsidTr="00BD2422">
        <w:tc>
          <w:tcPr>
            <w:tcW w:w="475" w:type="dxa"/>
          </w:tcPr>
          <w:p w:rsidR="00BD2422" w:rsidRPr="00253997" w:rsidRDefault="00253997" w:rsidP="00BD2422">
            <w:pPr>
              <w:pStyle w:val="Prrafodelista"/>
              <w:ind w:left="0"/>
              <w:rPr>
                <w:sz w:val="20"/>
              </w:rPr>
            </w:pPr>
            <w:r w:rsidRPr="00253997">
              <w:rPr>
                <w:sz w:val="20"/>
              </w:rPr>
              <w:t>4</w:t>
            </w:r>
          </w:p>
        </w:tc>
        <w:tc>
          <w:tcPr>
            <w:tcW w:w="6939" w:type="dxa"/>
          </w:tcPr>
          <w:p w:rsidR="00BD2422" w:rsidRPr="00253997" w:rsidRDefault="00253997" w:rsidP="00BD2422">
            <w:pPr>
              <w:pStyle w:val="Prrafodelista"/>
              <w:ind w:left="0"/>
              <w:rPr>
                <w:sz w:val="20"/>
              </w:rPr>
            </w:pPr>
            <w:r>
              <w:rPr>
                <w:sz w:val="20"/>
              </w:rPr>
              <w:t>Identifica los sistemas lineales homogéneos y no homogéneos, para relacionar, resolver y representar situaciones problemáticas.</w:t>
            </w:r>
          </w:p>
        </w:tc>
      </w:tr>
      <w:tr w:rsidR="00BD2422" w:rsidTr="00BD2422">
        <w:tc>
          <w:tcPr>
            <w:tcW w:w="475" w:type="dxa"/>
          </w:tcPr>
          <w:p w:rsidR="00BD2422" w:rsidRPr="00253997" w:rsidRDefault="00253997" w:rsidP="00BD2422">
            <w:pPr>
              <w:pStyle w:val="Prrafodelista"/>
              <w:ind w:left="0"/>
              <w:rPr>
                <w:sz w:val="20"/>
              </w:rPr>
            </w:pPr>
            <w:r w:rsidRPr="00253997">
              <w:rPr>
                <w:sz w:val="20"/>
              </w:rPr>
              <w:t>5</w:t>
            </w:r>
          </w:p>
        </w:tc>
        <w:tc>
          <w:tcPr>
            <w:tcW w:w="6939" w:type="dxa"/>
          </w:tcPr>
          <w:p w:rsidR="00BD2422" w:rsidRPr="00253997" w:rsidRDefault="00C54545" w:rsidP="00BD2422">
            <w:pPr>
              <w:pStyle w:val="Prrafodelista"/>
              <w:ind w:left="0"/>
              <w:rPr>
                <w:sz w:val="20"/>
              </w:rPr>
            </w:pPr>
            <w:r>
              <w:rPr>
                <w:sz w:val="20"/>
              </w:rPr>
              <w:t>Efectúa</w:t>
            </w:r>
            <w:r w:rsidR="00253997">
              <w:rPr>
                <w:sz w:val="20"/>
              </w:rPr>
              <w:t xml:space="preserve"> operaciones con vectores</w:t>
            </w:r>
          </w:p>
        </w:tc>
      </w:tr>
      <w:tr w:rsidR="00BD2422" w:rsidTr="00BD2422">
        <w:tc>
          <w:tcPr>
            <w:tcW w:w="475" w:type="dxa"/>
          </w:tcPr>
          <w:p w:rsidR="00BD2422" w:rsidRPr="00253997" w:rsidRDefault="00253997" w:rsidP="00BD2422">
            <w:pPr>
              <w:pStyle w:val="Prrafodelista"/>
              <w:ind w:left="0"/>
              <w:rPr>
                <w:sz w:val="20"/>
              </w:rPr>
            </w:pPr>
            <w:r w:rsidRPr="00253997">
              <w:rPr>
                <w:sz w:val="20"/>
              </w:rPr>
              <w:t>6</w:t>
            </w:r>
          </w:p>
        </w:tc>
        <w:tc>
          <w:tcPr>
            <w:tcW w:w="6939" w:type="dxa"/>
          </w:tcPr>
          <w:p w:rsidR="00BD2422" w:rsidRPr="00253997" w:rsidRDefault="00253997" w:rsidP="00BD2422">
            <w:pPr>
              <w:pStyle w:val="Prrafodelista"/>
              <w:ind w:left="0"/>
              <w:rPr>
                <w:sz w:val="20"/>
              </w:rPr>
            </w:pPr>
            <w:r>
              <w:rPr>
                <w:sz w:val="20"/>
              </w:rPr>
              <w:t>Resuelve problemas de vectores</w:t>
            </w:r>
          </w:p>
        </w:tc>
      </w:tr>
      <w:tr w:rsidR="00BD2422" w:rsidTr="00BD2422">
        <w:tc>
          <w:tcPr>
            <w:tcW w:w="475" w:type="dxa"/>
          </w:tcPr>
          <w:p w:rsidR="00BD2422" w:rsidRPr="00253997" w:rsidRDefault="00253997" w:rsidP="00BD2422">
            <w:pPr>
              <w:pStyle w:val="Prrafodelista"/>
              <w:ind w:left="0"/>
              <w:rPr>
                <w:sz w:val="20"/>
              </w:rPr>
            </w:pPr>
            <w:r w:rsidRPr="00253997">
              <w:rPr>
                <w:sz w:val="20"/>
              </w:rPr>
              <w:t>7</w:t>
            </w:r>
          </w:p>
        </w:tc>
        <w:tc>
          <w:tcPr>
            <w:tcW w:w="6939" w:type="dxa"/>
          </w:tcPr>
          <w:p w:rsidR="00BD2422" w:rsidRPr="00253997" w:rsidRDefault="00253997" w:rsidP="00BD2422">
            <w:pPr>
              <w:pStyle w:val="Prrafodelista"/>
              <w:ind w:left="0"/>
              <w:rPr>
                <w:sz w:val="20"/>
              </w:rPr>
            </w:pPr>
            <w:r>
              <w:rPr>
                <w:sz w:val="20"/>
              </w:rPr>
              <w:t>Comprende el concepto de espacio vectorial y lo utiliza extender las relaciones en el campo de los números reales.</w:t>
            </w:r>
          </w:p>
        </w:tc>
      </w:tr>
      <w:tr w:rsidR="00BD2422" w:rsidTr="00BD2422">
        <w:tc>
          <w:tcPr>
            <w:tcW w:w="475" w:type="dxa"/>
          </w:tcPr>
          <w:p w:rsidR="00BD2422" w:rsidRPr="00253997" w:rsidRDefault="00253997" w:rsidP="00BD2422">
            <w:pPr>
              <w:pStyle w:val="Prrafodelista"/>
              <w:ind w:left="0"/>
              <w:rPr>
                <w:sz w:val="20"/>
              </w:rPr>
            </w:pPr>
            <w:r w:rsidRPr="00253997">
              <w:rPr>
                <w:sz w:val="20"/>
              </w:rPr>
              <w:t>8</w:t>
            </w:r>
          </w:p>
        </w:tc>
        <w:tc>
          <w:tcPr>
            <w:tcW w:w="6939" w:type="dxa"/>
          </w:tcPr>
          <w:p w:rsidR="00BD2422" w:rsidRPr="00253997" w:rsidRDefault="00253997" w:rsidP="00BD2422">
            <w:pPr>
              <w:pStyle w:val="Prrafodelista"/>
              <w:ind w:left="0"/>
              <w:rPr>
                <w:sz w:val="20"/>
              </w:rPr>
            </w:pPr>
            <w:r>
              <w:rPr>
                <w:sz w:val="20"/>
              </w:rPr>
              <w:t>Utiliza el concepto de combinación lineal para representar relaciones entre conjuntos de elementos de un espacio vectorial</w:t>
            </w:r>
          </w:p>
        </w:tc>
      </w:tr>
      <w:tr w:rsidR="00BD2422" w:rsidTr="00BD2422">
        <w:tc>
          <w:tcPr>
            <w:tcW w:w="475" w:type="dxa"/>
          </w:tcPr>
          <w:p w:rsidR="00BD2422" w:rsidRPr="00253997" w:rsidRDefault="00253997" w:rsidP="00BD2422">
            <w:pPr>
              <w:pStyle w:val="Prrafodelista"/>
              <w:ind w:left="0"/>
              <w:rPr>
                <w:sz w:val="20"/>
              </w:rPr>
            </w:pPr>
            <w:r w:rsidRPr="00253997">
              <w:rPr>
                <w:sz w:val="20"/>
              </w:rPr>
              <w:t>9</w:t>
            </w:r>
          </w:p>
        </w:tc>
        <w:tc>
          <w:tcPr>
            <w:tcW w:w="6939" w:type="dxa"/>
          </w:tcPr>
          <w:p w:rsidR="00BD2422" w:rsidRPr="00253997" w:rsidRDefault="00253997" w:rsidP="00BD2422">
            <w:pPr>
              <w:pStyle w:val="Prrafodelista"/>
              <w:ind w:left="0"/>
              <w:rPr>
                <w:sz w:val="20"/>
              </w:rPr>
            </w:pPr>
            <w:r>
              <w:rPr>
                <w:sz w:val="20"/>
              </w:rPr>
              <w:t>Comprende el concepto de transformación lineal, y relaciona el concepto para determinar la transformación asociada a una matriz</w:t>
            </w:r>
          </w:p>
        </w:tc>
      </w:tr>
      <w:tr w:rsidR="00BD2422" w:rsidTr="00BD2422">
        <w:tc>
          <w:tcPr>
            <w:tcW w:w="475" w:type="dxa"/>
          </w:tcPr>
          <w:p w:rsidR="00BD2422" w:rsidRPr="00253997" w:rsidRDefault="00253997" w:rsidP="00BD2422">
            <w:pPr>
              <w:pStyle w:val="Prrafodelista"/>
              <w:ind w:left="0"/>
              <w:rPr>
                <w:sz w:val="20"/>
              </w:rPr>
            </w:pPr>
            <w:r w:rsidRPr="00253997">
              <w:rPr>
                <w:sz w:val="20"/>
              </w:rPr>
              <w:t>10</w:t>
            </w:r>
          </w:p>
        </w:tc>
        <w:tc>
          <w:tcPr>
            <w:tcW w:w="6939" w:type="dxa"/>
          </w:tcPr>
          <w:p w:rsidR="00BD2422" w:rsidRPr="00253997" w:rsidRDefault="00C54545" w:rsidP="00BD2422">
            <w:pPr>
              <w:pStyle w:val="Prrafodelista"/>
              <w:ind w:left="0"/>
              <w:rPr>
                <w:sz w:val="20"/>
              </w:rPr>
            </w:pPr>
            <w:r>
              <w:rPr>
                <w:sz w:val="20"/>
              </w:rPr>
              <w:t>Efectúa</w:t>
            </w:r>
            <w:r w:rsidR="00253997">
              <w:rPr>
                <w:sz w:val="20"/>
              </w:rPr>
              <w:t xml:space="preserve"> operaciones entre transformaciones lineales</w:t>
            </w:r>
          </w:p>
        </w:tc>
      </w:tr>
      <w:tr w:rsidR="00BD2422" w:rsidTr="00BD2422">
        <w:tc>
          <w:tcPr>
            <w:tcW w:w="475" w:type="dxa"/>
          </w:tcPr>
          <w:p w:rsidR="00BD2422" w:rsidRPr="00253997" w:rsidRDefault="00253997" w:rsidP="00BD2422">
            <w:pPr>
              <w:pStyle w:val="Prrafodelista"/>
              <w:ind w:left="0"/>
              <w:rPr>
                <w:sz w:val="20"/>
              </w:rPr>
            </w:pPr>
            <w:r w:rsidRPr="00253997">
              <w:rPr>
                <w:sz w:val="20"/>
              </w:rPr>
              <w:t>11</w:t>
            </w:r>
          </w:p>
        </w:tc>
        <w:tc>
          <w:tcPr>
            <w:tcW w:w="6939" w:type="dxa"/>
          </w:tcPr>
          <w:p w:rsidR="00BD2422" w:rsidRPr="00253997" w:rsidRDefault="00253997" w:rsidP="00BD2422">
            <w:pPr>
              <w:pStyle w:val="Prrafodelista"/>
              <w:ind w:left="0"/>
              <w:rPr>
                <w:sz w:val="20"/>
              </w:rPr>
            </w:pPr>
            <w:r>
              <w:rPr>
                <w:sz w:val="20"/>
              </w:rPr>
              <w:t>Calcula los valores y vectores propios reconociendo sus diferencias</w:t>
            </w:r>
          </w:p>
        </w:tc>
      </w:tr>
      <w:tr w:rsidR="00BD2422" w:rsidTr="00BD2422">
        <w:tc>
          <w:tcPr>
            <w:tcW w:w="475" w:type="dxa"/>
          </w:tcPr>
          <w:p w:rsidR="00BD2422" w:rsidRPr="00253997" w:rsidRDefault="00253997" w:rsidP="00BD2422">
            <w:pPr>
              <w:pStyle w:val="Prrafodelista"/>
              <w:ind w:left="0"/>
              <w:rPr>
                <w:sz w:val="20"/>
              </w:rPr>
            </w:pPr>
            <w:r w:rsidRPr="00253997">
              <w:rPr>
                <w:sz w:val="20"/>
              </w:rPr>
              <w:t>12</w:t>
            </w:r>
          </w:p>
        </w:tc>
        <w:tc>
          <w:tcPr>
            <w:tcW w:w="6939" w:type="dxa"/>
          </w:tcPr>
          <w:p w:rsidR="00BD2422" w:rsidRPr="00253997" w:rsidRDefault="00C54545" w:rsidP="00BD2422">
            <w:pPr>
              <w:pStyle w:val="Prrafodelista"/>
              <w:ind w:left="0"/>
              <w:rPr>
                <w:sz w:val="20"/>
              </w:rPr>
            </w:pPr>
            <w:r>
              <w:rPr>
                <w:sz w:val="20"/>
              </w:rPr>
              <w:t>Identifica</w:t>
            </w:r>
            <w:r w:rsidR="00253997">
              <w:rPr>
                <w:sz w:val="20"/>
              </w:rPr>
              <w:t>, clasifica y aplica los criterios de diagonalizacion  de matrices</w:t>
            </w:r>
          </w:p>
        </w:tc>
      </w:tr>
      <w:tr w:rsidR="00BD2422" w:rsidTr="00BD2422">
        <w:tc>
          <w:tcPr>
            <w:tcW w:w="475" w:type="dxa"/>
          </w:tcPr>
          <w:p w:rsidR="00BD2422" w:rsidRPr="00253997" w:rsidRDefault="00253997" w:rsidP="00BD2422">
            <w:pPr>
              <w:pStyle w:val="Prrafodelista"/>
              <w:ind w:left="0"/>
              <w:rPr>
                <w:sz w:val="20"/>
              </w:rPr>
            </w:pPr>
            <w:r w:rsidRPr="00253997">
              <w:rPr>
                <w:sz w:val="20"/>
              </w:rPr>
              <w:t>13</w:t>
            </w:r>
          </w:p>
        </w:tc>
        <w:tc>
          <w:tcPr>
            <w:tcW w:w="6939" w:type="dxa"/>
          </w:tcPr>
          <w:p w:rsidR="00BD2422" w:rsidRPr="00253997" w:rsidRDefault="00253997" w:rsidP="00BD2422">
            <w:pPr>
              <w:pStyle w:val="Prrafodelista"/>
              <w:ind w:left="0"/>
              <w:rPr>
                <w:sz w:val="20"/>
              </w:rPr>
            </w:pPr>
            <w:r>
              <w:rPr>
                <w:sz w:val="20"/>
              </w:rPr>
              <w:t>Aplica la teoría de las formas bilineales para establecer las relaciones entre estas formas</w:t>
            </w:r>
          </w:p>
        </w:tc>
      </w:tr>
      <w:tr w:rsidR="00BD2422" w:rsidTr="00BD2422">
        <w:tc>
          <w:tcPr>
            <w:tcW w:w="475" w:type="dxa"/>
          </w:tcPr>
          <w:p w:rsidR="00BD2422" w:rsidRPr="00253997" w:rsidRDefault="00253997" w:rsidP="00BD2422">
            <w:pPr>
              <w:pStyle w:val="Prrafodelista"/>
              <w:ind w:left="0"/>
              <w:rPr>
                <w:sz w:val="20"/>
              </w:rPr>
            </w:pPr>
            <w:r w:rsidRPr="00253997">
              <w:rPr>
                <w:sz w:val="20"/>
              </w:rPr>
              <w:t>14</w:t>
            </w:r>
          </w:p>
        </w:tc>
        <w:tc>
          <w:tcPr>
            <w:tcW w:w="6939" w:type="dxa"/>
          </w:tcPr>
          <w:p w:rsidR="00BD2422" w:rsidRPr="00253997" w:rsidRDefault="00253997" w:rsidP="00BD2422">
            <w:pPr>
              <w:pStyle w:val="Prrafodelista"/>
              <w:ind w:left="0"/>
              <w:rPr>
                <w:sz w:val="20"/>
              </w:rPr>
            </w:pPr>
            <w:r>
              <w:rPr>
                <w:sz w:val="20"/>
              </w:rPr>
              <w:t xml:space="preserve">Aplica la teoría de las formas cuadráticas para definir y calcular el rango y la </w:t>
            </w:r>
            <w:r w:rsidR="00C54545">
              <w:rPr>
                <w:sz w:val="20"/>
              </w:rPr>
              <w:t>signatura</w:t>
            </w:r>
          </w:p>
        </w:tc>
      </w:tr>
      <w:tr w:rsidR="00BD2422" w:rsidTr="00BD2422">
        <w:tc>
          <w:tcPr>
            <w:tcW w:w="475" w:type="dxa"/>
          </w:tcPr>
          <w:p w:rsidR="00BD2422" w:rsidRPr="00253997" w:rsidRDefault="00253997" w:rsidP="00BD2422">
            <w:pPr>
              <w:pStyle w:val="Prrafodelista"/>
              <w:ind w:left="0"/>
              <w:rPr>
                <w:sz w:val="20"/>
              </w:rPr>
            </w:pPr>
            <w:r w:rsidRPr="00253997">
              <w:rPr>
                <w:sz w:val="20"/>
              </w:rPr>
              <w:t>15</w:t>
            </w:r>
          </w:p>
        </w:tc>
        <w:tc>
          <w:tcPr>
            <w:tcW w:w="6939" w:type="dxa"/>
          </w:tcPr>
          <w:p w:rsidR="00BD2422" w:rsidRPr="00253997" w:rsidRDefault="00253997" w:rsidP="00BD2422">
            <w:pPr>
              <w:pStyle w:val="Prrafodelista"/>
              <w:ind w:left="0"/>
              <w:rPr>
                <w:sz w:val="20"/>
              </w:rPr>
            </w:pPr>
            <w:r>
              <w:rPr>
                <w:sz w:val="20"/>
              </w:rPr>
              <w:t>Formula problemas de programación lineal</w:t>
            </w:r>
          </w:p>
        </w:tc>
      </w:tr>
      <w:tr w:rsidR="00BD2422" w:rsidTr="00BD2422">
        <w:tc>
          <w:tcPr>
            <w:tcW w:w="475" w:type="dxa"/>
          </w:tcPr>
          <w:p w:rsidR="00BD2422" w:rsidRPr="00253997" w:rsidRDefault="00253997" w:rsidP="00BD2422">
            <w:pPr>
              <w:pStyle w:val="Prrafodelista"/>
              <w:ind w:left="0"/>
              <w:rPr>
                <w:sz w:val="20"/>
              </w:rPr>
            </w:pPr>
            <w:r>
              <w:rPr>
                <w:sz w:val="20"/>
              </w:rPr>
              <w:t>16</w:t>
            </w:r>
          </w:p>
        </w:tc>
        <w:tc>
          <w:tcPr>
            <w:tcW w:w="6939" w:type="dxa"/>
          </w:tcPr>
          <w:p w:rsidR="00BD2422" w:rsidRPr="00253997" w:rsidRDefault="00253997" w:rsidP="00BD2422">
            <w:pPr>
              <w:pStyle w:val="Prrafodelista"/>
              <w:ind w:left="0"/>
              <w:rPr>
                <w:sz w:val="20"/>
              </w:rPr>
            </w:pPr>
            <w:r>
              <w:rPr>
                <w:sz w:val="20"/>
              </w:rPr>
              <w:t xml:space="preserve">Resuelve problemas de programación lineal por los métodos: </w:t>
            </w:r>
            <w:r w:rsidR="00C54545">
              <w:rPr>
                <w:sz w:val="20"/>
              </w:rPr>
              <w:t>gráficos</w:t>
            </w:r>
            <w:r>
              <w:rPr>
                <w:sz w:val="20"/>
              </w:rPr>
              <w:t xml:space="preserve"> y simplex</w:t>
            </w:r>
          </w:p>
        </w:tc>
      </w:tr>
    </w:tbl>
    <w:p w:rsidR="00BD2422" w:rsidRDefault="00BD2422" w:rsidP="00BD2422">
      <w:pPr>
        <w:pStyle w:val="Prrafodelista"/>
        <w:ind w:left="1080"/>
        <w:rPr>
          <w:sz w:val="28"/>
        </w:rPr>
      </w:pPr>
    </w:p>
    <w:p w:rsidR="00BD2422" w:rsidRDefault="00253997" w:rsidP="006E7DDE">
      <w:pPr>
        <w:pStyle w:val="Prrafodelista"/>
        <w:numPr>
          <w:ilvl w:val="0"/>
          <w:numId w:val="1"/>
        </w:numPr>
        <w:rPr>
          <w:sz w:val="24"/>
          <w:szCs w:val="24"/>
        </w:rPr>
      </w:pPr>
      <w:r w:rsidRPr="008D3674">
        <w:rPr>
          <w:sz w:val="24"/>
          <w:szCs w:val="24"/>
        </w:rPr>
        <w:lastRenderedPageBreak/>
        <w:t>DESARROLLO DE LAS UNIDADES DIDACTICAS</w:t>
      </w:r>
    </w:p>
    <w:p w:rsidR="008D3674" w:rsidRPr="008D3674" w:rsidRDefault="008D3674" w:rsidP="008D3674">
      <w:pPr>
        <w:pStyle w:val="Prrafodelista"/>
        <w:ind w:left="1080"/>
        <w:rPr>
          <w:sz w:val="24"/>
          <w:szCs w:val="24"/>
        </w:rPr>
      </w:pPr>
    </w:p>
    <w:tbl>
      <w:tblPr>
        <w:tblStyle w:val="Tablaconcuadrcula"/>
        <w:tblW w:w="5000" w:type="pct"/>
        <w:tblLook w:val="04A0" w:firstRow="1" w:lastRow="0" w:firstColumn="1" w:lastColumn="0" w:noHBand="0" w:noVBand="1"/>
      </w:tblPr>
      <w:tblGrid>
        <w:gridCol w:w="429"/>
        <w:gridCol w:w="783"/>
        <w:gridCol w:w="2058"/>
        <w:gridCol w:w="1477"/>
        <w:gridCol w:w="1302"/>
        <w:gridCol w:w="1390"/>
        <w:gridCol w:w="1281"/>
      </w:tblGrid>
      <w:tr w:rsidR="000B7112" w:rsidRPr="00A215F2" w:rsidTr="005A3A0A">
        <w:tc>
          <w:tcPr>
            <w:tcW w:w="5000" w:type="pct"/>
            <w:gridSpan w:val="7"/>
          </w:tcPr>
          <w:p w:rsidR="000B7112" w:rsidRPr="00A215F2" w:rsidRDefault="000B7112" w:rsidP="00C81DAA">
            <w:pPr>
              <w:pStyle w:val="Prrafodelista"/>
              <w:ind w:left="1080"/>
              <w:rPr>
                <w:rFonts w:ascii="Arial Narrow" w:hAnsi="Arial Narrow"/>
                <w:sz w:val="18"/>
                <w:szCs w:val="18"/>
              </w:rPr>
            </w:pPr>
            <w:r w:rsidRPr="00A215F2">
              <w:rPr>
                <w:rFonts w:ascii="Arial Narrow" w:hAnsi="Arial Narrow"/>
                <w:b/>
                <w:sz w:val="18"/>
                <w:szCs w:val="18"/>
              </w:rPr>
              <w:t>Capacidad de la unidad I:</w:t>
            </w:r>
            <w:r w:rsidRPr="00A215F2">
              <w:rPr>
                <w:rFonts w:ascii="Arial Narrow" w:hAnsi="Arial Narrow"/>
                <w:sz w:val="18"/>
                <w:szCs w:val="18"/>
              </w:rPr>
              <w:t xml:space="preserve"> Dada la importancia de las matrices en la formulación de modelos matemáticos, describe sus características y propiedades fundamentales utilizando referencias bibliográficas de calidad.</w:t>
            </w:r>
          </w:p>
        </w:tc>
      </w:tr>
      <w:tr w:rsidR="000B7112" w:rsidRPr="00A215F2" w:rsidTr="005A3A0A">
        <w:tc>
          <w:tcPr>
            <w:tcW w:w="213" w:type="pct"/>
            <w:vMerge w:val="restart"/>
            <w:textDirection w:val="btLr"/>
          </w:tcPr>
          <w:p w:rsidR="000B7112" w:rsidRPr="00A215F2" w:rsidRDefault="000B7112" w:rsidP="005A3A0A">
            <w:pPr>
              <w:ind w:left="113" w:right="113"/>
              <w:rPr>
                <w:rFonts w:ascii="Arial Narrow" w:hAnsi="Arial Narrow"/>
                <w:b/>
                <w:sz w:val="18"/>
                <w:szCs w:val="18"/>
              </w:rPr>
            </w:pPr>
            <w:r w:rsidRPr="00A215F2">
              <w:rPr>
                <w:rFonts w:ascii="Arial Narrow" w:hAnsi="Arial Narrow"/>
                <w:b/>
                <w:sz w:val="18"/>
                <w:szCs w:val="18"/>
              </w:rPr>
              <w:t>UNIDAD I: Matrices, determinantes y sistemas de ecuaciones lineales</w:t>
            </w:r>
          </w:p>
        </w:tc>
        <w:tc>
          <w:tcPr>
            <w:tcW w:w="314" w:type="pct"/>
            <w:vMerge w:val="restart"/>
          </w:tcPr>
          <w:p w:rsidR="000B7112" w:rsidRPr="00A215F2" w:rsidRDefault="000B7112" w:rsidP="005A3A0A">
            <w:pPr>
              <w:rPr>
                <w:rFonts w:ascii="Arial Narrow" w:hAnsi="Arial Narrow"/>
                <w:b/>
                <w:sz w:val="18"/>
                <w:szCs w:val="18"/>
              </w:rPr>
            </w:pPr>
            <w:r w:rsidRPr="00A215F2">
              <w:rPr>
                <w:rFonts w:ascii="Arial Narrow" w:hAnsi="Arial Narrow"/>
                <w:b/>
                <w:sz w:val="18"/>
                <w:szCs w:val="18"/>
              </w:rPr>
              <w:t>Semana</w:t>
            </w:r>
          </w:p>
        </w:tc>
        <w:tc>
          <w:tcPr>
            <w:tcW w:w="2966" w:type="pct"/>
            <w:gridSpan w:val="3"/>
          </w:tcPr>
          <w:p w:rsidR="000B7112" w:rsidRPr="00A215F2" w:rsidRDefault="000B7112" w:rsidP="005A3A0A">
            <w:pPr>
              <w:jc w:val="center"/>
              <w:rPr>
                <w:rFonts w:ascii="Arial Narrow" w:hAnsi="Arial Narrow"/>
                <w:b/>
                <w:sz w:val="18"/>
                <w:szCs w:val="18"/>
              </w:rPr>
            </w:pPr>
            <w:r w:rsidRPr="00A215F2">
              <w:rPr>
                <w:rFonts w:ascii="Arial Narrow" w:hAnsi="Arial Narrow"/>
                <w:b/>
                <w:sz w:val="18"/>
                <w:szCs w:val="18"/>
              </w:rPr>
              <w:t>Contenidos</w:t>
            </w:r>
          </w:p>
        </w:tc>
        <w:tc>
          <w:tcPr>
            <w:tcW w:w="709" w:type="pct"/>
            <w:vMerge w:val="restart"/>
          </w:tcPr>
          <w:p w:rsidR="000B7112" w:rsidRPr="00A215F2" w:rsidRDefault="000B7112" w:rsidP="005A3A0A">
            <w:pPr>
              <w:jc w:val="center"/>
              <w:rPr>
                <w:rFonts w:ascii="Arial Narrow" w:hAnsi="Arial Narrow"/>
                <w:b/>
                <w:sz w:val="18"/>
                <w:szCs w:val="18"/>
              </w:rPr>
            </w:pPr>
            <w:r w:rsidRPr="00A215F2">
              <w:rPr>
                <w:rFonts w:ascii="Arial Narrow" w:hAnsi="Arial Narrow"/>
                <w:b/>
                <w:sz w:val="18"/>
                <w:szCs w:val="18"/>
              </w:rPr>
              <w:t>Estrategias Didácticas</w:t>
            </w:r>
          </w:p>
        </w:tc>
        <w:tc>
          <w:tcPr>
            <w:tcW w:w="798" w:type="pct"/>
            <w:vMerge w:val="restart"/>
          </w:tcPr>
          <w:p w:rsidR="000B7112" w:rsidRPr="00A215F2" w:rsidRDefault="000B7112" w:rsidP="005A3A0A">
            <w:pPr>
              <w:jc w:val="center"/>
              <w:rPr>
                <w:rFonts w:ascii="Arial Narrow" w:hAnsi="Arial Narrow"/>
                <w:b/>
                <w:sz w:val="18"/>
                <w:szCs w:val="18"/>
              </w:rPr>
            </w:pPr>
            <w:r w:rsidRPr="00A215F2">
              <w:rPr>
                <w:rFonts w:ascii="Arial Narrow" w:hAnsi="Arial Narrow"/>
                <w:b/>
                <w:sz w:val="18"/>
                <w:szCs w:val="18"/>
              </w:rPr>
              <w:t>Indicadores de logro</w:t>
            </w:r>
          </w:p>
        </w:tc>
      </w:tr>
      <w:tr w:rsidR="000B7112" w:rsidRPr="00A215F2" w:rsidTr="005A3A0A">
        <w:tc>
          <w:tcPr>
            <w:tcW w:w="213" w:type="pct"/>
            <w:vMerge/>
          </w:tcPr>
          <w:p w:rsidR="000B7112" w:rsidRPr="00A215F2" w:rsidRDefault="000B7112" w:rsidP="005A3A0A">
            <w:pPr>
              <w:rPr>
                <w:rFonts w:ascii="Arial Narrow" w:hAnsi="Arial Narrow"/>
                <w:sz w:val="18"/>
                <w:szCs w:val="18"/>
              </w:rPr>
            </w:pPr>
          </w:p>
        </w:tc>
        <w:tc>
          <w:tcPr>
            <w:tcW w:w="314" w:type="pct"/>
            <w:vMerge/>
          </w:tcPr>
          <w:p w:rsidR="000B7112" w:rsidRPr="00A215F2" w:rsidRDefault="000B7112" w:rsidP="005A3A0A">
            <w:pPr>
              <w:rPr>
                <w:rFonts w:ascii="Arial Narrow" w:hAnsi="Arial Narrow"/>
                <w:sz w:val="18"/>
                <w:szCs w:val="18"/>
              </w:rPr>
            </w:pPr>
          </w:p>
        </w:tc>
        <w:tc>
          <w:tcPr>
            <w:tcW w:w="1244" w:type="pct"/>
          </w:tcPr>
          <w:p w:rsidR="000B7112" w:rsidRPr="00A215F2" w:rsidRDefault="000B7112" w:rsidP="005A3A0A">
            <w:pPr>
              <w:jc w:val="center"/>
              <w:rPr>
                <w:rFonts w:ascii="Arial Narrow" w:hAnsi="Arial Narrow"/>
                <w:b/>
                <w:sz w:val="18"/>
                <w:szCs w:val="18"/>
              </w:rPr>
            </w:pPr>
            <w:r w:rsidRPr="00A215F2">
              <w:rPr>
                <w:rFonts w:ascii="Arial Narrow" w:hAnsi="Arial Narrow"/>
                <w:b/>
                <w:sz w:val="18"/>
                <w:szCs w:val="18"/>
              </w:rPr>
              <w:t>Conceptual</w:t>
            </w:r>
          </w:p>
        </w:tc>
        <w:tc>
          <w:tcPr>
            <w:tcW w:w="911" w:type="pct"/>
          </w:tcPr>
          <w:p w:rsidR="000B7112" w:rsidRPr="00A215F2" w:rsidRDefault="000B7112" w:rsidP="005A3A0A">
            <w:pPr>
              <w:jc w:val="center"/>
              <w:rPr>
                <w:rFonts w:ascii="Arial Narrow" w:hAnsi="Arial Narrow"/>
                <w:b/>
                <w:sz w:val="18"/>
                <w:szCs w:val="18"/>
              </w:rPr>
            </w:pPr>
            <w:r w:rsidRPr="00A215F2">
              <w:rPr>
                <w:rFonts w:ascii="Arial Narrow" w:hAnsi="Arial Narrow"/>
                <w:b/>
                <w:sz w:val="18"/>
                <w:szCs w:val="18"/>
              </w:rPr>
              <w:t>Procedimental</w:t>
            </w:r>
          </w:p>
        </w:tc>
        <w:tc>
          <w:tcPr>
            <w:tcW w:w="811" w:type="pct"/>
          </w:tcPr>
          <w:p w:rsidR="000B7112" w:rsidRPr="00A215F2" w:rsidRDefault="000B7112" w:rsidP="005A3A0A">
            <w:pPr>
              <w:jc w:val="center"/>
              <w:rPr>
                <w:rFonts w:ascii="Arial Narrow" w:hAnsi="Arial Narrow"/>
                <w:b/>
                <w:sz w:val="18"/>
                <w:szCs w:val="18"/>
              </w:rPr>
            </w:pPr>
            <w:r w:rsidRPr="00A215F2">
              <w:rPr>
                <w:rFonts w:ascii="Arial Narrow" w:hAnsi="Arial Narrow"/>
                <w:b/>
                <w:sz w:val="18"/>
                <w:szCs w:val="18"/>
              </w:rPr>
              <w:t>Actitudinal</w:t>
            </w:r>
          </w:p>
        </w:tc>
        <w:tc>
          <w:tcPr>
            <w:tcW w:w="709" w:type="pct"/>
            <w:vMerge/>
          </w:tcPr>
          <w:p w:rsidR="000B7112" w:rsidRPr="00A215F2" w:rsidRDefault="000B7112" w:rsidP="005A3A0A">
            <w:pPr>
              <w:jc w:val="center"/>
              <w:rPr>
                <w:rFonts w:ascii="Arial Narrow" w:hAnsi="Arial Narrow"/>
                <w:sz w:val="18"/>
                <w:szCs w:val="18"/>
              </w:rPr>
            </w:pPr>
          </w:p>
        </w:tc>
        <w:tc>
          <w:tcPr>
            <w:tcW w:w="798" w:type="pct"/>
            <w:vMerge/>
          </w:tcPr>
          <w:p w:rsidR="000B7112" w:rsidRPr="00A215F2" w:rsidRDefault="000B7112" w:rsidP="005A3A0A">
            <w:pPr>
              <w:jc w:val="center"/>
              <w:rPr>
                <w:rFonts w:ascii="Arial Narrow" w:hAnsi="Arial Narrow"/>
                <w:sz w:val="18"/>
                <w:szCs w:val="18"/>
              </w:rPr>
            </w:pPr>
          </w:p>
        </w:tc>
      </w:tr>
      <w:tr w:rsidR="000B7112" w:rsidRPr="00A215F2" w:rsidTr="005A3A0A">
        <w:tc>
          <w:tcPr>
            <w:tcW w:w="213" w:type="pct"/>
            <w:vMerge/>
          </w:tcPr>
          <w:p w:rsidR="000B7112" w:rsidRPr="00A215F2" w:rsidRDefault="000B7112" w:rsidP="005A3A0A">
            <w:pPr>
              <w:rPr>
                <w:rFonts w:ascii="Arial Narrow" w:hAnsi="Arial Narrow"/>
                <w:sz w:val="18"/>
                <w:szCs w:val="18"/>
              </w:rPr>
            </w:pPr>
          </w:p>
        </w:tc>
        <w:tc>
          <w:tcPr>
            <w:tcW w:w="314" w:type="pct"/>
          </w:tcPr>
          <w:p w:rsidR="000B7112" w:rsidRPr="00A215F2" w:rsidRDefault="000B7112" w:rsidP="005A3A0A">
            <w:pPr>
              <w:rPr>
                <w:rFonts w:ascii="Arial Narrow" w:hAnsi="Arial Narrow"/>
                <w:b/>
                <w:sz w:val="18"/>
                <w:szCs w:val="18"/>
              </w:rPr>
            </w:pPr>
            <w:r w:rsidRPr="00A215F2">
              <w:rPr>
                <w:rFonts w:ascii="Arial Narrow" w:hAnsi="Arial Narrow"/>
                <w:b/>
                <w:sz w:val="18"/>
                <w:szCs w:val="18"/>
              </w:rPr>
              <w:t>1</w:t>
            </w:r>
          </w:p>
        </w:tc>
        <w:tc>
          <w:tcPr>
            <w:tcW w:w="1244" w:type="pct"/>
          </w:tcPr>
          <w:p w:rsidR="000B7112" w:rsidRPr="00A215F2" w:rsidRDefault="000B7112" w:rsidP="005A3A0A">
            <w:pPr>
              <w:rPr>
                <w:rFonts w:ascii="Arial Narrow" w:hAnsi="Arial Narrow"/>
                <w:sz w:val="18"/>
                <w:szCs w:val="18"/>
              </w:rPr>
            </w:pPr>
            <w:r w:rsidRPr="00A215F2">
              <w:rPr>
                <w:rFonts w:ascii="Arial Narrow" w:hAnsi="Arial Narrow"/>
                <w:sz w:val="18"/>
                <w:szCs w:val="18"/>
              </w:rPr>
              <w:t>MATRICES</w:t>
            </w:r>
          </w:p>
          <w:p w:rsidR="000B7112" w:rsidRPr="00A215F2" w:rsidRDefault="000B7112" w:rsidP="005A3A0A">
            <w:pPr>
              <w:rPr>
                <w:rFonts w:ascii="Arial Narrow" w:hAnsi="Arial Narrow"/>
                <w:sz w:val="18"/>
                <w:szCs w:val="18"/>
              </w:rPr>
            </w:pPr>
            <w:r w:rsidRPr="00A215F2">
              <w:rPr>
                <w:rFonts w:ascii="Arial Narrow" w:hAnsi="Arial Narrow"/>
                <w:sz w:val="18"/>
                <w:szCs w:val="18"/>
              </w:rPr>
              <w:t>1.- Definición, propiedades, clasificación.</w:t>
            </w:r>
          </w:p>
          <w:p w:rsidR="000B7112" w:rsidRPr="00A215F2" w:rsidRDefault="000B7112" w:rsidP="005A3A0A">
            <w:pPr>
              <w:rPr>
                <w:rFonts w:ascii="Arial Narrow" w:hAnsi="Arial Narrow"/>
                <w:sz w:val="18"/>
                <w:szCs w:val="18"/>
              </w:rPr>
            </w:pPr>
            <w:r w:rsidRPr="00A215F2">
              <w:rPr>
                <w:rFonts w:ascii="Arial Narrow" w:hAnsi="Arial Narrow"/>
                <w:sz w:val="18"/>
                <w:szCs w:val="18"/>
              </w:rPr>
              <w:t xml:space="preserve">   Operaciones entre matrices.</w:t>
            </w:r>
          </w:p>
          <w:p w:rsidR="000B7112" w:rsidRPr="00A215F2" w:rsidRDefault="000B7112" w:rsidP="005A3A0A">
            <w:pPr>
              <w:rPr>
                <w:rFonts w:ascii="Arial Narrow" w:hAnsi="Arial Narrow"/>
                <w:sz w:val="18"/>
                <w:szCs w:val="18"/>
              </w:rPr>
            </w:pPr>
            <w:r w:rsidRPr="00A215F2">
              <w:rPr>
                <w:rFonts w:ascii="Arial Narrow" w:hAnsi="Arial Narrow"/>
                <w:sz w:val="18"/>
                <w:szCs w:val="18"/>
              </w:rPr>
              <w:t>2.- Problemas de aplicación</w:t>
            </w:r>
          </w:p>
        </w:tc>
        <w:tc>
          <w:tcPr>
            <w:tcW w:w="911" w:type="pct"/>
          </w:tcPr>
          <w:p w:rsidR="000B7112" w:rsidRPr="00A215F2" w:rsidRDefault="000B7112" w:rsidP="005A3A0A">
            <w:pPr>
              <w:rPr>
                <w:rFonts w:ascii="Arial Narrow" w:hAnsi="Arial Narrow"/>
                <w:sz w:val="18"/>
                <w:szCs w:val="18"/>
              </w:rPr>
            </w:pPr>
            <w:r w:rsidRPr="00A215F2">
              <w:rPr>
                <w:rFonts w:ascii="Arial Narrow" w:hAnsi="Arial Narrow"/>
                <w:sz w:val="18"/>
                <w:szCs w:val="18"/>
              </w:rPr>
              <w:t>Trabaja adecuadamente con matrices y aplica sus propiedades en la solución de problemas relacionados a su especialidad.</w:t>
            </w:r>
          </w:p>
        </w:tc>
        <w:tc>
          <w:tcPr>
            <w:tcW w:w="811" w:type="pct"/>
          </w:tcPr>
          <w:p w:rsidR="000B7112" w:rsidRPr="00A215F2" w:rsidRDefault="000B7112" w:rsidP="005A3A0A">
            <w:pPr>
              <w:rPr>
                <w:rFonts w:ascii="Arial Narrow" w:hAnsi="Arial Narrow"/>
                <w:sz w:val="18"/>
                <w:szCs w:val="18"/>
              </w:rPr>
            </w:pPr>
            <w:r w:rsidRPr="00A215F2">
              <w:rPr>
                <w:rFonts w:ascii="Arial Narrow" w:hAnsi="Arial Narrow"/>
                <w:sz w:val="18"/>
                <w:szCs w:val="18"/>
              </w:rPr>
              <w:t>Participa activamente en clase.</w:t>
            </w:r>
          </w:p>
          <w:p w:rsidR="000B7112" w:rsidRPr="00A215F2" w:rsidRDefault="000B7112" w:rsidP="005A3A0A">
            <w:pPr>
              <w:rPr>
                <w:rFonts w:ascii="Arial Narrow" w:hAnsi="Arial Narrow"/>
                <w:sz w:val="18"/>
                <w:szCs w:val="18"/>
              </w:rPr>
            </w:pPr>
            <w:r w:rsidRPr="00A215F2">
              <w:rPr>
                <w:rFonts w:ascii="Arial Narrow" w:hAnsi="Arial Narrow"/>
                <w:sz w:val="18"/>
                <w:szCs w:val="18"/>
              </w:rPr>
              <w:t>Desarrolla un espíritu crítico y constructivo.</w:t>
            </w:r>
          </w:p>
        </w:tc>
        <w:tc>
          <w:tcPr>
            <w:tcW w:w="709" w:type="pct"/>
            <w:vMerge w:val="restart"/>
          </w:tcPr>
          <w:p w:rsidR="000B7112" w:rsidRPr="00A215F2" w:rsidRDefault="000B7112" w:rsidP="005A3A0A">
            <w:pPr>
              <w:rPr>
                <w:rFonts w:ascii="Arial Narrow" w:hAnsi="Arial Narrow"/>
                <w:sz w:val="18"/>
                <w:szCs w:val="18"/>
              </w:rPr>
            </w:pPr>
            <w:r w:rsidRPr="00A215F2">
              <w:rPr>
                <w:rFonts w:ascii="Arial Narrow" w:hAnsi="Arial Narrow"/>
                <w:sz w:val="18"/>
                <w:szCs w:val="18"/>
              </w:rPr>
              <w:t xml:space="preserve">Exposición temática con la participación </w:t>
            </w:r>
          </w:p>
          <w:p w:rsidR="000B7112" w:rsidRPr="00A215F2" w:rsidRDefault="000B7112" w:rsidP="005A3A0A">
            <w:pPr>
              <w:rPr>
                <w:rFonts w:ascii="Arial Narrow" w:hAnsi="Arial Narrow"/>
                <w:sz w:val="18"/>
                <w:szCs w:val="18"/>
              </w:rPr>
            </w:pPr>
            <w:r w:rsidRPr="00A215F2">
              <w:rPr>
                <w:rFonts w:ascii="Arial Narrow" w:hAnsi="Arial Narrow"/>
                <w:sz w:val="18"/>
                <w:szCs w:val="18"/>
              </w:rPr>
              <w:t>activa de los alumnos.</w:t>
            </w:r>
          </w:p>
          <w:p w:rsidR="000B7112" w:rsidRPr="00A215F2" w:rsidRDefault="000B7112" w:rsidP="005A3A0A">
            <w:pPr>
              <w:rPr>
                <w:rFonts w:ascii="Arial Narrow" w:hAnsi="Arial Narrow"/>
                <w:sz w:val="18"/>
                <w:szCs w:val="18"/>
              </w:rPr>
            </w:pPr>
            <w:r w:rsidRPr="00A215F2">
              <w:rPr>
                <w:rFonts w:ascii="Arial Narrow" w:hAnsi="Arial Narrow"/>
                <w:sz w:val="18"/>
                <w:szCs w:val="18"/>
              </w:rPr>
              <w:t>Uso de la tecnología informática.</w:t>
            </w:r>
          </w:p>
          <w:p w:rsidR="000B7112" w:rsidRPr="00A215F2" w:rsidRDefault="000B7112" w:rsidP="005A3A0A">
            <w:pPr>
              <w:rPr>
                <w:rFonts w:ascii="Arial Narrow" w:hAnsi="Arial Narrow"/>
                <w:sz w:val="18"/>
                <w:szCs w:val="18"/>
              </w:rPr>
            </w:pPr>
            <w:r w:rsidRPr="00A215F2">
              <w:rPr>
                <w:rFonts w:ascii="Arial Narrow" w:hAnsi="Arial Narrow"/>
                <w:sz w:val="18"/>
                <w:szCs w:val="18"/>
              </w:rPr>
              <w:t>Entrega de trabajos encargados y retroalimentación.</w:t>
            </w:r>
          </w:p>
          <w:p w:rsidR="000B7112" w:rsidRPr="00A215F2" w:rsidRDefault="000B7112" w:rsidP="005A3A0A">
            <w:pPr>
              <w:rPr>
                <w:rFonts w:ascii="Arial Narrow" w:hAnsi="Arial Narrow"/>
                <w:sz w:val="18"/>
                <w:szCs w:val="18"/>
              </w:rPr>
            </w:pPr>
            <w:r w:rsidRPr="00A215F2">
              <w:rPr>
                <w:rFonts w:ascii="Arial Narrow" w:hAnsi="Arial Narrow"/>
                <w:sz w:val="18"/>
                <w:szCs w:val="18"/>
              </w:rPr>
              <w:t>Intervenciones orales y debate.</w:t>
            </w:r>
          </w:p>
          <w:p w:rsidR="000B7112" w:rsidRPr="00A215F2" w:rsidRDefault="000B7112" w:rsidP="005A3A0A">
            <w:pPr>
              <w:rPr>
                <w:rFonts w:ascii="Arial Narrow" w:hAnsi="Arial Narrow"/>
                <w:sz w:val="18"/>
                <w:szCs w:val="18"/>
              </w:rPr>
            </w:pPr>
            <w:r w:rsidRPr="00A215F2">
              <w:rPr>
                <w:rFonts w:ascii="Arial Narrow" w:hAnsi="Arial Narrow"/>
                <w:sz w:val="18"/>
                <w:szCs w:val="18"/>
              </w:rPr>
              <w:t>Trabajo individual.</w:t>
            </w:r>
          </w:p>
          <w:p w:rsidR="000B7112" w:rsidRPr="00A215F2" w:rsidRDefault="000B7112" w:rsidP="005A3A0A">
            <w:pPr>
              <w:rPr>
                <w:rFonts w:ascii="Arial Narrow" w:hAnsi="Arial Narrow"/>
                <w:sz w:val="18"/>
                <w:szCs w:val="18"/>
              </w:rPr>
            </w:pPr>
            <w:r w:rsidRPr="00A215F2">
              <w:rPr>
                <w:rFonts w:ascii="Arial Narrow" w:hAnsi="Arial Narrow"/>
                <w:sz w:val="18"/>
                <w:szCs w:val="18"/>
              </w:rPr>
              <w:t>Trabajo en equipo.</w:t>
            </w:r>
          </w:p>
        </w:tc>
        <w:tc>
          <w:tcPr>
            <w:tcW w:w="798" w:type="pct"/>
          </w:tcPr>
          <w:p w:rsidR="000B7112" w:rsidRPr="00A215F2" w:rsidRDefault="000B7112" w:rsidP="005A3A0A">
            <w:pPr>
              <w:rPr>
                <w:rFonts w:ascii="Arial Narrow" w:hAnsi="Arial Narrow"/>
                <w:sz w:val="18"/>
                <w:szCs w:val="18"/>
              </w:rPr>
            </w:pPr>
            <w:r w:rsidRPr="00A215F2">
              <w:rPr>
                <w:rFonts w:ascii="Arial Narrow" w:hAnsi="Arial Narrow"/>
                <w:sz w:val="18"/>
                <w:szCs w:val="18"/>
              </w:rPr>
              <w:t>Explica los conceptos básicos sobre matrices y su aplicación en la solución de problemas</w:t>
            </w:r>
          </w:p>
        </w:tc>
      </w:tr>
      <w:tr w:rsidR="000B7112" w:rsidRPr="00A215F2" w:rsidTr="005A3A0A">
        <w:tc>
          <w:tcPr>
            <w:tcW w:w="213" w:type="pct"/>
            <w:vMerge/>
          </w:tcPr>
          <w:p w:rsidR="000B7112" w:rsidRPr="00A215F2" w:rsidRDefault="000B7112" w:rsidP="005A3A0A">
            <w:pPr>
              <w:rPr>
                <w:rFonts w:ascii="Arial Narrow" w:hAnsi="Arial Narrow"/>
                <w:sz w:val="18"/>
                <w:szCs w:val="18"/>
              </w:rPr>
            </w:pPr>
          </w:p>
        </w:tc>
        <w:tc>
          <w:tcPr>
            <w:tcW w:w="314" w:type="pct"/>
          </w:tcPr>
          <w:p w:rsidR="000B7112" w:rsidRPr="00A215F2" w:rsidRDefault="000B7112" w:rsidP="005A3A0A">
            <w:pPr>
              <w:rPr>
                <w:rFonts w:ascii="Arial Narrow" w:hAnsi="Arial Narrow"/>
                <w:b/>
                <w:sz w:val="18"/>
                <w:szCs w:val="18"/>
              </w:rPr>
            </w:pPr>
            <w:r w:rsidRPr="00A215F2">
              <w:rPr>
                <w:rFonts w:ascii="Arial Narrow" w:hAnsi="Arial Narrow"/>
                <w:b/>
                <w:sz w:val="18"/>
                <w:szCs w:val="18"/>
              </w:rPr>
              <w:t>2</w:t>
            </w:r>
          </w:p>
        </w:tc>
        <w:tc>
          <w:tcPr>
            <w:tcW w:w="1244" w:type="pct"/>
          </w:tcPr>
          <w:p w:rsidR="000B7112" w:rsidRPr="00A215F2" w:rsidRDefault="000B7112" w:rsidP="005A3A0A">
            <w:pPr>
              <w:rPr>
                <w:rFonts w:ascii="Arial Narrow" w:hAnsi="Arial Narrow"/>
                <w:sz w:val="18"/>
                <w:szCs w:val="18"/>
              </w:rPr>
            </w:pPr>
            <w:r w:rsidRPr="00A215F2">
              <w:rPr>
                <w:rFonts w:ascii="Arial Narrow" w:hAnsi="Arial Narrow"/>
                <w:sz w:val="18"/>
                <w:szCs w:val="18"/>
              </w:rPr>
              <w:t>INVERSAS Y DETERMINANTES</w:t>
            </w:r>
          </w:p>
          <w:p w:rsidR="000B7112" w:rsidRPr="00A215F2" w:rsidRDefault="000B7112" w:rsidP="005A3A0A">
            <w:pPr>
              <w:rPr>
                <w:rFonts w:ascii="Arial Narrow" w:hAnsi="Arial Narrow"/>
                <w:sz w:val="18"/>
                <w:szCs w:val="18"/>
              </w:rPr>
            </w:pPr>
            <w:r w:rsidRPr="00A215F2">
              <w:rPr>
                <w:rFonts w:ascii="Arial Narrow" w:hAnsi="Arial Narrow"/>
                <w:sz w:val="18"/>
                <w:szCs w:val="18"/>
              </w:rPr>
              <w:t>1.- Matriz inversa</w:t>
            </w:r>
          </w:p>
          <w:p w:rsidR="000B7112" w:rsidRPr="00A215F2" w:rsidRDefault="000B7112" w:rsidP="005A3A0A">
            <w:pPr>
              <w:rPr>
                <w:rFonts w:ascii="Arial Narrow" w:hAnsi="Arial Narrow"/>
                <w:sz w:val="18"/>
                <w:szCs w:val="18"/>
              </w:rPr>
            </w:pPr>
            <w:r w:rsidRPr="00A215F2">
              <w:rPr>
                <w:rFonts w:ascii="Arial Narrow" w:hAnsi="Arial Narrow"/>
                <w:sz w:val="18"/>
                <w:szCs w:val="18"/>
              </w:rPr>
              <w:t>2.- Determinantes, propiedades</w:t>
            </w:r>
          </w:p>
          <w:p w:rsidR="000B7112" w:rsidRPr="00A215F2" w:rsidRDefault="000B7112" w:rsidP="005A3A0A">
            <w:pPr>
              <w:rPr>
                <w:rFonts w:ascii="Arial Narrow" w:hAnsi="Arial Narrow"/>
                <w:sz w:val="18"/>
                <w:szCs w:val="18"/>
              </w:rPr>
            </w:pPr>
            <w:r w:rsidRPr="00A215F2">
              <w:rPr>
                <w:rFonts w:ascii="Arial Narrow" w:hAnsi="Arial Narrow"/>
                <w:sz w:val="18"/>
                <w:szCs w:val="18"/>
              </w:rPr>
              <w:t>3.- Método de Sarrus</w:t>
            </w:r>
          </w:p>
        </w:tc>
        <w:tc>
          <w:tcPr>
            <w:tcW w:w="911" w:type="pct"/>
          </w:tcPr>
          <w:p w:rsidR="000B7112" w:rsidRPr="00A215F2" w:rsidRDefault="000B7112" w:rsidP="005A3A0A">
            <w:pPr>
              <w:rPr>
                <w:rFonts w:ascii="Arial Narrow" w:hAnsi="Arial Narrow"/>
                <w:sz w:val="18"/>
                <w:szCs w:val="18"/>
              </w:rPr>
            </w:pPr>
            <w:r w:rsidRPr="00A215F2">
              <w:rPr>
                <w:rFonts w:ascii="Arial Narrow" w:hAnsi="Arial Narrow"/>
                <w:sz w:val="18"/>
                <w:szCs w:val="18"/>
              </w:rPr>
              <w:t>Halla, en caso exista, la inversa de una matriz y las aplica en problemas relacionados con su especialidad</w:t>
            </w:r>
          </w:p>
        </w:tc>
        <w:tc>
          <w:tcPr>
            <w:tcW w:w="811" w:type="pct"/>
          </w:tcPr>
          <w:p w:rsidR="000B7112" w:rsidRPr="00A215F2" w:rsidRDefault="000B7112" w:rsidP="005A3A0A">
            <w:pPr>
              <w:rPr>
                <w:rFonts w:ascii="Arial Narrow" w:hAnsi="Arial Narrow"/>
                <w:sz w:val="18"/>
                <w:szCs w:val="18"/>
              </w:rPr>
            </w:pPr>
            <w:r w:rsidRPr="00A215F2">
              <w:rPr>
                <w:rFonts w:ascii="Arial Narrow" w:hAnsi="Arial Narrow"/>
                <w:sz w:val="18"/>
                <w:szCs w:val="18"/>
              </w:rPr>
              <w:t>Muestra interés, buena disposición para el aprendizaje y autogestión su aprendizaje.</w:t>
            </w:r>
          </w:p>
        </w:tc>
        <w:tc>
          <w:tcPr>
            <w:tcW w:w="709" w:type="pct"/>
            <w:vMerge/>
          </w:tcPr>
          <w:p w:rsidR="000B7112" w:rsidRPr="00A215F2" w:rsidRDefault="000B7112" w:rsidP="005A3A0A">
            <w:pPr>
              <w:rPr>
                <w:rFonts w:ascii="Arial Narrow" w:hAnsi="Arial Narrow"/>
                <w:sz w:val="18"/>
                <w:szCs w:val="18"/>
              </w:rPr>
            </w:pPr>
          </w:p>
        </w:tc>
        <w:tc>
          <w:tcPr>
            <w:tcW w:w="798" w:type="pct"/>
          </w:tcPr>
          <w:p w:rsidR="000B7112" w:rsidRPr="00A215F2" w:rsidRDefault="000B7112" w:rsidP="005A3A0A">
            <w:pPr>
              <w:rPr>
                <w:rFonts w:ascii="Arial Narrow" w:hAnsi="Arial Narrow"/>
                <w:sz w:val="18"/>
                <w:szCs w:val="18"/>
              </w:rPr>
            </w:pPr>
            <w:r w:rsidRPr="00A215F2">
              <w:rPr>
                <w:rFonts w:ascii="Arial Narrow" w:hAnsi="Arial Narrow"/>
                <w:sz w:val="18"/>
                <w:szCs w:val="18"/>
              </w:rPr>
              <w:t>Halla la matriz inversa</w:t>
            </w:r>
          </w:p>
          <w:p w:rsidR="000B7112" w:rsidRPr="00A215F2" w:rsidRDefault="000B7112" w:rsidP="005A3A0A">
            <w:pPr>
              <w:rPr>
                <w:rFonts w:ascii="Arial Narrow" w:hAnsi="Arial Narrow"/>
                <w:sz w:val="18"/>
                <w:szCs w:val="18"/>
              </w:rPr>
            </w:pPr>
            <w:r w:rsidRPr="00A215F2">
              <w:rPr>
                <w:rFonts w:ascii="Arial Narrow" w:hAnsi="Arial Narrow"/>
                <w:sz w:val="18"/>
                <w:szCs w:val="18"/>
              </w:rPr>
              <w:t>Calcula el determinante aplicando diferentes métodos</w:t>
            </w:r>
          </w:p>
        </w:tc>
      </w:tr>
      <w:tr w:rsidR="000B7112" w:rsidRPr="00A215F2" w:rsidTr="005A3A0A">
        <w:tc>
          <w:tcPr>
            <w:tcW w:w="213" w:type="pct"/>
            <w:vMerge/>
          </w:tcPr>
          <w:p w:rsidR="000B7112" w:rsidRPr="00A215F2" w:rsidRDefault="000B7112" w:rsidP="005A3A0A">
            <w:pPr>
              <w:rPr>
                <w:rFonts w:ascii="Arial Narrow" w:hAnsi="Arial Narrow"/>
                <w:sz w:val="18"/>
                <w:szCs w:val="18"/>
              </w:rPr>
            </w:pPr>
          </w:p>
        </w:tc>
        <w:tc>
          <w:tcPr>
            <w:tcW w:w="314" w:type="pct"/>
          </w:tcPr>
          <w:p w:rsidR="000B7112" w:rsidRPr="00A215F2" w:rsidRDefault="000B7112" w:rsidP="005A3A0A">
            <w:pPr>
              <w:rPr>
                <w:rFonts w:ascii="Arial Narrow" w:hAnsi="Arial Narrow"/>
                <w:b/>
                <w:sz w:val="18"/>
                <w:szCs w:val="18"/>
              </w:rPr>
            </w:pPr>
            <w:r w:rsidRPr="00A215F2">
              <w:rPr>
                <w:rFonts w:ascii="Arial Narrow" w:hAnsi="Arial Narrow"/>
                <w:b/>
                <w:sz w:val="18"/>
                <w:szCs w:val="18"/>
              </w:rPr>
              <w:t>3</w:t>
            </w:r>
          </w:p>
        </w:tc>
        <w:tc>
          <w:tcPr>
            <w:tcW w:w="1244" w:type="pct"/>
          </w:tcPr>
          <w:p w:rsidR="000B7112" w:rsidRPr="00A215F2" w:rsidRDefault="000B7112" w:rsidP="005A3A0A">
            <w:pPr>
              <w:rPr>
                <w:rFonts w:ascii="Arial Narrow" w:hAnsi="Arial Narrow"/>
                <w:sz w:val="18"/>
                <w:szCs w:val="18"/>
              </w:rPr>
            </w:pPr>
            <w:r w:rsidRPr="00A215F2">
              <w:rPr>
                <w:rFonts w:ascii="Arial Narrow" w:hAnsi="Arial Narrow"/>
                <w:sz w:val="18"/>
                <w:szCs w:val="18"/>
              </w:rPr>
              <w:t>SISTEMAS DE ECUACIONES LINEALES</w:t>
            </w:r>
          </w:p>
          <w:p w:rsidR="000B7112" w:rsidRPr="00A215F2" w:rsidRDefault="000B7112" w:rsidP="005A3A0A">
            <w:pPr>
              <w:rPr>
                <w:rFonts w:ascii="Arial Narrow" w:hAnsi="Arial Narrow"/>
                <w:sz w:val="18"/>
                <w:szCs w:val="18"/>
              </w:rPr>
            </w:pPr>
            <w:r w:rsidRPr="00A215F2">
              <w:rPr>
                <w:rFonts w:ascii="Arial Narrow" w:hAnsi="Arial Narrow"/>
                <w:sz w:val="18"/>
                <w:szCs w:val="18"/>
              </w:rPr>
              <w:t>1.- Definiciones y propiedades</w:t>
            </w:r>
          </w:p>
          <w:p w:rsidR="000B7112" w:rsidRPr="00A215F2" w:rsidRDefault="000B7112" w:rsidP="005A3A0A">
            <w:pPr>
              <w:rPr>
                <w:rFonts w:ascii="Arial Narrow" w:hAnsi="Arial Narrow"/>
                <w:sz w:val="18"/>
                <w:szCs w:val="18"/>
              </w:rPr>
            </w:pPr>
            <w:r w:rsidRPr="00A215F2">
              <w:rPr>
                <w:rFonts w:ascii="Arial Narrow" w:hAnsi="Arial Narrow"/>
                <w:sz w:val="18"/>
                <w:szCs w:val="18"/>
              </w:rPr>
              <w:t>2.- Métodos de resolución: Eliminación Gaussiana, regla de Cramer.</w:t>
            </w:r>
          </w:p>
        </w:tc>
        <w:tc>
          <w:tcPr>
            <w:tcW w:w="911" w:type="pct"/>
          </w:tcPr>
          <w:p w:rsidR="000B7112" w:rsidRPr="00A215F2" w:rsidRDefault="000B7112" w:rsidP="005A3A0A">
            <w:pPr>
              <w:rPr>
                <w:rFonts w:ascii="Arial Narrow" w:hAnsi="Arial Narrow"/>
                <w:sz w:val="18"/>
                <w:szCs w:val="18"/>
              </w:rPr>
            </w:pPr>
            <w:r w:rsidRPr="00A215F2">
              <w:rPr>
                <w:rFonts w:ascii="Arial Narrow" w:hAnsi="Arial Narrow"/>
                <w:sz w:val="18"/>
                <w:szCs w:val="18"/>
              </w:rPr>
              <w:t>Representa y resuelve sistemas de ecuaciones lineales</w:t>
            </w:r>
          </w:p>
        </w:tc>
        <w:tc>
          <w:tcPr>
            <w:tcW w:w="811" w:type="pct"/>
          </w:tcPr>
          <w:p w:rsidR="000B7112" w:rsidRPr="00A215F2" w:rsidRDefault="000B7112" w:rsidP="005A3A0A">
            <w:pPr>
              <w:rPr>
                <w:rFonts w:ascii="Arial Narrow" w:hAnsi="Arial Narrow"/>
                <w:sz w:val="18"/>
                <w:szCs w:val="18"/>
              </w:rPr>
            </w:pPr>
            <w:r w:rsidRPr="00A215F2">
              <w:rPr>
                <w:rFonts w:ascii="Arial Narrow" w:hAnsi="Arial Narrow"/>
                <w:sz w:val="18"/>
                <w:szCs w:val="18"/>
              </w:rPr>
              <w:t>Reflexiona sobre la importancia de los temas realizando preguntas y buscando información.</w:t>
            </w:r>
          </w:p>
        </w:tc>
        <w:tc>
          <w:tcPr>
            <w:tcW w:w="709" w:type="pct"/>
            <w:vMerge/>
          </w:tcPr>
          <w:p w:rsidR="000B7112" w:rsidRPr="00A215F2" w:rsidRDefault="000B7112" w:rsidP="005A3A0A">
            <w:pPr>
              <w:rPr>
                <w:rFonts w:ascii="Arial Narrow" w:hAnsi="Arial Narrow"/>
                <w:sz w:val="18"/>
                <w:szCs w:val="18"/>
              </w:rPr>
            </w:pPr>
          </w:p>
        </w:tc>
        <w:tc>
          <w:tcPr>
            <w:tcW w:w="798" w:type="pct"/>
          </w:tcPr>
          <w:p w:rsidR="000B7112" w:rsidRPr="00A215F2" w:rsidRDefault="000B7112" w:rsidP="005A3A0A">
            <w:pPr>
              <w:rPr>
                <w:rFonts w:ascii="Arial Narrow" w:hAnsi="Arial Narrow"/>
                <w:sz w:val="18"/>
                <w:szCs w:val="18"/>
              </w:rPr>
            </w:pPr>
            <w:r w:rsidRPr="00A215F2">
              <w:rPr>
                <w:rFonts w:ascii="Arial Narrow" w:hAnsi="Arial Narrow"/>
                <w:sz w:val="18"/>
                <w:szCs w:val="18"/>
              </w:rPr>
              <w:t>Utiliza los sistemas lineales para representar, relacionar y resolver problemas de aplicación.</w:t>
            </w:r>
          </w:p>
        </w:tc>
      </w:tr>
      <w:tr w:rsidR="000B7112" w:rsidRPr="00A215F2" w:rsidTr="005A3A0A">
        <w:tc>
          <w:tcPr>
            <w:tcW w:w="213" w:type="pct"/>
            <w:vMerge/>
          </w:tcPr>
          <w:p w:rsidR="000B7112" w:rsidRPr="00A215F2" w:rsidRDefault="000B7112" w:rsidP="005A3A0A">
            <w:pPr>
              <w:rPr>
                <w:sz w:val="18"/>
                <w:szCs w:val="18"/>
              </w:rPr>
            </w:pPr>
          </w:p>
        </w:tc>
        <w:tc>
          <w:tcPr>
            <w:tcW w:w="314" w:type="pct"/>
          </w:tcPr>
          <w:p w:rsidR="000B7112" w:rsidRPr="00A215F2" w:rsidRDefault="000B7112" w:rsidP="005A3A0A">
            <w:pPr>
              <w:rPr>
                <w:b/>
                <w:sz w:val="18"/>
                <w:szCs w:val="18"/>
              </w:rPr>
            </w:pPr>
            <w:r w:rsidRPr="00A215F2">
              <w:rPr>
                <w:b/>
                <w:sz w:val="18"/>
                <w:szCs w:val="18"/>
              </w:rPr>
              <w:t>4</w:t>
            </w:r>
          </w:p>
        </w:tc>
        <w:tc>
          <w:tcPr>
            <w:tcW w:w="1244" w:type="pct"/>
          </w:tcPr>
          <w:p w:rsidR="000B7112" w:rsidRPr="00A215F2" w:rsidRDefault="000B7112" w:rsidP="005A3A0A">
            <w:pPr>
              <w:rPr>
                <w:sz w:val="18"/>
                <w:szCs w:val="18"/>
              </w:rPr>
            </w:pPr>
            <w:r w:rsidRPr="00A215F2">
              <w:rPr>
                <w:sz w:val="18"/>
                <w:szCs w:val="18"/>
              </w:rPr>
              <w:t>Evaluación</w:t>
            </w:r>
          </w:p>
        </w:tc>
        <w:tc>
          <w:tcPr>
            <w:tcW w:w="911" w:type="pct"/>
          </w:tcPr>
          <w:p w:rsidR="000B7112" w:rsidRPr="00A215F2" w:rsidRDefault="000B7112" w:rsidP="005A3A0A">
            <w:pPr>
              <w:rPr>
                <w:sz w:val="18"/>
                <w:szCs w:val="18"/>
              </w:rPr>
            </w:pPr>
            <w:r w:rsidRPr="00A215F2">
              <w:rPr>
                <w:b/>
                <w:sz w:val="18"/>
                <w:szCs w:val="18"/>
              </w:rPr>
              <w:t>Conocimientos</w:t>
            </w:r>
            <w:r w:rsidRPr="00A215F2">
              <w:rPr>
                <w:sz w:val="18"/>
                <w:szCs w:val="18"/>
              </w:rPr>
              <w:t>: Examen escrito</w:t>
            </w:r>
          </w:p>
        </w:tc>
        <w:tc>
          <w:tcPr>
            <w:tcW w:w="1520" w:type="pct"/>
            <w:gridSpan w:val="2"/>
          </w:tcPr>
          <w:p w:rsidR="000B7112" w:rsidRPr="00A215F2" w:rsidRDefault="000B7112" w:rsidP="005A3A0A">
            <w:pPr>
              <w:rPr>
                <w:sz w:val="18"/>
                <w:szCs w:val="18"/>
              </w:rPr>
            </w:pPr>
            <w:r w:rsidRPr="00A215F2">
              <w:rPr>
                <w:b/>
                <w:sz w:val="18"/>
                <w:szCs w:val="18"/>
              </w:rPr>
              <w:t>Producto</w:t>
            </w:r>
            <w:r w:rsidRPr="00A215F2">
              <w:rPr>
                <w:sz w:val="18"/>
                <w:szCs w:val="18"/>
              </w:rPr>
              <w:t>: Guía de ejercicios y problemas.</w:t>
            </w:r>
          </w:p>
        </w:tc>
        <w:tc>
          <w:tcPr>
            <w:tcW w:w="798" w:type="pct"/>
          </w:tcPr>
          <w:p w:rsidR="000B7112" w:rsidRPr="00A215F2" w:rsidRDefault="000B7112" w:rsidP="005A3A0A">
            <w:pPr>
              <w:rPr>
                <w:sz w:val="18"/>
                <w:szCs w:val="18"/>
              </w:rPr>
            </w:pPr>
            <w:r w:rsidRPr="00A215F2">
              <w:rPr>
                <w:b/>
                <w:sz w:val="18"/>
                <w:szCs w:val="18"/>
              </w:rPr>
              <w:t>Desempeño</w:t>
            </w:r>
            <w:r w:rsidRPr="00A215F2">
              <w:rPr>
                <w:sz w:val="18"/>
                <w:szCs w:val="18"/>
              </w:rPr>
              <w:t>: Examen oral</w:t>
            </w:r>
          </w:p>
        </w:tc>
      </w:tr>
    </w:tbl>
    <w:p w:rsidR="005B7144" w:rsidRPr="00A215F2" w:rsidRDefault="00A215F2" w:rsidP="005B7144">
      <w:pPr>
        <w:rPr>
          <w:rFonts w:ascii="Arial Narrow" w:hAnsi="Arial Narrow" w:cs="Browallia New"/>
          <w:sz w:val="18"/>
          <w:szCs w:val="18"/>
        </w:rPr>
      </w:pPr>
      <w:r w:rsidRPr="00A215F2">
        <w:rPr>
          <w:rFonts w:ascii="Arial Narrow" w:hAnsi="Arial Narrow"/>
          <w:sz w:val="18"/>
          <w:szCs w:val="18"/>
        </w:rPr>
        <w:tab/>
      </w:r>
    </w:p>
    <w:p w:rsidR="005B7144" w:rsidRPr="00A215F2" w:rsidRDefault="005B7144" w:rsidP="005B7144">
      <w:pPr>
        <w:rPr>
          <w:sz w:val="18"/>
          <w:szCs w:val="18"/>
          <w:lang w:val="es-PE"/>
        </w:rPr>
      </w:pPr>
    </w:p>
    <w:tbl>
      <w:tblPr>
        <w:tblStyle w:val="Tablaconcuadrcula"/>
        <w:tblW w:w="5000" w:type="pct"/>
        <w:tblLayout w:type="fixed"/>
        <w:tblLook w:val="04A0" w:firstRow="1" w:lastRow="0" w:firstColumn="1" w:lastColumn="0" w:noHBand="0" w:noVBand="1"/>
      </w:tblPr>
      <w:tblGrid>
        <w:gridCol w:w="533"/>
        <w:gridCol w:w="683"/>
        <w:gridCol w:w="1952"/>
        <w:gridCol w:w="1610"/>
        <w:gridCol w:w="1317"/>
        <w:gridCol w:w="1390"/>
        <w:gridCol w:w="1235"/>
      </w:tblGrid>
      <w:tr w:rsidR="00260824" w:rsidRPr="00A215F2" w:rsidTr="00C81DAA">
        <w:tc>
          <w:tcPr>
            <w:tcW w:w="5000" w:type="pct"/>
            <w:gridSpan w:val="7"/>
          </w:tcPr>
          <w:p w:rsidR="00260824" w:rsidRPr="00A215F2" w:rsidRDefault="00260824" w:rsidP="007149EE">
            <w:pPr>
              <w:rPr>
                <w:rFonts w:ascii="Arial Narrow" w:hAnsi="Arial Narrow"/>
                <w:sz w:val="18"/>
                <w:szCs w:val="18"/>
              </w:rPr>
            </w:pPr>
            <w:r w:rsidRPr="00A215F2">
              <w:rPr>
                <w:rFonts w:ascii="Arial Narrow" w:hAnsi="Arial Narrow"/>
                <w:b/>
                <w:sz w:val="18"/>
                <w:szCs w:val="18"/>
              </w:rPr>
              <w:t>Capacidad de la unidad II:</w:t>
            </w:r>
            <w:r w:rsidRPr="00A215F2">
              <w:rPr>
                <w:rFonts w:ascii="Arial Narrow" w:hAnsi="Arial Narrow"/>
                <w:sz w:val="18"/>
                <w:szCs w:val="18"/>
              </w:rPr>
              <w:t xml:space="preserve"> Ante la necesidad de una formación científica, identifica espacios y sub espacios vectoriales además de describir vectores, con precisión.</w:t>
            </w:r>
          </w:p>
        </w:tc>
      </w:tr>
      <w:tr w:rsidR="00260824" w:rsidRPr="00A215F2" w:rsidTr="00C81DAA">
        <w:tc>
          <w:tcPr>
            <w:tcW w:w="306" w:type="pct"/>
            <w:vMerge w:val="restart"/>
            <w:textDirection w:val="btLr"/>
          </w:tcPr>
          <w:p w:rsidR="00260824" w:rsidRPr="00A215F2" w:rsidRDefault="00260824" w:rsidP="007149EE">
            <w:pPr>
              <w:ind w:left="113" w:right="113"/>
              <w:rPr>
                <w:rFonts w:ascii="Arial Narrow" w:hAnsi="Arial Narrow"/>
                <w:b/>
                <w:sz w:val="18"/>
                <w:szCs w:val="18"/>
              </w:rPr>
            </w:pPr>
            <w:r w:rsidRPr="00A215F2">
              <w:rPr>
                <w:rFonts w:ascii="Arial Narrow" w:hAnsi="Arial Narrow"/>
                <w:b/>
                <w:sz w:val="18"/>
                <w:szCs w:val="18"/>
              </w:rPr>
              <w:t>UNIDAD II :Espacio Vectorial</w:t>
            </w:r>
          </w:p>
        </w:tc>
        <w:tc>
          <w:tcPr>
            <w:tcW w:w="392" w:type="pct"/>
            <w:vMerge w:val="restart"/>
          </w:tcPr>
          <w:p w:rsidR="00260824" w:rsidRPr="00A215F2" w:rsidRDefault="00260824" w:rsidP="007149EE">
            <w:pPr>
              <w:rPr>
                <w:rFonts w:ascii="Arial Narrow" w:hAnsi="Arial Narrow"/>
                <w:b/>
                <w:sz w:val="18"/>
                <w:szCs w:val="18"/>
              </w:rPr>
            </w:pPr>
            <w:r w:rsidRPr="00A215F2">
              <w:rPr>
                <w:rFonts w:ascii="Arial Narrow" w:hAnsi="Arial Narrow"/>
                <w:b/>
                <w:sz w:val="18"/>
                <w:szCs w:val="18"/>
              </w:rPr>
              <w:t>Semana</w:t>
            </w:r>
          </w:p>
        </w:tc>
        <w:tc>
          <w:tcPr>
            <w:tcW w:w="2797" w:type="pct"/>
            <w:gridSpan w:val="3"/>
          </w:tcPr>
          <w:p w:rsidR="00260824" w:rsidRPr="00A215F2" w:rsidRDefault="00260824" w:rsidP="007149EE">
            <w:pPr>
              <w:jc w:val="center"/>
              <w:rPr>
                <w:rFonts w:ascii="Arial Narrow" w:hAnsi="Arial Narrow"/>
                <w:b/>
                <w:sz w:val="18"/>
                <w:szCs w:val="18"/>
              </w:rPr>
            </w:pPr>
            <w:r w:rsidRPr="00A215F2">
              <w:rPr>
                <w:rFonts w:ascii="Arial Narrow" w:hAnsi="Arial Narrow"/>
                <w:b/>
                <w:sz w:val="18"/>
                <w:szCs w:val="18"/>
              </w:rPr>
              <w:t>Contenidos</w:t>
            </w:r>
          </w:p>
        </w:tc>
        <w:tc>
          <w:tcPr>
            <w:tcW w:w="797" w:type="pct"/>
            <w:vMerge w:val="restart"/>
          </w:tcPr>
          <w:p w:rsidR="00260824" w:rsidRPr="00A215F2" w:rsidRDefault="00260824" w:rsidP="007149EE">
            <w:pPr>
              <w:jc w:val="center"/>
              <w:rPr>
                <w:rFonts w:ascii="Arial Narrow" w:hAnsi="Arial Narrow"/>
                <w:b/>
                <w:sz w:val="18"/>
                <w:szCs w:val="18"/>
              </w:rPr>
            </w:pPr>
            <w:r w:rsidRPr="00A215F2">
              <w:rPr>
                <w:rFonts w:ascii="Arial Narrow" w:hAnsi="Arial Narrow"/>
                <w:b/>
                <w:sz w:val="18"/>
                <w:szCs w:val="18"/>
              </w:rPr>
              <w:t>Estrategias Didácticas</w:t>
            </w:r>
          </w:p>
        </w:tc>
        <w:tc>
          <w:tcPr>
            <w:tcW w:w="708" w:type="pct"/>
            <w:vMerge w:val="restart"/>
          </w:tcPr>
          <w:p w:rsidR="00260824" w:rsidRPr="00A215F2" w:rsidRDefault="00260824" w:rsidP="007149EE">
            <w:pPr>
              <w:jc w:val="center"/>
              <w:rPr>
                <w:rFonts w:ascii="Arial Narrow" w:hAnsi="Arial Narrow"/>
                <w:b/>
                <w:sz w:val="18"/>
                <w:szCs w:val="18"/>
              </w:rPr>
            </w:pPr>
            <w:r w:rsidRPr="00A215F2">
              <w:rPr>
                <w:rFonts w:ascii="Arial Narrow" w:hAnsi="Arial Narrow"/>
                <w:b/>
                <w:sz w:val="18"/>
                <w:szCs w:val="18"/>
              </w:rPr>
              <w:t>Indicadores de logro</w:t>
            </w:r>
          </w:p>
        </w:tc>
      </w:tr>
      <w:tr w:rsidR="00260824" w:rsidRPr="00A215F2" w:rsidTr="00C81DAA">
        <w:tc>
          <w:tcPr>
            <w:tcW w:w="306" w:type="pct"/>
            <w:vMerge/>
          </w:tcPr>
          <w:p w:rsidR="00260824" w:rsidRPr="00A215F2" w:rsidRDefault="00260824" w:rsidP="007149EE">
            <w:pPr>
              <w:rPr>
                <w:rFonts w:ascii="Arial Narrow" w:hAnsi="Arial Narrow"/>
                <w:sz w:val="18"/>
                <w:szCs w:val="18"/>
              </w:rPr>
            </w:pPr>
          </w:p>
        </w:tc>
        <w:tc>
          <w:tcPr>
            <w:tcW w:w="392" w:type="pct"/>
            <w:vMerge/>
          </w:tcPr>
          <w:p w:rsidR="00260824" w:rsidRPr="00A215F2" w:rsidRDefault="00260824" w:rsidP="007149EE">
            <w:pPr>
              <w:rPr>
                <w:rFonts w:ascii="Arial Narrow" w:hAnsi="Arial Narrow"/>
                <w:sz w:val="18"/>
                <w:szCs w:val="18"/>
              </w:rPr>
            </w:pPr>
          </w:p>
        </w:tc>
        <w:tc>
          <w:tcPr>
            <w:tcW w:w="1119" w:type="pct"/>
          </w:tcPr>
          <w:p w:rsidR="00260824" w:rsidRPr="00A215F2" w:rsidRDefault="00260824" w:rsidP="007149EE">
            <w:pPr>
              <w:jc w:val="center"/>
              <w:rPr>
                <w:rFonts w:ascii="Arial Narrow" w:hAnsi="Arial Narrow"/>
                <w:b/>
                <w:sz w:val="18"/>
                <w:szCs w:val="18"/>
              </w:rPr>
            </w:pPr>
            <w:r w:rsidRPr="00A215F2">
              <w:rPr>
                <w:rFonts w:ascii="Arial Narrow" w:hAnsi="Arial Narrow"/>
                <w:b/>
                <w:sz w:val="18"/>
                <w:szCs w:val="18"/>
              </w:rPr>
              <w:t>Conceptual</w:t>
            </w:r>
          </w:p>
        </w:tc>
        <w:tc>
          <w:tcPr>
            <w:tcW w:w="923" w:type="pct"/>
          </w:tcPr>
          <w:p w:rsidR="00260824" w:rsidRPr="00A215F2" w:rsidRDefault="00260824" w:rsidP="007149EE">
            <w:pPr>
              <w:jc w:val="center"/>
              <w:rPr>
                <w:rFonts w:ascii="Arial Narrow" w:hAnsi="Arial Narrow"/>
                <w:b/>
                <w:sz w:val="18"/>
                <w:szCs w:val="18"/>
              </w:rPr>
            </w:pPr>
            <w:r w:rsidRPr="00A215F2">
              <w:rPr>
                <w:rFonts w:ascii="Arial Narrow" w:hAnsi="Arial Narrow"/>
                <w:b/>
                <w:sz w:val="18"/>
                <w:szCs w:val="18"/>
              </w:rPr>
              <w:t>Procedimental</w:t>
            </w:r>
          </w:p>
        </w:tc>
        <w:tc>
          <w:tcPr>
            <w:tcW w:w="755" w:type="pct"/>
          </w:tcPr>
          <w:p w:rsidR="00260824" w:rsidRPr="00A215F2" w:rsidRDefault="00260824" w:rsidP="007149EE">
            <w:pPr>
              <w:jc w:val="center"/>
              <w:rPr>
                <w:rFonts w:ascii="Arial Narrow" w:hAnsi="Arial Narrow"/>
                <w:b/>
                <w:sz w:val="18"/>
                <w:szCs w:val="18"/>
              </w:rPr>
            </w:pPr>
            <w:r w:rsidRPr="00A215F2">
              <w:rPr>
                <w:rFonts w:ascii="Arial Narrow" w:hAnsi="Arial Narrow"/>
                <w:b/>
                <w:sz w:val="18"/>
                <w:szCs w:val="18"/>
              </w:rPr>
              <w:t>Actitudinal</w:t>
            </w:r>
          </w:p>
        </w:tc>
        <w:tc>
          <w:tcPr>
            <w:tcW w:w="797" w:type="pct"/>
            <w:vMerge/>
          </w:tcPr>
          <w:p w:rsidR="00260824" w:rsidRPr="00A215F2" w:rsidRDefault="00260824" w:rsidP="007149EE">
            <w:pPr>
              <w:jc w:val="center"/>
              <w:rPr>
                <w:rFonts w:ascii="Arial Narrow" w:hAnsi="Arial Narrow"/>
                <w:sz w:val="18"/>
                <w:szCs w:val="18"/>
              </w:rPr>
            </w:pPr>
          </w:p>
        </w:tc>
        <w:tc>
          <w:tcPr>
            <w:tcW w:w="708" w:type="pct"/>
            <w:vMerge/>
          </w:tcPr>
          <w:p w:rsidR="00260824" w:rsidRPr="00A215F2" w:rsidRDefault="00260824" w:rsidP="007149EE">
            <w:pPr>
              <w:jc w:val="center"/>
              <w:rPr>
                <w:rFonts w:ascii="Arial Narrow" w:hAnsi="Arial Narrow"/>
                <w:sz w:val="18"/>
                <w:szCs w:val="18"/>
              </w:rPr>
            </w:pPr>
          </w:p>
        </w:tc>
      </w:tr>
      <w:tr w:rsidR="00260824" w:rsidRPr="00A215F2" w:rsidTr="00C81DAA">
        <w:tc>
          <w:tcPr>
            <w:tcW w:w="306" w:type="pct"/>
            <w:vMerge/>
          </w:tcPr>
          <w:p w:rsidR="00260824" w:rsidRPr="00A215F2" w:rsidRDefault="00260824" w:rsidP="007149EE">
            <w:pPr>
              <w:rPr>
                <w:rFonts w:ascii="Arial Narrow" w:hAnsi="Arial Narrow"/>
                <w:sz w:val="18"/>
                <w:szCs w:val="18"/>
              </w:rPr>
            </w:pPr>
          </w:p>
        </w:tc>
        <w:tc>
          <w:tcPr>
            <w:tcW w:w="392" w:type="pct"/>
          </w:tcPr>
          <w:p w:rsidR="00260824" w:rsidRPr="00A215F2" w:rsidRDefault="00260824" w:rsidP="007149EE">
            <w:pPr>
              <w:rPr>
                <w:rFonts w:ascii="Arial Narrow" w:hAnsi="Arial Narrow"/>
                <w:b/>
                <w:sz w:val="18"/>
                <w:szCs w:val="18"/>
              </w:rPr>
            </w:pPr>
            <w:r w:rsidRPr="00A215F2">
              <w:rPr>
                <w:rFonts w:ascii="Arial Narrow" w:hAnsi="Arial Narrow"/>
                <w:b/>
                <w:sz w:val="18"/>
                <w:szCs w:val="18"/>
              </w:rPr>
              <w:t>5</w:t>
            </w:r>
          </w:p>
        </w:tc>
        <w:tc>
          <w:tcPr>
            <w:tcW w:w="1119"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VECTORES EN R</w:t>
            </w:r>
            <w:r w:rsidRPr="00A215F2">
              <w:rPr>
                <w:rFonts w:ascii="Arial Narrow" w:hAnsi="Arial Narrow"/>
                <w:sz w:val="18"/>
                <w:szCs w:val="18"/>
                <w:vertAlign w:val="superscript"/>
              </w:rPr>
              <w:t>n</w:t>
            </w:r>
          </w:p>
          <w:p w:rsidR="00260824" w:rsidRPr="00A215F2" w:rsidRDefault="00260824" w:rsidP="007149EE">
            <w:pPr>
              <w:rPr>
                <w:rFonts w:ascii="Arial Narrow" w:hAnsi="Arial Narrow"/>
                <w:sz w:val="18"/>
                <w:szCs w:val="18"/>
              </w:rPr>
            </w:pPr>
            <w:r w:rsidRPr="00A215F2">
              <w:rPr>
                <w:rFonts w:ascii="Arial Narrow" w:hAnsi="Arial Narrow"/>
                <w:sz w:val="18"/>
                <w:szCs w:val="18"/>
              </w:rPr>
              <w:t>1.- Definición, propiedades</w:t>
            </w:r>
          </w:p>
          <w:p w:rsidR="00260824" w:rsidRPr="00A215F2" w:rsidRDefault="00260824" w:rsidP="007149EE">
            <w:pPr>
              <w:rPr>
                <w:rFonts w:ascii="Arial Narrow" w:hAnsi="Arial Narrow"/>
                <w:sz w:val="18"/>
                <w:szCs w:val="18"/>
              </w:rPr>
            </w:pPr>
            <w:r w:rsidRPr="00A215F2">
              <w:rPr>
                <w:rFonts w:ascii="Arial Narrow" w:hAnsi="Arial Narrow"/>
                <w:sz w:val="18"/>
                <w:szCs w:val="18"/>
              </w:rPr>
              <w:t>2.- Operaciones con vectores</w:t>
            </w:r>
          </w:p>
          <w:p w:rsidR="00260824" w:rsidRPr="00A215F2" w:rsidRDefault="00260824" w:rsidP="007149EE">
            <w:pPr>
              <w:rPr>
                <w:rFonts w:ascii="Arial Narrow" w:hAnsi="Arial Narrow"/>
                <w:sz w:val="18"/>
                <w:szCs w:val="18"/>
              </w:rPr>
            </w:pPr>
            <w:r w:rsidRPr="00A215F2">
              <w:rPr>
                <w:rFonts w:ascii="Arial Narrow" w:hAnsi="Arial Narrow"/>
                <w:sz w:val="18"/>
                <w:szCs w:val="18"/>
              </w:rPr>
              <w:t>3.- Producto interno. Producto vectorial</w:t>
            </w:r>
          </w:p>
          <w:p w:rsidR="00260824" w:rsidRPr="00A215F2" w:rsidRDefault="00260824" w:rsidP="007149EE">
            <w:pPr>
              <w:rPr>
                <w:rFonts w:ascii="Arial Narrow" w:hAnsi="Arial Narrow"/>
                <w:sz w:val="18"/>
                <w:szCs w:val="18"/>
              </w:rPr>
            </w:pPr>
            <w:r w:rsidRPr="00A215F2">
              <w:rPr>
                <w:rFonts w:ascii="Arial Narrow" w:hAnsi="Arial Narrow"/>
                <w:sz w:val="18"/>
                <w:szCs w:val="18"/>
              </w:rPr>
              <w:t>4.- Problemas y aplicación.</w:t>
            </w:r>
          </w:p>
        </w:tc>
        <w:tc>
          <w:tcPr>
            <w:tcW w:w="923"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Representa vectores en R</w:t>
            </w:r>
            <w:r w:rsidRPr="00A215F2">
              <w:rPr>
                <w:rFonts w:ascii="Arial Narrow" w:hAnsi="Arial Narrow"/>
                <w:sz w:val="18"/>
                <w:szCs w:val="18"/>
                <w:vertAlign w:val="superscript"/>
              </w:rPr>
              <w:t>2</w:t>
            </w:r>
            <w:r w:rsidRPr="00A215F2">
              <w:rPr>
                <w:rFonts w:ascii="Arial Narrow" w:hAnsi="Arial Narrow"/>
                <w:sz w:val="18"/>
                <w:szCs w:val="18"/>
              </w:rPr>
              <w:t xml:space="preserve"> y R</w:t>
            </w:r>
            <w:r w:rsidRPr="00A215F2">
              <w:rPr>
                <w:rFonts w:ascii="Arial Narrow" w:hAnsi="Arial Narrow"/>
                <w:sz w:val="18"/>
                <w:szCs w:val="18"/>
                <w:vertAlign w:val="superscript"/>
              </w:rPr>
              <w:t>3</w:t>
            </w:r>
          </w:p>
          <w:p w:rsidR="00260824" w:rsidRPr="00A215F2" w:rsidRDefault="00260824" w:rsidP="007149EE">
            <w:pPr>
              <w:rPr>
                <w:rFonts w:ascii="Arial Narrow" w:hAnsi="Arial Narrow"/>
                <w:sz w:val="18"/>
                <w:szCs w:val="18"/>
              </w:rPr>
            </w:pPr>
            <w:r w:rsidRPr="00A215F2">
              <w:rPr>
                <w:rFonts w:ascii="Arial Narrow" w:hAnsi="Arial Narrow"/>
                <w:sz w:val="18"/>
                <w:szCs w:val="18"/>
              </w:rPr>
              <w:t>Analiza y soluciona problemas en el plano.</w:t>
            </w:r>
          </w:p>
          <w:p w:rsidR="00260824" w:rsidRPr="00A215F2" w:rsidRDefault="00260824" w:rsidP="007149EE">
            <w:pPr>
              <w:rPr>
                <w:rFonts w:ascii="Arial Narrow" w:hAnsi="Arial Narrow"/>
                <w:sz w:val="18"/>
                <w:szCs w:val="18"/>
              </w:rPr>
            </w:pPr>
            <w:r w:rsidRPr="00A215F2">
              <w:rPr>
                <w:rFonts w:ascii="Arial Narrow" w:hAnsi="Arial Narrow"/>
                <w:sz w:val="18"/>
                <w:szCs w:val="18"/>
              </w:rPr>
              <w:t>Desarrolla en forma grupal ejercicios en el laboratorio</w:t>
            </w:r>
          </w:p>
        </w:tc>
        <w:tc>
          <w:tcPr>
            <w:tcW w:w="755"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Valora la utilidad de los vectores.</w:t>
            </w:r>
          </w:p>
          <w:p w:rsidR="00260824" w:rsidRPr="00A215F2" w:rsidRDefault="00260824" w:rsidP="007149EE">
            <w:pPr>
              <w:rPr>
                <w:rFonts w:ascii="Arial Narrow" w:hAnsi="Arial Narrow"/>
                <w:sz w:val="18"/>
                <w:szCs w:val="18"/>
              </w:rPr>
            </w:pPr>
            <w:r w:rsidRPr="00A215F2">
              <w:rPr>
                <w:rFonts w:ascii="Arial Narrow" w:hAnsi="Arial Narrow"/>
                <w:sz w:val="18"/>
                <w:szCs w:val="18"/>
              </w:rPr>
              <w:t>Colabora en el desarrollo de ejercicios.</w:t>
            </w:r>
          </w:p>
        </w:tc>
        <w:tc>
          <w:tcPr>
            <w:tcW w:w="797" w:type="pct"/>
            <w:vMerge w:val="restart"/>
          </w:tcPr>
          <w:p w:rsidR="00260824" w:rsidRPr="00A215F2" w:rsidRDefault="00260824" w:rsidP="007149EE">
            <w:pPr>
              <w:rPr>
                <w:rFonts w:ascii="Arial Narrow" w:hAnsi="Arial Narrow"/>
                <w:sz w:val="18"/>
                <w:szCs w:val="18"/>
              </w:rPr>
            </w:pPr>
            <w:r w:rsidRPr="00A215F2">
              <w:rPr>
                <w:rFonts w:ascii="Arial Narrow" w:hAnsi="Arial Narrow"/>
                <w:sz w:val="18"/>
                <w:szCs w:val="18"/>
              </w:rPr>
              <w:t xml:space="preserve">Exposición temática con la participación </w:t>
            </w:r>
          </w:p>
          <w:p w:rsidR="00260824" w:rsidRPr="00A215F2" w:rsidRDefault="00260824" w:rsidP="007149EE">
            <w:pPr>
              <w:rPr>
                <w:rFonts w:ascii="Arial Narrow" w:hAnsi="Arial Narrow"/>
                <w:sz w:val="18"/>
                <w:szCs w:val="18"/>
              </w:rPr>
            </w:pPr>
            <w:r w:rsidRPr="00A215F2">
              <w:rPr>
                <w:rFonts w:ascii="Arial Narrow" w:hAnsi="Arial Narrow"/>
                <w:sz w:val="18"/>
                <w:szCs w:val="18"/>
              </w:rPr>
              <w:t>activa de los alumnos.</w:t>
            </w:r>
          </w:p>
          <w:p w:rsidR="00260824" w:rsidRPr="00A215F2" w:rsidRDefault="00260824" w:rsidP="007149EE">
            <w:pPr>
              <w:rPr>
                <w:rFonts w:ascii="Arial Narrow" w:hAnsi="Arial Narrow"/>
                <w:sz w:val="18"/>
                <w:szCs w:val="18"/>
              </w:rPr>
            </w:pPr>
            <w:r w:rsidRPr="00A215F2">
              <w:rPr>
                <w:rFonts w:ascii="Arial Narrow" w:hAnsi="Arial Narrow"/>
                <w:sz w:val="18"/>
                <w:szCs w:val="18"/>
              </w:rPr>
              <w:t>Uso de la tecnología informática.</w:t>
            </w:r>
          </w:p>
          <w:p w:rsidR="00260824" w:rsidRPr="00A215F2" w:rsidRDefault="00260824" w:rsidP="007149EE">
            <w:pPr>
              <w:rPr>
                <w:rFonts w:ascii="Arial Narrow" w:hAnsi="Arial Narrow"/>
                <w:sz w:val="18"/>
                <w:szCs w:val="18"/>
              </w:rPr>
            </w:pPr>
            <w:r w:rsidRPr="00A215F2">
              <w:rPr>
                <w:rFonts w:ascii="Arial Narrow" w:hAnsi="Arial Narrow"/>
                <w:sz w:val="18"/>
                <w:szCs w:val="18"/>
              </w:rPr>
              <w:t>Entrega de trabajos encargados y retroalimentación.</w:t>
            </w:r>
          </w:p>
          <w:p w:rsidR="00260824" w:rsidRPr="00A215F2" w:rsidRDefault="00260824" w:rsidP="007149EE">
            <w:pPr>
              <w:rPr>
                <w:rFonts w:ascii="Arial Narrow" w:hAnsi="Arial Narrow"/>
                <w:sz w:val="18"/>
                <w:szCs w:val="18"/>
              </w:rPr>
            </w:pPr>
            <w:r w:rsidRPr="00A215F2">
              <w:rPr>
                <w:rFonts w:ascii="Arial Narrow" w:hAnsi="Arial Narrow"/>
                <w:sz w:val="18"/>
                <w:szCs w:val="18"/>
              </w:rPr>
              <w:t>Intervenciones orales y debate.</w:t>
            </w:r>
          </w:p>
          <w:p w:rsidR="00260824" w:rsidRPr="00A215F2" w:rsidRDefault="00260824" w:rsidP="007149EE">
            <w:pPr>
              <w:rPr>
                <w:rFonts w:ascii="Arial Narrow" w:hAnsi="Arial Narrow"/>
                <w:sz w:val="18"/>
                <w:szCs w:val="18"/>
              </w:rPr>
            </w:pPr>
            <w:r w:rsidRPr="00A215F2">
              <w:rPr>
                <w:rFonts w:ascii="Arial Narrow" w:hAnsi="Arial Narrow"/>
                <w:sz w:val="18"/>
                <w:szCs w:val="18"/>
              </w:rPr>
              <w:t>Trabajo individual.</w:t>
            </w:r>
          </w:p>
          <w:p w:rsidR="00260824" w:rsidRPr="00A215F2" w:rsidRDefault="00260824" w:rsidP="007149EE">
            <w:pPr>
              <w:rPr>
                <w:rFonts w:ascii="Arial Narrow" w:hAnsi="Arial Narrow"/>
                <w:sz w:val="18"/>
                <w:szCs w:val="18"/>
              </w:rPr>
            </w:pPr>
            <w:r w:rsidRPr="00A215F2">
              <w:rPr>
                <w:rFonts w:ascii="Arial Narrow" w:hAnsi="Arial Narrow"/>
                <w:sz w:val="18"/>
                <w:szCs w:val="18"/>
              </w:rPr>
              <w:t>Trabajo en equipo.</w:t>
            </w:r>
          </w:p>
        </w:tc>
        <w:tc>
          <w:tcPr>
            <w:tcW w:w="708"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Efectúa operaciones con vectores.</w:t>
            </w:r>
          </w:p>
          <w:p w:rsidR="00260824" w:rsidRPr="00A215F2" w:rsidRDefault="00260824" w:rsidP="007149EE">
            <w:pPr>
              <w:rPr>
                <w:rFonts w:ascii="Arial Narrow" w:hAnsi="Arial Narrow"/>
                <w:sz w:val="18"/>
                <w:szCs w:val="18"/>
              </w:rPr>
            </w:pPr>
            <w:r w:rsidRPr="00A215F2">
              <w:rPr>
                <w:rFonts w:ascii="Arial Narrow" w:hAnsi="Arial Narrow"/>
                <w:sz w:val="18"/>
                <w:szCs w:val="18"/>
              </w:rPr>
              <w:t>Resuelve problemas de vectores, comprendiendo su utilidad.</w:t>
            </w:r>
          </w:p>
        </w:tc>
      </w:tr>
      <w:tr w:rsidR="00260824" w:rsidRPr="00A215F2" w:rsidTr="00C81DAA">
        <w:tc>
          <w:tcPr>
            <w:tcW w:w="306" w:type="pct"/>
            <w:vMerge/>
          </w:tcPr>
          <w:p w:rsidR="00260824" w:rsidRPr="00A215F2" w:rsidRDefault="00260824" w:rsidP="007149EE">
            <w:pPr>
              <w:rPr>
                <w:rFonts w:ascii="Arial Narrow" w:hAnsi="Arial Narrow"/>
                <w:sz w:val="18"/>
                <w:szCs w:val="18"/>
              </w:rPr>
            </w:pPr>
          </w:p>
        </w:tc>
        <w:tc>
          <w:tcPr>
            <w:tcW w:w="392" w:type="pct"/>
          </w:tcPr>
          <w:p w:rsidR="00260824" w:rsidRPr="00A215F2" w:rsidRDefault="00260824" w:rsidP="007149EE">
            <w:pPr>
              <w:rPr>
                <w:rFonts w:ascii="Arial Narrow" w:hAnsi="Arial Narrow"/>
                <w:b/>
                <w:sz w:val="18"/>
                <w:szCs w:val="18"/>
              </w:rPr>
            </w:pPr>
            <w:r w:rsidRPr="00A215F2">
              <w:rPr>
                <w:rFonts w:ascii="Arial Narrow" w:hAnsi="Arial Narrow"/>
                <w:b/>
                <w:sz w:val="18"/>
                <w:szCs w:val="18"/>
              </w:rPr>
              <w:t>6</w:t>
            </w:r>
          </w:p>
        </w:tc>
        <w:tc>
          <w:tcPr>
            <w:tcW w:w="1119"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ESPACIO VECTORIAL</w:t>
            </w:r>
          </w:p>
          <w:p w:rsidR="00260824" w:rsidRPr="00A215F2" w:rsidRDefault="00260824" w:rsidP="007149EE">
            <w:pPr>
              <w:rPr>
                <w:rFonts w:ascii="Arial Narrow" w:hAnsi="Arial Narrow"/>
                <w:sz w:val="18"/>
                <w:szCs w:val="18"/>
              </w:rPr>
            </w:pPr>
            <w:r w:rsidRPr="00A215F2">
              <w:rPr>
                <w:rFonts w:ascii="Arial Narrow" w:hAnsi="Arial Narrow"/>
                <w:sz w:val="18"/>
                <w:szCs w:val="18"/>
              </w:rPr>
              <w:t>1.- Definición, ejemplo, sub espacios.</w:t>
            </w:r>
          </w:p>
          <w:p w:rsidR="00260824" w:rsidRPr="00A215F2" w:rsidRDefault="00260824" w:rsidP="007149EE">
            <w:pPr>
              <w:rPr>
                <w:rFonts w:ascii="Arial Narrow" w:hAnsi="Arial Narrow"/>
                <w:sz w:val="18"/>
                <w:szCs w:val="18"/>
              </w:rPr>
            </w:pPr>
            <w:r w:rsidRPr="00A215F2">
              <w:rPr>
                <w:rFonts w:ascii="Arial Narrow" w:hAnsi="Arial Narrow"/>
                <w:sz w:val="18"/>
                <w:szCs w:val="18"/>
              </w:rPr>
              <w:t>2.- Combinación lineal (CL). Generadores.</w:t>
            </w:r>
          </w:p>
        </w:tc>
        <w:tc>
          <w:tcPr>
            <w:tcW w:w="923"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Identifica a los conjuntos que constituyen un espacio vectorial.</w:t>
            </w:r>
          </w:p>
          <w:p w:rsidR="00260824" w:rsidRPr="00A215F2" w:rsidRDefault="00260824" w:rsidP="007149EE">
            <w:pPr>
              <w:rPr>
                <w:rFonts w:ascii="Arial Narrow" w:hAnsi="Arial Narrow"/>
                <w:sz w:val="18"/>
                <w:szCs w:val="18"/>
              </w:rPr>
            </w:pPr>
            <w:r w:rsidRPr="00A215F2">
              <w:rPr>
                <w:rFonts w:ascii="Arial Narrow" w:hAnsi="Arial Narrow"/>
                <w:sz w:val="18"/>
                <w:szCs w:val="18"/>
              </w:rPr>
              <w:t>Expresa a los vectores como CL.</w:t>
            </w:r>
          </w:p>
        </w:tc>
        <w:tc>
          <w:tcPr>
            <w:tcW w:w="755"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Acepta idea de los demás y expone sus propias ideas</w:t>
            </w:r>
          </w:p>
        </w:tc>
        <w:tc>
          <w:tcPr>
            <w:tcW w:w="797" w:type="pct"/>
            <w:vMerge/>
          </w:tcPr>
          <w:p w:rsidR="00260824" w:rsidRPr="00A215F2" w:rsidRDefault="00260824" w:rsidP="007149EE">
            <w:pPr>
              <w:rPr>
                <w:rFonts w:ascii="Arial Narrow" w:hAnsi="Arial Narrow"/>
                <w:sz w:val="18"/>
                <w:szCs w:val="18"/>
              </w:rPr>
            </w:pPr>
          </w:p>
        </w:tc>
        <w:tc>
          <w:tcPr>
            <w:tcW w:w="708"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Comprende el concepto de espacio vectorial, y representa vectores.</w:t>
            </w:r>
          </w:p>
        </w:tc>
      </w:tr>
      <w:tr w:rsidR="00260824" w:rsidRPr="00A215F2" w:rsidTr="00C81DAA">
        <w:tc>
          <w:tcPr>
            <w:tcW w:w="306" w:type="pct"/>
            <w:vMerge/>
          </w:tcPr>
          <w:p w:rsidR="00260824" w:rsidRPr="00A215F2" w:rsidRDefault="00260824" w:rsidP="007149EE">
            <w:pPr>
              <w:rPr>
                <w:rFonts w:ascii="Arial Narrow" w:hAnsi="Arial Narrow"/>
                <w:sz w:val="18"/>
                <w:szCs w:val="18"/>
              </w:rPr>
            </w:pPr>
          </w:p>
        </w:tc>
        <w:tc>
          <w:tcPr>
            <w:tcW w:w="392" w:type="pct"/>
          </w:tcPr>
          <w:p w:rsidR="00260824" w:rsidRPr="00A215F2" w:rsidRDefault="00260824" w:rsidP="007149EE">
            <w:pPr>
              <w:rPr>
                <w:rFonts w:ascii="Arial Narrow" w:hAnsi="Arial Narrow"/>
                <w:b/>
                <w:sz w:val="18"/>
                <w:szCs w:val="18"/>
              </w:rPr>
            </w:pPr>
            <w:r w:rsidRPr="00A215F2">
              <w:rPr>
                <w:rFonts w:ascii="Arial Narrow" w:hAnsi="Arial Narrow"/>
                <w:b/>
                <w:sz w:val="18"/>
                <w:szCs w:val="18"/>
              </w:rPr>
              <w:t>7</w:t>
            </w:r>
          </w:p>
        </w:tc>
        <w:tc>
          <w:tcPr>
            <w:tcW w:w="1119"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DEPENDENCIA LINEAL</w:t>
            </w:r>
          </w:p>
          <w:p w:rsidR="00260824" w:rsidRPr="00A215F2" w:rsidRDefault="00260824" w:rsidP="007149EE">
            <w:pPr>
              <w:rPr>
                <w:rFonts w:ascii="Arial Narrow" w:hAnsi="Arial Narrow"/>
                <w:sz w:val="18"/>
                <w:szCs w:val="18"/>
              </w:rPr>
            </w:pPr>
            <w:r w:rsidRPr="00A215F2">
              <w:rPr>
                <w:rFonts w:ascii="Arial Narrow" w:hAnsi="Arial Narrow"/>
                <w:sz w:val="18"/>
                <w:szCs w:val="18"/>
              </w:rPr>
              <w:t>1.- Dependencia e independencia lineal.</w:t>
            </w:r>
          </w:p>
          <w:p w:rsidR="00260824" w:rsidRPr="00A215F2" w:rsidRDefault="00260824" w:rsidP="007149EE">
            <w:pPr>
              <w:rPr>
                <w:rFonts w:ascii="Arial Narrow" w:hAnsi="Arial Narrow"/>
                <w:sz w:val="18"/>
                <w:szCs w:val="18"/>
              </w:rPr>
            </w:pPr>
            <w:r w:rsidRPr="00A215F2">
              <w:rPr>
                <w:rFonts w:ascii="Arial Narrow" w:hAnsi="Arial Narrow"/>
                <w:sz w:val="18"/>
                <w:szCs w:val="18"/>
              </w:rPr>
              <w:t>2.- Base de un espacio vectorial</w:t>
            </w:r>
          </w:p>
          <w:p w:rsidR="00260824" w:rsidRPr="00A215F2" w:rsidRDefault="00260824" w:rsidP="007149EE">
            <w:pPr>
              <w:rPr>
                <w:rFonts w:ascii="Arial Narrow" w:hAnsi="Arial Narrow"/>
                <w:sz w:val="18"/>
                <w:szCs w:val="18"/>
              </w:rPr>
            </w:pPr>
            <w:r w:rsidRPr="00A215F2">
              <w:rPr>
                <w:rFonts w:ascii="Arial Narrow" w:hAnsi="Arial Narrow"/>
                <w:sz w:val="18"/>
                <w:szCs w:val="18"/>
              </w:rPr>
              <w:t>3.- Suma y suma directa</w:t>
            </w:r>
          </w:p>
        </w:tc>
        <w:tc>
          <w:tcPr>
            <w:tcW w:w="923"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 xml:space="preserve">Analiza la dependencia lineal de conjuntos de elementos diversos. </w:t>
            </w:r>
          </w:p>
          <w:p w:rsidR="00260824" w:rsidRPr="00A215F2" w:rsidRDefault="00260824" w:rsidP="007149EE">
            <w:pPr>
              <w:rPr>
                <w:rFonts w:ascii="Arial Narrow" w:hAnsi="Arial Narrow"/>
                <w:sz w:val="18"/>
                <w:szCs w:val="18"/>
              </w:rPr>
            </w:pPr>
            <w:r w:rsidRPr="00A215F2">
              <w:rPr>
                <w:rFonts w:ascii="Arial Narrow" w:hAnsi="Arial Narrow"/>
                <w:sz w:val="18"/>
                <w:szCs w:val="18"/>
              </w:rPr>
              <w:t>Obtiene la base de un espacio vectorial.</w:t>
            </w:r>
          </w:p>
        </w:tc>
        <w:tc>
          <w:tcPr>
            <w:tcW w:w="755"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Asume el trabajo con espíritu crítico.</w:t>
            </w:r>
          </w:p>
          <w:p w:rsidR="00260824" w:rsidRPr="00A215F2" w:rsidRDefault="00260824" w:rsidP="007149EE">
            <w:pPr>
              <w:rPr>
                <w:rFonts w:ascii="Arial Narrow" w:hAnsi="Arial Narrow"/>
                <w:sz w:val="18"/>
                <w:szCs w:val="18"/>
              </w:rPr>
            </w:pPr>
            <w:r w:rsidRPr="00A215F2">
              <w:rPr>
                <w:rFonts w:ascii="Arial Narrow" w:hAnsi="Arial Narrow"/>
                <w:sz w:val="18"/>
                <w:szCs w:val="18"/>
              </w:rPr>
              <w:t>Colabora con sus demás compañeros.</w:t>
            </w:r>
          </w:p>
        </w:tc>
        <w:tc>
          <w:tcPr>
            <w:tcW w:w="797" w:type="pct"/>
            <w:vMerge/>
          </w:tcPr>
          <w:p w:rsidR="00260824" w:rsidRPr="00A215F2" w:rsidRDefault="00260824" w:rsidP="007149EE">
            <w:pPr>
              <w:rPr>
                <w:rFonts w:ascii="Arial Narrow" w:hAnsi="Arial Narrow"/>
                <w:sz w:val="18"/>
                <w:szCs w:val="18"/>
              </w:rPr>
            </w:pPr>
          </w:p>
        </w:tc>
        <w:tc>
          <w:tcPr>
            <w:tcW w:w="708"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Utiliza la idea de combinación lineal, para representar relaciones entre conjuntos.</w:t>
            </w:r>
          </w:p>
        </w:tc>
      </w:tr>
      <w:tr w:rsidR="00260824" w:rsidRPr="00A215F2" w:rsidTr="00C81DAA">
        <w:tc>
          <w:tcPr>
            <w:tcW w:w="306" w:type="pct"/>
            <w:vMerge/>
          </w:tcPr>
          <w:p w:rsidR="00260824" w:rsidRPr="00A215F2" w:rsidRDefault="00260824" w:rsidP="007149EE">
            <w:pPr>
              <w:rPr>
                <w:rFonts w:ascii="Arial Narrow" w:hAnsi="Arial Narrow"/>
                <w:sz w:val="18"/>
                <w:szCs w:val="18"/>
              </w:rPr>
            </w:pPr>
          </w:p>
        </w:tc>
        <w:tc>
          <w:tcPr>
            <w:tcW w:w="392" w:type="pct"/>
          </w:tcPr>
          <w:p w:rsidR="00260824" w:rsidRPr="00A215F2" w:rsidRDefault="00260824" w:rsidP="007149EE">
            <w:pPr>
              <w:rPr>
                <w:rFonts w:ascii="Arial Narrow" w:hAnsi="Arial Narrow"/>
                <w:b/>
                <w:sz w:val="18"/>
                <w:szCs w:val="18"/>
              </w:rPr>
            </w:pPr>
            <w:r w:rsidRPr="00A215F2">
              <w:rPr>
                <w:rFonts w:ascii="Arial Narrow" w:hAnsi="Arial Narrow"/>
                <w:b/>
                <w:sz w:val="18"/>
                <w:szCs w:val="18"/>
              </w:rPr>
              <w:t>8</w:t>
            </w:r>
          </w:p>
        </w:tc>
        <w:tc>
          <w:tcPr>
            <w:tcW w:w="1119" w:type="pct"/>
          </w:tcPr>
          <w:p w:rsidR="00260824" w:rsidRPr="00A215F2" w:rsidRDefault="00260824" w:rsidP="007149EE">
            <w:pPr>
              <w:rPr>
                <w:rFonts w:ascii="Arial Narrow" w:hAnsi="Arial Narrow"/>
                <w:sz w:val="18"/>
                <w:szCs w:val="18"/>
              </w:rPr>
            </w:pPr>
            <w:r w:rsidRPr="00A215F2">
              <w:rPr>
                <w:rFonts w:ascii="Arial Narrow" w:hAnsi="Arial Narrow"/>
                <w:b/>
                <w:sz w:val="18"/>
                <w:szCs w:val="18"/>
              </w:rPr>
              <w:t>Evaluación de la unidad:</w:t>
            </w:r>
          </w:p>
        </w:tc>
        <w:tc>
          <w:tcPr>
            <w:tcW w:w="923" w:type="pct"/>
          </w:tcPr>
          <w:p w:rsidR="00260824" w:rsidRPr="00A215F2" w:rsidRDefault="00260824" w:rsidP="007149EE">
            <w:pPr>
              <w:rPr>
                <w:rFonts w:ascii="Arial Narrow" w:hAnsi="Arial Narrow"/>
                <w:sz w:val="18"/>
                <w:szCs w:val="18"/>
              </w:rPr>
            </w:pPr>
            <w:r w:rsidRPr="00A215F2">
              <w:rPr>
                <w:rFonts w:ascii="Arial Narrow" w:hAnsi="Arial Narrow"/>
                <w:b/>
                <w:sz w:val="18"/>
                <w:szCs w:val="18"/>
              </w:rPr>
              <w:t>Conocimientos</w:t>
            </w:r>
            <w:r w:rsidRPr="00A215F2">
              <w:rPr>
                <w:rFonts w:ascii="Arial Narrow" w:hAnsi="Arial Narrow"/>
                <w:sz w:val="18"/>
                <w:szCs w:val="18"/>
              </w:rPr>
              <w:t>: Examen escrito</w:t>
            </w:r>
          </w:p>
        </w:tc>
        <w:tc>
          <w:tcPr>
            <w:tcW w:w="1552" w:type="pct"/>
            <w:gridSpan w:val="2"/>
          </w:tcPr>
          <w:p w:rsidR="00260824" w:rsidRPr="00A215F2" w:rsidRDefault="00260824" w:rsidP="007149EE">
            <w:pPr>
              <w:rPr>
                <w:rFonts w:ascii="Arial Narrow" w:hAnsi="Arial Narrow"/>
                <w:sz w:val="18"/>
                <w:szCs w:val="18"/>
              </w:rPr>
            </w:pPr>
            <w:r w:rsidRPr="00A215F2">
              <w:rPr>
                <w:rFonts w:ascii="Arial Narrow" w:hAnsi="Arial Narrow"/>
                <w:b/>
                <w:sz w:val="18"/>
                <w:szCs w:val="18"/>
              </w:rPr>
              <w:t>Producto</w:t>
            </w:r>
            <w:r w:rsidRPr="00A215F2">
              <w:rPr>
                <w:rFonts w:ascii="Arial Narrow" w:hAnsi="Arial Narrow"/>
                <w:sz w:val="18"/>
                <w:szCs w:val="18"/>
              </w:rPr>
              <w:t>: Guía de ejercicios y problemas.</w:t>
            </w:r>
          </w:p>
        </w:tc>
        <w:tc>
          <w:tcPr>
            <w:tcW w:w="708" w:type="pct"/>
          </w:tcPr>
          <w:p w:rsidR="00260824" w:rsidRPr="00A215F2" w:rsidRDefault="00260824" w:rsidP="007149EE">
            <w:pPr>
              <w:rPr>
                <w:rFonts w:ascii="Arial Narrow" w:hAnsi="Arial Narrow"/>
                <w:sz w:val="18"/>
                <w:szCs w:val="18"/>
              </w:rPr>
            </w:pPr>
            <w:r w:rsidRPr="00A215F2">
              <w:rPr>
                <w:rFonts w:ascii="Arial Narrow" w:hAnsi="Arial Narrow"/>
                <w:b/>
                <w:sz w:val="18"/>
                <w:szCs w:val="18"/>
              </w:rPr>
              <w:t>Desempeño</w:t>
            </w:r>
            <w:r w:rsidRPr="00A215F2">
              <w:rPr>
                <w:rFonts w:ascii="Arial Narrow" w:hAnsi="Arial Narrow"/>
                <w:sz w:val="18"/>
                <w:szCs w:val="18"/>
              </w:rPr>
              <w:t>: Examen oral</w:t>
            </w:r>
          </w:p>
        </w:tc>
      </w:tr>
    </w:tbl>
    <w:p w:rsidR="00260824" w:rsidRPr="00A215F2" w:rsidRDefault="00260824" w:rsidP="00260824">
      <w:pPr>
        <w:rPr>
          <w:rFonts w:ascii="Arial Narrow" w:hAnsi="Arial Narrow"/>
          <w:sz w:val="18"/>
          <w:szCs w:val="18"/>
        </w:rPr>
      </w:pPr>
    </w:p>
    <w:p w:rsidR="00260824" w:rsidRPr="00A215F2" w:rsidRDefault="00260824" w:rsidP="00260824">
      <w:pPr>
        <w:rPr>
          <w:rFonts w:ascii="Arial Narrow" w:hAnsi="Arial Narrow"/>
          <w:sz w:val="18"/>
          <w:szCs w:val="18"/>
        </w:rPr>
      </w:pPr>
    </w:p>
    <w:tbl>
      <w:tblPr>
        <w:tblStyle w:val="Tablaconcuadrcula"/>
        <w:tblW w:w="5000" w:type="pct"/>
        <w:tblLook w:val="04A0" w:firstRow="1" w:lastRow="0" w:firstColumn="1" w:lastColumn="0" w:noHBand="0" w:noVBand="1"/>
      </w:tblPr>
      <w:tblGrid>
        <w:gridCol w:w="429"/>
        <w:gridCol w:w="783"/>
        <w:gridCol w:w="1916"/>
        <w:gridCol w:w="1573"/>
        <w:gridCol w:w="1280"/>
        <w:gridCol w:w="1390"/>
        <w:gridCol w:w="1349"/>
      </w:tblGrid>
      <w:tr w:rsidR="00260824" w:rsidRPr="00A215F2" w:rsidTr="007149EE">
        <w:tc>
          <w:tcPr>
            <w:tcW w:w="5000" w:type="pct"/>
            <w:gridSpan w:val="7"/>
          </w:tcPr>
          <w:p w:rsidR="00260824" w:rsidRPr="00A215F2" w:rsidRDefault="00260824" w:rsidP="007149EE">
            <w:pPr>
              <w:rPr>
                <w:rFonts w:ascii="Arial Narrow" w:hAnsi="Arial Narrow"/>
                <w:sz w:val="18"/>
                <w:szCs w:val="18"/>
              </w:rPr>
            </w:pPr>
            <w:r w:rsidRPr="00A215F2">
              <w:rPr>
                <w:rFonts w:ascii="Arial Narrow" w:hAnsi="Arial Narrow"/>
                <w:b/>
                <w:sz w:val="18"/>
                <w:szCs w:val="18"/>
              </w:rPr>
              <w:t>Capacidad de la unidad III:</w:t>
            </w:r>
            <w:r w:rsidRPr="00A215F2">
              <w:rPr>
                <w:rFonts w:ascii="Arial Narrow" w:hAnsi="Arial Narrow"/>
                <w:sz w:val="18"/>
                <w:szCs w:val="18"/>
              </w:rPr>
              <w:t xml:space="preserve"> Ante la necesidad de una formación matemática, reconoce y determina transformaciones lineales, basándose en bibliografía especializada.</w:t>
            </w:r>
          </w:p>
        </w:tc>
      </w:tr>
      <w:tr w:rsidR="00260824" w:rsidRPr="00A215F2" w:rsidTr="007149EE">
        <w:tc>
          <w:tcPr>
            <w:tcW w:w="213" w:type="pct"/>
            <w:vMerge w:val="restart"/>
            <w:textDirection w:val="btLr"/>
          </w:tcPr>
          <w:p w:rsidR="00260824" w:rsidRPr="00A215F2" w:rsidRDefault="00260824" w:rsidP="007149EE">
            <w:pPr>
              <w:ind w:left="113" w:right="113"/>
              <w:rPr>
                <w:rFonts w:ascii="Arial Narrow" w:hAnsi="Arial Narrow"/>
                <w:b/>
                <w:sz w:val="18"/>
                <w:szCs w:val="18"/>
              </w:rPr>
            </w:pPr>
            <w:r w:rsidRPr="00A215F2">
              <w:rPr>
                <w:rFonts w:ascii="Arial Narrow" w:hAnsi="Arial Narrow"/>
                <w:b/>
                <w:sz w:val="18"/>
                <w:szCs w:val="18"/>
              </w:rPr>
              <w:t>UNIDAD III :Transformaciones lineales</w:t>
            </w:r>
          </w:p>
        </w:tc>
        <w:tc>
          <w:tcPr>
            <w:tcW w:w="314" w:type="pct"/>
            <w:vMerge w:val="restart"/>
          </w:tcPr>
          <w:p w:rsidR="00260824" w:rsidRPr="00A215F2" w:rsidRDefault="00260824" w:rsidP="007149EE">
            <w:pPr>
              <w:rPr>
                <w:rFonts w:ascii="Arial Narrow" w:hAnsi="Arial Narrow"/>
                <w:b/>
                <w:sz w:val="18"/>
                <w:szCs w:val="18"/>
              </w:rPr>
            </w:pPr>
            <w:r w:rsidRPr="00A215F2">
              <w:rPr>
                <w:rFonts w:ascii="Arial Narrow" w:hAnsi="Arial Narrow"/>
                <w:b/>
                <w:sz w:val="18"/>
                <w:szCs w:val="18"/>
              </w:rPr>
              <w:t>Semana</w:t>
            </w:r>
          </w:p>
        </w:tc>
        <w:tc>
          <w:tcPr>
            <w:tcW w:w="2966" w:type="pct"/>
            <w:gridSpan w:val="3"/>
          </w:tcPr>
          <w:p w:rsidR="00260824" w:rsidRPr="00A215F2" w:rsidRDefault="00260824" w:rsidP="007149EE">
            <w:pPr>
              <w:jc w:val="center"/>
              <w:rPr>
                <w:rFonts w:ascii="Arial Narrow" w:hAnsi="Arial Narrow"/>
                <w:b/>
                <w:sz w:val="18"/>
                <w:szCs w:val="18"/>
              </w:rPr>
            </w:pPr>
            <w:r w:rsidRPr="00A215F2">
              <w:rPr>
                <w:rFonts w:ascii="Arial Narrow" w:hAnsi="Arial Narrow"/>
                <w:b/>
                <w:sz w:val="18"/>
                <w:szCs w:val="18"/>
              </w:rPr>
              <w:t>Contenidos</w:t>
            </w:r>
          </w:p>
        </w:tc>
        <w:tc>
          <w:tcPr>
            <w:tcW w:w="749" w:type="pct"/>
            <w:vMerge w:val="restart"/>
          </w:tcPr>
          <w:p w:rsidR="00260824" w:rsidRPr="00A215F2" w:rsidRDefault="00260824" w:rsidP="007149EE">
            <w:pPr>
              <w:jc w:val="center"/>
              <w:rPr>
                <w:rFonts w:ascii="Arial Narrow" w:hAnsi="Arial Narrow"/>
                <w:b/>
                <w:sz w:val="18"/>
                <w:szCs w:val="18"/>
              </w:rPr>
            </w:pPr>
            <w:r w:rsidRPr="00A215F2">
              <w:rPr>
                <w:rFonts w:ascii="Arial Narrow" w:hAnsi="Arial Narrow"/>
                <w:b/>
                <w:sz w:val="18"/>
                <w:szCs w:val="18"/>
              </w:rPr>
              <w:t>Estrategias Didácticas</w:t>
            </w:r>
          </w:p>
        </w:tc>
        <w:tc>
          <w:tcPr>
            <w:tcW w:w="758" w:type="pct"/>
            <w:vMerge w:val="restart"/>
          </w:tcPr>
          <w:p w:rsidR="00260824" w:rsidRPr="00A215F2" w:rsidRDefault="00260824" w:rsidP="007149EE">
            <w:pPr>
              <w:jc w:val="center"/>
              <w:rPr>
                <w:rFonts w:ascii="Arial Narrow" w:hAnsi="Arial Narrow"/>
                <w:b/>
                <w:sz w:val="18"/>
                <w:szCs w:val="18"/>
              </w:rPr>
            </w:pPr>
            <w:r w:rsidRPr="00A215F2">
              <w:rPr>
                <w:rFonts w:ascii="Arial Narrow" w:hAnsi="Arial Narrow"/>
                <w:b/>
                <w:sz w:val="18"/>
                <w:szCs w:val="18"/>
              </w:rPr>
              <w:t>Indicadores de logro</w:t>
            </w:r>
          </w:p>
        </w:tc>
      </w:tr>
      <w:tr w:rsidR="00260824" w:rsidRPr="00A215F2" w:rsidTr="007149EE">
        <w:tc>
          <w:tcPr>
            <w:tcW w:w="213" w:type="pct"/>
            <w:vMerge/>
          </w:tcPr>
          <w:p w:rsidR="00260824" w:rsidRPr="00A215F2" w:rsidRDefault="00260824" w:rsidP="007149EE">
            <w:pPr>
              <w:rPr>
                <w:rFonts w:ascii="Arial Narrow" w:hAnsi="Arial Narrow"/>
                <w:sz w:val="18"/>
                <w:szCs w:val="18"/>
              </w:rPr>
            </w:pPr>
          </w:p>
        </w:tc>
        <w:tc>
          <w:tcPr>
            <w:tcW w:w="314" w:type="pct"/>
            <w:vMerge/>
          </w:tcPr>
          <w:p w:rsidR="00260824" w:rsidRPr="00A215F2" w:rsidRDefault="00260824" w:rsidP="007149EE">
            <w:pPr>
              <w:rPr>
                <w:rFonts w:ascii="Arial Narrow" w:hAnsi="Arial Narrow"/>
                <w:sz w:val="18"/>
                <w:szCs w:val="18"/>
              </w:rPr>
            </w:pPr>
          </w:p>
        </w:tc>
        <w:tc>
          <w:tcPr>
            <w:tcW w:w="1176" w:type="pct"/>
          </w:tcPr>
          <w:p w:rsidR="00260824" w:rsidRPr="00A215F2" w:rsidRDefault="00260824" w:rsidP="007149EE">
            <w:pPr>
              <w:jc w:val="center"/>
              <w:rPr>
                <w:rFonts w:ascii="Arial Narrow" w:hAnsi="Arial Narrow"/>
                <w:b/>
                <w:sz w:val="18"/>
                <w:szCs w:val="18"/>
              </w:rPr>
            </w:pPr>
            <w:r w:rsidRPr="00A215F2">
              <w:rPr>
                <w:rFonts w:ascii="Arial Narrow" w:hAnsi="Arial Narrow"/>
                <w:b/>
                <w:sz w:val="18"/>
                <w:szCs w:val="18"/>
              </w:rPr>
              <w:t>Conceptual</w:t>
            </w:r>
          </w:p>
        </w:tc>
        <w:tc>
          <w:tcPr>
            <w:tcW w:w="979" w:type="pct"/>
          </w:tcPr>
          <w:p w:rsidR="00260824" w:rsidRPr="00A215F2" w:rsidRDefault="00260824" w:rsidP="007149EE">
            <w:pPr>
              <w:jc w:val="center"/>
              <w:rPr>
                <w:rFonts w:ascii="Arial Narrow" w:hAnsi="Arial Narrow"/>
                <w:b/>
                <w:sz w:val="18"/>
                <w:szCs w:val="18"/>
              </w:rPr>
            </w:pPr>
            <w:r w:rsidRPr="00A215F2">
              <w:rPr>
                <w:rFonts w:ascii="Arial Narrow" w:hAnsi="Arial Narrow"/>
                <w:b/>
                <w:sz w:val="18"/>
                <w:szCs w:val="18"/>
              </w:rPr>
              <w:t>Procedimental</w:t>
            </w:r>
          </w:p>
        </w:tc>
        <w:tc>
          <w:tcPr>
            <w:tcW w:w="811" w:type="pct"/>
          </w:tcPr>
          <w:p w:rsidR="00260824" w:rsidRPr="00A215F2" w:rsidRDefault="00260824" w:rsidP="007149EE">
            <w:pPr>
              <w:jc w:val="center"/>
              <w:rPr>
                <w:rFonts w:ascii="Arial Narrow" w:hAnsi="Arial Narrow"/>
                <w:b/>
                <w:sz w:val="18"/>
                <w:szCs w:val="18"/>
              </w:rPr>
            </w:pPr>
            <w:r w:rsidRPr="00A215F2">
              <w:rPr>
                <w:rFonts w:ascii="Arial Narrow" w:hAnsi="Arial Narrow"/>
                <w:b/>
                <w:sz w:val="18"/>
                <w:szCs w:val="18"/>
              </w:rPr>
              <w:t>Actitudinal</w:t>
            </w:r>
          </w:p>
        </w:tc>
        <w:tc>
          <w:tcPr>
            <w:tcW w:w="749" w:type="pct"/>
            <w:vMerge/>
          </w:tcPr>
          <w:p w:rsidR="00260824" w:rsidRPr="00A215F2" w:rsidRDefault="00260824" w:rsidP="007149EE">
            <w:pPr>
              <w:jc w:val="center"/>
              <w:rPr>
                <w:rFonts w:ascii="Arial Narrow" w:hAnsi="Arial Narrow"/>
                <w:sz w:val="18"/>
                <w:szCs w:val="18"/>
              </w:rPr>
            </w:pPr>
          </w:p>
        </w:tc>
        <w:tc>
          <w:tcPr>
            <w:tcW w:w="758" w:type="pct"/>
            <w:vMerge/>
          </w:tcPr>
          <w:p w:rsidR="00260824" w:rsidRPr="00A215F2" w:rsidRDefault="00260824" w:rsidP="007149EE">
            <w:pPr>
              <w:jc w:val="center"/>
              <w:rPr>
                <w:rFonts w:ascii="Arial Narrow" w:hAnsi="Arial Narrow"/>
                <w:sz w:val="18"/>
                <w:szCs w:val="18"/>
              </w:rPr>
            </w:pPr>
          </w:p>
        </w:tc>
      </w:tr>
      <w:tr w:rsidR="00260824" w:rsidRPr="00A215F2" w:rsidTr="007149EE">
        <w:tc>
          <w:tcPr>
            <w:tcW w:w="213" w:type="pct"/>
            <w:vMerge/>
          </w:tcPr>
          <w:p w:rsidR="00260824" w:rsidRPr="00A215F2" w:rsidRDefault="00260824" w:rsidP="007149EE">
            <w:pPr>
              <w:rPr>
                <w:rFonts w:ascii="Arial Narrow" w:hAnsi="Arial Narrow"/>
                <w:sz w:val="18"/>
                <w:szCs w:val="18"/>
              </w:rPr>
            </w:pPr>
          </w:p>
        </w:tc>
        <w:tc>
          <w:tcPr>
            <w:tcW w:w="314" w:type="pct"/>
          </w:tcPr>
          <w:p w:rsidR="00260824" w:rsidRPr="00A215F2" w:rsidRDefault="00260824" w:rsidP="007149EE">
            <w:pPr>
              <w:rPr>
                <w:rFonts w:ascii="Arial Narrow" w:hAnsi="Arial Narrow"/>
                <w:b/>
                <w:sz w:val="18"/>
                <w:szCs w:val="18"/>
              </w:rPr>
            </w:pPr>
            <w:r w:rsidRPr="00A215F2">
              <w:rPr>
                <w:rFonts w:ascii="Arial Narrow" w:hAnsi="Arial Narrow"/>
                <w:b/>
                <w:sz w:val="18"/>
                <w:szCs w:val="18"/>
              </w:rPr>
              <w:t>9</w:t>
            </w:r>
          </w:p>
        </w:tc>
        <w:tc>
          <w:tcPr>
            <w:tcW w:w="1176"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TRANSFORMACION LINEAL</w:t>
            </w:r>
          </w:p>
          <w:p w:rsidR="00260824" w:rsidRPr="00A215F2" w:rsidRDefault="00260824" w:rsidP="007149EE">
            <w:pPr>
              <w:rPr>
                <w:rFonts w:ascii="Arial Narrow" w:hAnsi="Arial Narrow"/>
                <w:sz w:val="18"/>
                <w:szCs w:val="18"/>
              </w:rPr>
            </w:pPr>
            <w:r w:rsidRPr="00A215F2">
              <w:rPr>
                <w:rFonts w:ascii="Arial Narrow" w:hAnsi="Arial Narrow"/>
                <w:sz w:val="18"/>
                <w:szCs w:val="18"/>
              </w:rPr>
              <w:t>1.- Generalidades, núcleo e imagen</w:t>
            </w:r>
          </w:p>
          <w:p w:rsidR="00260824" w:rsidRPr="00A215F2" w:rsidRDefault="00260824" w:rsidP="007149EE">
            <w:pPr>
              <w:rPr>
                <w:rFonts w:ascii="Arial Narrow" w:hAnsi="Arial Narrow"/>
                <w:sz w:val="18"/>
                <w:szCs w:val="18"/>
              </w:rPr>
            </w:pPr>
            <w:r w:rsidRPr="00A215F2">
              <w:rPr>
                <w:rFonts w:ascii="Arial Narrow" w:hAnsi="Arial Narrow"/>
                <w:sz w:val="18"/>
                <w:szCs w:val="18"/>
              </w:rPr>
              <w:t>2.- Matriz asociada a una transformación, matriz de cambio de base. Operaciones.</w:t>
            </w:r>
          </w:p>
        </w:tc>
        <w:tc>
          <w:tcPr>
            <w:tcW w:w="979"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Ejemplifica y construye diversas transformaciones lineales.</w:t>
            </w:r>
          </w:p>
          <w:p w:rsidR="00260824" w:rsidRPr="00A215F2" w:rsidRDefault="00260824" w:rsidP="007149EE">
            <w:pPr>
              <w:rPr>
                <w:rFonts w:ascii="Arial Narrow" w:hAnsi="Arial Narrow"/>
                <w:sz w:val="18"/>
                <w:szCs w:val="18"/>
              </w:rPr>
            </w:pPr>
            <w:r w:rsidRPr="00A215F2">
              <w:rPr>
                <w:rFonts w:ascii="Arial Narrow" w:hAnsi="Arial Narrow"/>
                <w:sz w:val="18"/>
                <w:szCs w:val="18"/>
              </w:rPr>
              <w:t>Representa matricialmente una transformación lineal</w:t>
            </w:r>
          </w:p>
        </w:tc>
        <w:tc>
          <w:tcPr>
            <w:tcW w:w="811"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Demuestra buena disposición para el aprendizaje y el trabajo en aula</w:t>
            </w:r>
          </w:p>
        </w:tc>
        <w:tc>
          <w:tcPr>
            <w:tcW w:w="749" w:type="pct"/>
            <w:vMerge w:val="restart"/>
          </w:tcPr>
          <w:p w:rsidR="00260824" w:rsidRPr="00A215F2" w:rsidRDefault="00260824" w:rsidP="007149EE">
            <w:pPr>
              <w:rPr>
                <w:rFonts w:ascii="Arial Narrow" w:hAnsi="Arial Narrow"/>
                <w:sz w:val="18"/>
                <w:szCs w:val="18"/>
              </w:rPr>
            </w:pPr>
            <w:r w:rsidRPr="00A215F2">
              <w:rPr>
                <w:rFonts w:ascii="Arial Narrow" w:hAnsi="Arial Narrow"/>
                <w:sz w:val="18"/>
                <w:szCs w:val="18"/>
              </w:rPr>
              <w:t xml:space="preserve">Exposición temática con la participación </w:t>
            </w:r>
          </w:p>
          <w:p w:rsidR="00260824" w:rsidRPr="00A215F2" w:rsidRDefault="00260824" w:rsidP="007149EE">
            <w:pPr>
              <w:rPr>
                <w:rFonts w:ascii="Arial Narrow" w:hAnsi="Arial Narrow"/>
                <w:sz w:val="18"/>
                <w:szCs w:val="18"/>
              </w:rPr>
            </w:pPr>
            <w:r w:rsidRPr="00A215F2">
              <w:rPr>
                <w:rFonts w:ascii="Arial Narrow" w:hAnsi="Arial Narrow"/>
                <w:sz w:val="18"/>
                <w:szCs w:val="18"/>
              </w:rPr>
              <w:t>activa de los alumnos.</w:t>
            </w:r>
          </w:p>
          <w:p w:rsidR="00260824" w:rsidRPr="00A215F2" w:rsidRDefault="00260824" w:rsidP="007149EE">
            <w:pPr>
              <w:rPr>
                <w:rFonts w:ascii="Arial Narrow" w:hAnsi="Arial Narrow"/>
                <w:sz w:val="18"/>
                <w:szCs w:val="18"/>
              </w:rPr>
            </w:pPr>
            <w:r w:rsidRPr="00A215F2">
              <w:rPr>
                <w:rFonts w:ascii="Arial Narrow" w:hAnsi="Arial Narrow"/>
                <w:sz w:val="18"/>
                <w:szCs w:val="18"/>
              </w:rPr>
              <w:t>Uso de la tecnología informática.</w:t>
            </w:r>
          </w:p>
          <w:p w:rsidR="00260824" w:rsidRPr="00A215F2" w:rsidRDefault="00260824" w:rsidP="007149EE">
            <w:pPr>
              <w:rPr>
                <w:rFonts w:ascii="Arial Narrow" w:hAnsi="Arial Narrow"/>
                <w:sz w:val="18"/>
                <w:szCs w:val="18"/>
              </w:rPr>
            </w:pPr>
            <w:r w:rsidRPr="00A215F2">
              <w:rPr>
                <w:rFonts w:ascii="Arial Narrow" w:hAnsi="Arial Narrow"/>
                <w:sz w:val="18"/>
                <w:szCs w:val="18"/>
              </w:rPr>
              <w:t>Entrega de trabajos encargados y retroalimentación.</w:t>
            </w:r>
          </w:p>
          <w:p w:rsidR="00260824" w:rsidRPr="00A215F2" w:rsidRDefault="00260824" w:rsidP="007149EE">
            <w:pPr>
              <w:rPr>
                <w:rFonts w:ascii="Arial Narrow" w:hAnsi="Arial Narrow"/>
                <w:sz w:val="18"/>
                <w:szCs w:val="18"/>
              </w:rPr>
            </w:pPr>
            <w:r w:rsidRPr="00A215F2">
              <w:rPr>
                <w:rFonts w:ascii="Arial Narrow" w:hAnsi="Arial Narrow"/>
                <w:sz w:val="18"/>
                <w:szCs w:val="18"/>
              </w:rPr>
              <w:t>Intervenciones orales y debate.</w:t>
            </w:r>
          </w:p>
          <w:p w:rsidR="00260824" w:rsidRPr="00A215F2" w:rsidRDefault="00260824" w:rsidP="007149EE">
            <w:pPr>
              <w:rPr>
                <w:rFonts w:ascii="Arial Narrow" w:hAnsi="Arial Narrow"/>
                <w:sz w:val="18"/>
                <w:szCs w:val="18"/>
              </w:rPr>
            </w:pPr>
            <w:r w:rsidRPr="00A215F2">
              <w:rPr>
                <w:rFonts w:ascii="Arial Narrow" w:hAnsi="Arial Narrow"/>
                <w:sz w:val="18"/>
                <w:szCs w:val="18"/>
              </w:rPr>
              <w:t>Trabajo individual.</w:t>
            </w:r>
          </w:p>
          <w:p w:rsidR="00260824" w:rsidRPr="00A215F2" w:rsidRDefault="00260824" w:rsidP="007149EE">
            <w:pPr>
              <w:rPr>
                <w:rFonts w:ascii="Arial Narrow" w:hAnsi="Arial Narrow"/>
                <w:sz w:val="18"/>
                <w:szCs w:val="18"/>
              </w:rPr>
            </w:pPr>
            <w:r w:rsidRPr="00A215F2">
              <w:rPr>
                <w:rFonts w:ascii="Arial Narrow" w:hAnsi="Arial Narrow"/>
                <w:sz w:val="18"/>
                <w:szCs w:val="18"/>
              </w:rPr>
              <w:t>Trabajo en equipo.</w:t>
            </w:r>
          </w:p>
        </w:tc>
        <w:tc>
          <w:tcPr>
            <w:tcW w:w="758"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Efectúa operaciones entre transformaciones lineales y determina una transformación asociada.</w:t>
            </w:r>
          </w:p>
        </w:tc>
      </w:tr>
      <w:tr w:rsidR="00260824" w:rsidRPr="00A215F2" w:rsidTr="007149EE">
        <w:tc>
          <w:tcPr>
            <w:tcW w:w="213" w:type="pct"/>
            <w:vMerge/>
          </w:tcPr>
          <w:p w:rsidR="00260824" w:rsidRPr="00A215F2" w:rsidRDefault="00260824" w:rsidP="007149EE">
            <w:pPr>
              <w:rPr>
                <w:rFonts w:ascii="Arial Narrow" w:hAnsi="Arial Narrow"/>
                <w:sz w:val="18"/>
                <w:szCs w:val="18"/>
              </w:rPr>
            </w:pPr>
          </w:p>
        </w:tc>
        <w:tc>
          <w:tcPr>
            <w:tcW w:w="314" w:type="pct"/>
          </w:tcPr>
          <w:p w:rsidR="00260824" w:rsidRPr="00A215F2" w:rsidRDefault="00260824" w:rsidP="007149EE">
            <w:pPr>
              <w:rPr>
                <w:rFonts w:ascii="Arial Narrow" w:hAnsi="Arial Narrow"/>
                <w:b/>
                <w:sz w:val="18"/>
                <w:szCs w:val="18"/>
              </w:rPr>
            </w:pPr>
            <w:r w:rsidRPr="00A215F2">
              <w:rPr>
                <w:rFonts w:ascii="Arial Narrow" w:hAnsi="Arial Narrow"/>
                <w:b/>
                <w:sz w:val="18"/>
                <w:szCs w:val="18"/>
              </w:rPr>
              <w:t>10</w:t>
            </w:r>
          </w:p>
        </w:tc>
        <w:tc>
          <w:tcPr>
            <w:tcW w:w="1176"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VALORES Y VECTORES PROPIOS</w:t>
            </w:r>
          </w:p>
          <w:p w:rsidR="00260824" w:rsidRPr="00A215F2" w:rsidRDefault="00260824" w:rsidP="007149EE">
            <w:pPr>
              <w:rPr>
                <w:rFonts w:ascii="Arial Narrow" w:hAnsi="Arial Narrow"/>
                <w:sz w:val="18"/>
                <w:szCs w:val="18"/>
              </w:rPr>
            </w:pPr>
            <w:r w:rsidRPr="00A215F2">
              <w:rPr>
                <w:rFonts w:ascii="Arial Narrow" w:hAnsi="Arial Narrow"/>
                <w:sz w:val="18"/>
                <w:szCs w:val="18"/>
              </w:rPr>
              <w:t>1.- Definición de valores propios y vectores propios. Ecuación característica.</w:t>
            </w:r>
          </w:p>
          <w:p w:rsidR="00260824" w:rsidRPr="00A215F2" w:rsidRDefault="00260824" w:rsidP="007149EE">
            <w:pPr>
              <w:rPr>
                <w:rFonts w:ascii="Arial Narrow" w:hAnsi="Arial Narrow"/>
                <w:sz w:val="18"/>
                <w:szCs w:val="18"/>
              </w:rPr>
            </w:pPr>
            <w:r w:rsidRPr="00A215F2">
              <w:rPr>
                <w:rFonts w:ascii="Arial Narrow" w:hAnsi="Arial Narrow"/>
                <w:sz w:val="18"/>
                <w:szCs w:val="18"/>
              </w:rPr>
              <w:t>2.- Espacios propios. Base propia</w:t>
            </w:r>
          </w:p>
        </w:tc>
        <w:tc>
          <w:tcPr>
            <w:tcW w:w="979"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Transforma vectores de una base a otra.</w:t>
            </w:r>
          </w:p>
          <w:p w:rsidR="00260824" w:rsidRPr="00A215F2" w:rsidRDefault="00260824" w:rsidP="007149EE">
            <w:pPr>
              <w:rPr>
                <w:rFonts w:ascii="Arial Narrow" w:hAnsi="Arial Narrow"/>
                <w:sz w:val="18"/>
                <w:szCs w:val="18"/>
              </w:rPr>
            </w:pPr>
            <w:r w:rsidRPr="00A215F2">
              <w:rPr>
                <w:rFonts w:ascii="Arial Narrow" w:hAnsi="Arial Narrow"/>
                <w:sz w:val="18"/>
                <w:szCs w:val="18"/>
              </w:rPr>
              <w:t>Calcula y aplica la definición de valores y vectores propios.</w:t>
            </w:r>
          </w:p>
        </w:tc>
        <w:tc>
          <w:tcPr>
            <w:tcW w:w="811"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Participa en clase exponiendo sus ideas y debate con sus demás compañeros.</w:t>
            </w:r>
          </w:p>
        </w:tc>
        <w:tc>
          <w:tcPr>
            <w:tcW w:w="749" w:type="pct"/>
            <w:vMerge/>
          </w:tcPr>
          <w:p w:rsidR="00260824" w:rsidRPr="00A215F2" w:rsidRDefault="00260824" w:rsidP="007149EE">
            <w:pPr>
              <w:rPr>
                <w:rFonts w:ascii="Arial Narrow" w:hAnsi="Arial Narrow"/>
                <w:sz w:val="18"/>
                <w:szCs w:val="18"/>
              </w:rPr>
            </w:pPr>
          </w:p>
        </w:tc>
        <w:tc>
          <w:tcPr>
            <w:tcW w:w="758"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Calcula los valores y vectores propios reconociendo sus diferencias.</w:t>
            </w:r>
          </w:p>
        </w:tc>
      </w:tr>
      <w:tr w:rsidR="00260824" w:rsidRPr="00A215F2" w:rsidTr="007149EE">
        <w:tc>
          <w:tcPr>
            <w:tcW w:w="213" w:type="pct"/>
            <w:vMerge/>
          </w:tcPr>
          <w:p w:rsidR="00260824" w:rsidRPr="00A215F2" w:rsidRDefault="00260824" w:rsidP="007149EE">
            <w:pPr>
              <w:rPr>
                <w:rFonts w:ascii="Arial Narrow" w:hAnsi="Arial Narrow"/>
                <w:sz w:val="18"/>
                <w:szCs w:val="18"/>
              </w:rPr>
            </w:pPr>
          </w:p>
        </w:tc>
        <w:tc>
          <w:tcPr>
            <w:tcW w:w="314" w:type="pct"/>
          </w:tcPr>
          <w:p w:rsidR="00260824" w:rsidRPr="00A215F2" w:rsidRDefault="00260824" w:rsidP="007149EE">
            <w:pPr>
              <w:rPr>
                <w:rFonts w:ascii="Arial Narrow" w:hAnsi="Arial Narrow"/>
                <w:b/>
                <w:sz w:val="18"/>
                <w:szCs w:val="18"/>
              </w:rPr>
            </w:pPr>
            <w:r w:rsidRPr="00A215F2">
              <w:rPr>
                <w:rFonts w:ascii="Arial Narrow" w:hAnsi="Arial Narrow"/>
                <w:b/>
                <w:sz w:val="18"/>
                <w:szCs w:val="18"/>
              </w:rPr>
              <w:t>11</w:t>
            </w:r>
          </w:p>
        </w:tc>
        <w:tc>
          <w:tcPr>
            <w:tcW w:w="1176"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DIAGONALIZACION</w:t>
            </w:r>
          </w:p>
          <w:p w:rsidR="00260824" w:rsidRPr="00A215F2" w:rsidRDefault="00260824" w:rsidP="007149EE">
            <w:pPr>
              <w:rPr>
                <w:rFonts w:ascii="Arial Narrow" w:hAnsi="Arial Narrow"/>
                <w:sz w:val="18"/>
                <w:szCs w:val="18"/>
              </w:rPr>
            </w:pPr>
            <w:r w:rsidRPr="00A215F2">
              <w:rPr>
                <w:rFonts w:ascii="Arial Narrow" w:hAnsi="Arial Narrow"/>
                <w:sz w:val="18"/>
                <w:szCs w:val="18"/>
              </w:rPr>
              <w:t>1.- Matrices semejantes</w:t>
            </w:r>
          </w:p>
          <w:p w:rsidR="00260824" w:rsidRPr="00A215F2" w:rsidRDefault="00260824" w:rsidP="007149EE">
            <w:pPr>
              <w:rPr>
                <w:rFonts w:ascii="Arial Narrow" w:hAnsi="Arial Narrow"/>
                <w:sz w:val="18"/>
                <w:szCs w:val="18"/>
              </w:rPr>
            </w:pPr>
            <w:r w:rsidRPr="00A215F2">
              <w:rPr>
                <w:rFonts w:ascii="Arial Narrow" w:hAnsi="Arial Narrow"/>
                <w:sz w:val="18"/>
                <w:szCs w:val="18"/>
              </w:rPr>
              <w:t>2.- Matriz diagonalizable y de transición.</w:t>
            </w:r>
          </w:p>
          <w:p w:rsidR="00260824" w:rsidRPr="00A215F2" w:rsidRDefault="00C81DAA" w:rsidP="007149EE">
            <w:pPr>
              <w:rPr>
                <w:rFonts w:ascii="Arial Narrow" w:hAnsi="Arial Narrow"/>
                <w:sz w:val="18"/>
                <w:szCs w:val="18"/>
              </w:rPr>
            </w:pPr>
            <w:r w:rsidRPr="00A215F2">
              <w:rPr>
                <w:rFonts w:ascii="Arial Narrow" w:hAnsi="Arial Narrow"/>
                <w:sz w:val="18"/>
                <w:szCs w:val="18"/>
              </w:rPr>
              <w:t xml:space="preserve">3.- </w:t>
            </w:r>
            <w:proofErr w:type="spellStart"/>
            <w:r w:rsidRPr="00A215F2">
              <w:rPr>
                <w:rFonts w:ascii="Arial Narrow" w:hAnsi="Arial Narrow"/>
                <w:sz w:val="18"/>
                <w:szCs w:val="18"/>
              </w:rPr>
              <w:t>Diagonalizació</w:t>
            </w:r>
            <w:r w:rsidR="00260824" w:rsidRPr="00A215F2">
              <w:rPr>
                <w:rFonts w:ascii="Arial Narrow" w:hAnsi="Arial Narrow"/>
                <w:sz w:val="18"/>
                <w:szCs w:val="18"/>
              </w:rPr>
              <w:t>n</w:t>
            </w:r>
            <w:proofErr w:type="spellEnd"/>
            <w:r w:rsidR="00260824" w:rsidRPr="00A215F2">
              <w:rPr>
                <w:rFonts w:ascii="Arial Narrow" w:hAnsi="Arial Narrow"/>
                <w:sz w:val="18"/>
                <w:szCs w:val="18"/>
              </w:rPr>
              <w:t xml:space="preserve"> de matrices.</w:t>
            </w:r>
          </w:p>
        </w:tc>
        <w:tc>
          <w:tcPr>
            <w:tcW w:w="979"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Verifica la semejanza de matrices.</w:t>
            </w:r>
          </w:p>
          <w:p w:rsidR="00260824" w:rsidRPr="00A215F2" w:rsidRDefault="00260824" w:rsidP="007149EE">
            <w:pPr>
              <w:rPr>
                <w:rFonts w:ascii="Arial Narrow" w:hAnsi="Arial Narrow"/>
                <w:sz w:val="18"/>
                <w:szCs w:val="18"/>
              </w:rPr>
            </w:pPr>
            <w:r w:rsidRPr="00A215F2">
              <w:rPr>
                <w:rFonts w:ascii="Arial Narrow" w:hAnsi="Arial Narrow"/>
                <w:sz w:val="18"/>
                <w:szCs w:val="18"/>
              </w:rPr>
              <w:t>Discrimina si una matriz cuadrada es diagonalizable y obtiene las matrices de diagonalizacion.</w:t>
            </w:r>
          </w:p>
        </w:tc>
        <w:tc>
          <w:tcPr>
            <w:tcW w:w="811"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Muestra superación.</w:t>
            </w:r>
          </w:p>
          <w:p w:rsidR="00260824" w:rsidRPr="00A215F2" w:rsidRDefault="00260824" w:rsidP="007149EE">
            <w:pPr>
              <w:rPr>
                <w:rFonts w:ascii="Arial Narrow" w:hAnsi="Arial Narrow"/>
                <w:sz w:val="18"/>
                <w:szCs w:val="18"/>
              </w:rPr>
            </w:pPr>
            <w:r w:rsidRPr="00A215F2">
              <w:rPr>
                <w:rFonts w:ascii="Arial Narrow" w:hAnsi="Arial Narrow"/>
                <w:sz w:val="18"/>
                <w:szCs w:val="18"/>
              </w:rPr>
              <w:t>Acepta ideas de los demás y hace un análisis crítico.</w:t>
            </w:r>
          </w:p>
        </w:tc>
        <w:tc>
          <w:tcPr>
            <w:tcW w:w="749" w:type="pct"/>
            <w:vMerge/>
          </w:tcPr>
          <w:p w:rsidR="00260824" w:rsidRPr="00A215F2" w:rsidRDefault="00260824" w:rsidP="007149EE">
            <w:pPr>
              <w:rPr>
                <w:rFonts w:ascii="Arial Narrow" w:hAnsi="Arial Narrow"/>
                <w:sz w:val="18"/>
                <w:szCs w:val="18"/>
              </w:rPr>
            </w:pPr>
          </w:p>
        </w:tc>
        <w:tc>
          <w:tcPr>
            <w:tcW w:w="758"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Identifica, clasifica y aplica los criterios de diagonalizacion de matrices</w:t>
            </w:r>
          </w:p>
        </w:tc>
      </w:tr>
      <w:tr w:rsidR="00260824" w:rsidRPr="00A215F2" w:rsidTr="007149EE">
        <w:tc>
          <w:tcPr>
            <w:tcW w:w="213" w:type="pct"/>
            <w:vMerge/>
          </w:tcPr>
          <w:p w:rsidR="00260824" w:rsidRPr="00A215F2" w:rsidRDefault="00260824" w:rsidP="007149EE">
            <w:pPr>
              <w:rPr>
                <w:rFonts w:ascii="Arial Narrow" w:hAnsi="Arial Narrow"/>
                <w:sz w:val="18"/>
                <w:szCs w:val="18"/>
              </w:rPr>
            </w:pPr>
          </w:p>
        </w:tc>
        <w:tc>
          <w:tcPr>
            <w:tcW w:w="314" w:type="pct"/>
          </w:tcPr>
          <w:p w:rsidR="00260824" w:rsidRPr="00A215F2" w:rsidRDefault="00260824" w:rsidP="007149EE">
            <w:pPr>
              <w:rPr>
                <w:rFonts w:ascii="Arial Narrow" w:hAnsi="Arial Narrow"/>
                <w:b/>
                <w:sz w:val="18"/>
                <w:szCs w:val="18"/>
              </w:rPr>
            </w:pPr>
            <w:r w:rsidRPr="00A215F2">
              <w:rPr>
                <w:rFonts w:ascii="Arial Narrow" w:hAnsi="Arial Narrow"/>
                <w:b/>
                <w:sz w:val="18"/>
                <w:szCs w:val="18"/>
              </w:rPr>
              <w:t>12</w:t>
            </w:r>
          </w:p>
        </w:tc>
        <w:tc>
          <w:tcPr>
            <w:tcW w:w="1176" w:type="pct"/>
          </w:tcPr>
          <w:p w:rsidR="00260824" w:rsidRPr="00A215F2" w:rsidRDefault="00260824" w:rsidP="007149EE">
            <w:pPr>
              <w:rPr>
                <w:rFonts w:ascii="Arial Narrow" w:hAnsi="Arial Narrow"/>
                <w:sz w:val="18"/>
                <w:szCs w:val="18"/>
              </w:rPr>
            </w:pPr>
            <w:r w:rsidRPr="00A215F2">
              <w:rPr>
                <w:rFonts w:ascii="Arial Narrow" w:hAnsi="Arial Narrow"/>
                <w:b/>
                <w:sz w:val="18"/>
                <w:szCs w:val="18"/>
              </w:rPr>
              <w:t>Evaluación de la unidad:</w:t>
            </w:r>
          </w:p>
        </w:tc>
        <w:tc>
          <w:tcPr>
            <w:tcW w:w="979" w:type="pct"/>
          </w:tcPr>
          <w:p w:rsidR="00260824" w:rsidRPr="00A215F2" w:rsidRDefault="00260824" w:rsidP="007149EE">
            <w:pPr>
              <w:rPr>
                <w:rFonts w:ascii="Arial Narrow" w:hAnsi="Arial Narrow"/>
                <w:sz w:val="18"/>
                <w:szCs w:val="18"/>
              </w:rPr>
            </w:pPr>
            <w:r w:rsidRPr="00A215F2">
              <w:rPr>
                <w:rFonts w:ascii="Arial Narrow" w:hAnsi="Arial Narrow"/>
                <w:b/>
                <w:sz w:val="18"/>
                <w:szCs w:val="18"/>
              </w:rPr>
              <w:t>Conocimientos</w:t>
            </w:r>
            <w:r w:rsidRPr="00A215F2">
              <w:rPr>
                <w:rFonts w:ascii="Arial Narrow" w:hAnsi="Arial Narrow"/>
                <w:sz w:val="18"/>
                <w:szCs w:val="18"/>
              </w:rPr>
              <w:t>: Examen escrito</w:t>
            </w:r>
          </w:p>
        </w:tc>
        <w:tc>
          <w:tcPr>
            <w:tcW w:w="1560" w:type="pct"/>
            <w:gridSpan w:val="2"/>
          </w:tcPr>
          <w:p w:rsidR="00260824" w:rsidRPr="00A215F2" w:rsidRDefault="00260824" w:rsidP="007149EE">
            <w:pPr>
              <w:rPr>
                <w:rFonts w:ascii="Arial Narrow" w:hAnsi="Arial Narrow"/>
                <w:sz w:val="18"/>
                <w:szCs w:val="18"/>
              </w:rPr>
            </w:pPr>
            <w:r w:rsidRPr="00A215F2">
              <w:rPr>
                <w:rFonts w:ascii="Arial Narrow" w:hAnsi="Arial Narrow"/>
                <w:b/>
                <w:sz w:val="18"/>
                <w:szCs w:val="18"/>
              </w:rPr>
              <w:t>Producto</w:t>
            </w:r>
            <w:r w:rsidRPr="00A215F2">
              <w:rPr>
                <w:rFonts w:ascii="Arial Narrow" w:hAnsi="Arial Narrow"/>
                <w:sz w:val="18"/>
                <w:szCs w:val="18"/>
              </w:rPr>
              <w:t>: Guía de ejercicios y problemas.</w:t>
            </w:r>
          </w:p>
        </w:tc>
        <w:tc>
          <w:tcPr>
            <w:tcW w:w="758" w:type="pct"/>
          </w:tcPr>
          <w:p w:rsidR="00260824" w:rsidRPr="00A215F2" w:rsidRDefault="00260824" w:rsidP="007149EE">
            <w:pPr>
              <w:rPr>
                <w:rFonts w:ascii="Arial Narrow" w:hAnsi="Arial Narrow"/>
                <w:sz w:val="18"/>
                <w:szCs w:val="18"/>
              </w:rPr>
            </w:pPr>
            <w:r w:rsidRPr="00A215F2">
              <w:rPr>
                <w:rFonts w:ascii="Arial Narrow" w:hAnsi="Arial Narrow"/>
                <w:b/>
                <w:sz w:val="18"/>
                <w:szCs w:val="18"/>
              </w:rPr>
              <w:t>Desempeño</w:t>
            </w:r>
            <w:r w:rsidRPr="00A215F2">
              <w:rPr>
                <w:rFonts w:ascii="Arial Narrow" w:hAnsi="Arial Narrow"/>
                <w:sz w:val="18"/>
                <w:szCs w:val="18"/>
              </w:rPr>
              <w:t>: Examen oral</w:t>
            </w:r>
          </w:p>
        </w:tc>
      </w:tr>
    </w:tbl>
    <w:p w:rsidR="00260824" w:rsidRPr="00A215F2" w:rsidRDefault="00260824" w:rsidP="00260824">
      <w:pPr>
        <w:rPr>
          <w:rFonts w:ascii="Arial Narrow" w:hAnsi="Arial Narrow"/>
          <w:sz w:val="18"/>
          <w:szCs w:val="18"/>
        </w:rPr>
      </w:pPr>
    </w:p>
    <w:tbl>
      <w:tblPr>
        <w:tblStyle w:val="Tablaconcuadrcula"/>
        <w:tblW w:w="5000" w:type="pct"/>
        <w:tblLook w:val="04A0" w:firstRow="1" w:lastRow="0" w:firstColumn="1" w:lastColumn="0" w:noHBand="0" w:noVBand="1"/>
      </w:tblPr>
      <w:tblGrid>
        <w:gridCol w:w="429"/>
        <w:gridCol w:w="783"/>
        <w:gridCol w:w="1957"/>
        <w:gridCol w:w="1613"/>
        <w:gridCol w:w="1320"/>
        <w:gridCol w:w="1390"/>
        <w:gridCol w:w="1228"/>
      </w:tblGrid>
      <w:tr w:rsidR="00260824" w:rsidRPr="00A215F2" w:rsidTr="007149EE">
        <w:tc>
          <w:tcPr>
            <w:tcW w:w="5000" w:type="pct"/>
            <w:gridSpan w:val="7"/>
          </w:tcPr>
          <w:p w:rsidR="00260824" w:rsidRPr="00A215F2" w:rsidRDefault="00260824" w:rsidP="007149EE">
            <w:pPr>
              <w:rPr>
                <w:rFonts w:ascii="Arial Narrow" w:hAnsi="Arial Narrow"/>
                <w:sz w:val="18"/>
                <w:szCs w:val="18"/>
              </w:rPr>
            </w:pPr>
            <w:r w:rsidRPr="00A215F2">
              <w:rPr>
                <w:rFonts w:ascii="Arial Narrow" w:hAnsi="Arial Narrow"/>
                <w:b/>
                <w:sz w:val="18"/>
                <w:szCs w:val="18"/>
              </w:rPr>
              <w:t xml:space="preserve">Capacidad de la unidad IV: </w:t>
            </w:r>
            <w:r w:rsidRPr="00A215F2">
              <w:rPr>
                <w:rFonts w:ascii="Arial Narrow" w:hAnsi="Arial Narrow"/>
                <w:sz w:val="18"/>
                <w:szCs w:val="18"/>
              </w:rPr>
              <w:t>En el marco de la modelación matemática, explica las formas bilineales y cuadráticas y el problema de programación lineal, consultando diversas fuentes de información confiables.</w:t>
            </w:r>
          </w:p>
        </w:tc>
      </w:tr>
      <w:tr w:rsidR="00260824" w:rsidRPr="00A215F2" w:rsidTr="007149EE">
        <w:tc>
          <w:tcPr>
            <w:tcW w:w="213" w:type="pct"/>
            <w:vMerge w:val="restart"/>
            <w:textDirection w:val="btLr"/>
          </w:tcPr>
          <w:p w:rsidR="00260824" w:rsidRPr="00A215F2" w:rsidRDefault="00260824" w:rsidP="007149EE">
            <w:pPr>
              <w:ind w:left="113" w:right="113"/>
              <w:rPr>
                <w:rFonts w:ascii="Arial Narrow" w:hAnsi="Arial Narrow"/>
                <w:b/>
                <w:sz w:val="18"/>
                <w:szCs w:val="18"/>
              </w:rPr>
            </w:pPr>
            <w:r w:rsidRPr="00A215F2">
              <w:rPr>
                <w:rFonts w:ascii="Arial Narrow" w:hAnsi="Arial Narrow"/>
                <w:b/>
                <w:sz w:val="18"/>
                <w:szCs w:val="18"/>
              </w:rPr>
              <w:t>UNIDAD IV : Formas Bilineales y Cuadráticas.</w:t>
            </w:r>
          </w:p>
        </w:tc>
        <w:tc>
          <w:tcPr>
            <w:tcW w:w="314" w:type="pct"/>
            <w:vMerge w:val="restart"/>
          </w:tcPr>
          <w:p w:rsidR="00260824" w:rsidRPr="00A215F2" w:rsidRDefault="00260824" w:rsidP="007149EE">
            <w:pPr>
              <w:rPr>
                <w:rFonts w:ascii="Arial Narrow" w:hAnsi="Arial Narrow"/>
                <w:b/>
                <w:sz w:val="18"/>
                <w:szCs w:val="18"/>
              </w:rPr>
            </w:pPr>
            <w:r w:rsidRPr="00A215F2">
              <w:rPr>
                <w:rFonts w:ascii="Arial Narrow" w:hAnsi="Arial Narrow"/>
                <w:b/>
                <w:sz w:val="18"/>
                <w:szCs w:val="18"/>
              </w:rPr>
              <w:t>Semana</w:t>
            </w:r>
          </w:p>
        </w:tc>
        <w:tc>
          <w:tcPr>
            <w:tcW w:w="2966" w:type="pct"/>
            <w:gridSpan w:val="3"/>
          </w:tcPr>
          <w:p w:rsidR="00260824" w:rsidRPr="00A215F2" w:rsidRDefault="00260824" w:rsidP="007149EE">
            <w:pPr>
              <w:jc w:val="center"/>
              <w:rPr>
                <w:rFonts w:ascii="Arial Narrow" w:hAnsi="Arial Narrow"/>
                <w:b/>
                <w:sz w:val="18"/>
                <w:szCs w:val="18"/>
              </w:rPr>
            </w:pPr>
            <w:r w:rsidRPr="00A215F2">
              <w:rPr>
                <w:rFonts w:ascii="Arial Narrow" w:hAnsi="Arial Narrow"/>
                <w:b/>
                <w:sz w:val="18"/>
                <w:szCs w:val="18"/>
              </w:rPr>
              <w:t>Contenidos</w:t>
            </w:r>
          </w:p>
        </w:tc>
        <w:tc>
          <w:tcPr>
            <w:tcW w:w="749" w:type="pct"/>
            <w:vMerge w:val="restart"/>
          </w:tcPr>
          <w:p w:rsidR="00260824" w:rsidRPr="00A215F2" w:rsidRDefault="00260824" w:rsidP="007149EE">
            <w:pPr>
              <w:jc w:val="center"/>
              <w:rPr>
                <w:rFonts w:ascii="Arial Narrow" w:hAnsi="Arial Narrow"/>
                <w:b/>
                <w:sz w:val="18"/>
                <w:szCs w:val="18"/>
              </w:rPr>
            </w:pPr>
            <w:r w:rsidRPr="00A215F2">
              <w:rPr>
                <w:rFonts w:ascii="Arial Narrow" w:hAnsi="Arial Narrow"/>
                <w:b/>
                <w:sz w:val="18"/>
                <w:szCs w:val="18"/>
              </w:rPr>
              <w:t>Estrategias Didácticas</w:t>
            </w:r>
          </w:p>
        </w:tc>
        <w:tc>
          <w:tcPr>
            <w:tcW w:w="758" w:type="pct"/>
            <w:vMerge w:val="restart"/>
          </w:tcPr>
          <w:p w:rsidR="00260824" w:rsidRPr="00A215F2" w:rsidRDefault="00260824" w:rsidP="007149EE">
            <w:pPr>
              <w:jc w:val="center"/>
              <w:rPr>
                <w:rFonts w:ascii="Arial Narrow" w:hAnsi="Arial Narrow"/>
                <w:b/>
                <w:sz w:val="18"/>
                <w:szCs w:val="18"/>
              </w:rPr>
            </w:pPr>
            <w:r w:rsidRPr="00A215F2">
              <w:rPr>
                <w:rFonts w:ascii="Arial Narrow" w:hAnsi="Arial Narrow"/>
                <w:b/>
                <w:sz w:val="18"/>
                <w:szCs w:val="18"/>
              </w:rPr>
              <w:t>Indicadores de logro</w:t>
            </w:r>
          </w:p>
        </w:tc>
      </w:tr>
      <w:tr w:rsidR="00260824" w:rsidRPr="00A215F2" w:rsidTr="007149EE">
        <w:tc>
          <w:tcPr>
            <w:tcW w:w="213" w:type="pct"/>
            <w:vMerge/>
          </w:tcPr>
          <w:p w:rsidR="00260824" w:rsidRPr="00A215F2" w:rsidRDefault="00260824" w:rsidP="007149EE">
            <w:pPr>
              <w:rPr>
                <w:rFonts w:ascii="Arial Narrow" w:hAnsi="Arial Narrow"/>
                <w:sz w:val="18"/>
                <w:szCs w:val="18"/>
              </w:rPr>
            </w:pPr>
          </w:p>
        </w:tc>
        <w:tc>
          <w:tcPr>
            <w:tcW w:w="314" w:type="pct"/>
            <w:vMerge/>
          </w:tcPr>
          <w:p w:rsidR="00260824" w:rsidRPr="00A215F2" w:rsidRDefault="00260824" w:rsidP="007149EE">
            <w:pPr>
              <w:rPr>
                <w:rFonts w:ascii="Arial Narrow" w:hAnsi="Arial Narrow"/>
                <w:sz w:val="18"/>
                <w:szCs w:val="18"/>
              </w:rPr>
            </w:pPr>
          </w:p>
        </w:tc>
        <w:tc>
          <w:tcPr>
            <w:tcW w:w="1176" w:type="pct"/>
          </w:tcPr>
          <w:p w:rsidR="00260824" w:rsidRPr="00A215F2" w:rsidRDefault="00260824" w:rsidP="007149EE">
            <w:pPr>
              <w:jc w:val="center"/>
              <w:rPr>
                <w:rFonts w:ascii="Arial Narrow" w:hAnsi="Arial Narrow"/>
                <w:b/>
                <w:sz w:val="18"/>
                <w:szCs w:val="18"/>
              </w:rPr>
            </w:pPr>
            <w:r w:rsidRPr="00A215F2">
              <w:rPr>
                <w:rFonts w:ascii="Arial Narrow" w:hAnsi="Arial Narrow"/>
                <w:b/>
                <w:sz w:val="18"/>
                <w:szCs w:val="18"/>
              </w:rPr>
              <w:t>Conceptual</w:t>
            </w:r>
          </w:p>
        </w:tc>
        <w:tc>
          <w:tcPr>
            <w:tcW w:w="979" w:type="pct"/>
          </w:tcPr>
          <w:p w:rsidR="00260824" w:rsidRPr="00A215F2" w:rsidRDefault="00260824" w:rsidP="007149EE">
            <w:pPr>
              <w:jc w:val="center"/>
              <w:rPr>
                <w:rFonts w:ascii="Arial Narrow" w:hAnsi="Arial Narrow"/>
                <w:b/>
                <w:sz w:val="18"/>
                <w:szCs w:val="18"/>
              </w:rPr>
            </w:pPr>
            <w:r w:rsidRPr="00A215F2">
              <w:rPr>
                <w:rFonts w:ascii="Arial Narrow" w:hAnsi="Arial Narrow"/>
                <w:b/>
                <w:sz w:val="18"/>
                <w:szCs w:val="18"/>
              </w:rPr>
              <w:t>Procedimental</w:t>
            </w:r>
          </w:p>
        </w:tc>
        <w:tc>
          <w:tcPr>
            <w:tcW w:w="811" w:type="pct"/>
          </w:tcPr>
          <w:p w:rsidR="00260824" w:rsidRPr="00A215F2" w:rsidRDefault="00260824" w:rsidP="007149EE">
            <w:pPr>
              <w:jc w:val="center"/>
              <w:rPr>
                <w:rFonts w:ascii="Arial Narrow" w:hAnsi="Arial Narrow"/>
                <w:b/>
                <w:sz w:val="18"/>
                <w:szCs w:val="18"/>
              </w:rPr>
            </w:pPr>
            <w:r w:rsidRPr="00A215F2">
              <w:rPr>
                <w:rFonts w:ascii="Arial Narrow" w:hAnsi="Arial Narrow"/>
                <w:b/>
                <w:sz w:val="18"/>
                <w:szCs w:val="18"/>
              </w:rPr>
              <w:t>Actitudinal</w:t>
            </w:r>
          </w:p>
        </w:tc>
        <w:tc>
          <w:tcPr>
            <w:tcW w:w="749" w:type="pct"/>
            <w:vMerge/>
          </w:tcPr>
          <w:p w:rsidR="00260824" w:rsidRPr="00A215F2" w:rsidRDefault="00260824" w:rsidP="007149EE">
            <w:pPr>
              <w:jc w:val="center"/>
              <w:rPr>
                <w:rFonts w:ascii="Arial Narrow" w:hAnsi="Arial Narrow"/>
                <w:sz w:val="18"/>
                <w:szCs w:val="18"/>
              </w:rPr>
            </w:pPr>
          </w:p>
        </w:tc>
        <w:tc>
          <w:tcPr>
            <w:tcW w:w="758" w:type="pct"/>
            <w:vMerge/>
          </w:tcPr>
          <w:p w:rsidR="00260824" w:rsidRPr="00A215F2" w:rsidRDefault="00260824" w:rsidP="007149EE">
            <w:pPr>
              <w:jc w:val="center"/>
              <w:rPr>
                <w:rFonts w:ascii="Arial Narrow" w:hAnsi="Arial Narrow"/>
                <w:sz w:val="18"/>
                <w:szCs w:val="18"/>
              </w:rPr>
            </w:pPr>
          </w:p>
        </w:tc>
      </w:tr>
      <w:tr w:rsidR="00260824" w:rsidRPr="00A215F2" w:rsidTr="007149EE">
        <w:tc>
          <w:tcPr>
            <w:tcW w:w="213" w:type="pct"/>
            <w:vMerge/>
          </w:tcPr>
          <w:p w:rsidR="00260824" w:rsidRPr="00A215F2" w:rsidRDefault="00260824" w:rsidP="007149EE">
            <w:pPr>
              <w:rPr>
                <w:rFonts w:ascii="Arial Narrow" w:hAnsi="Arial Narrow"/>
                <w:sz w:val="18"/>
                <w:szCs w:val="18"/>
              </w:rPr>
            </w:pPr>
          </w:p>
        </w:tc>
        <w:tc>
          <w:tcPr>
            <w:tcW w:w="314" w:type="pct"/>
          </w:tcPr>
          <w:p w:rsidR="00260824" w:rsidRPr="00A215F2" w:rsidRDefault="00260824" w:rsidP="007149EE">
            <w:pPr>
              <w:rPr>
                <w:rFonts w:ascii="Arial Narrow" w:hAnsi="Arial Narrow"/>
                <w:b/>
                <w:sz w:val="18"/>
                <w:szCs w:val="18"/>
              </w:rPr>
            </w:pPr>
            <w:r w:rsidRPr="00A215F2">
              <w:rPr>
                <w:rFonts w:ascii="Arial Narrow" w:hAnsi="Arial Narrow"/>
                <w:b/>
                <w:sz w:val="18"/>
                <w:szCs w:val="18"/>
              </w:rPr>
              <w:t>13</w:t>
            </w:r>
          </w:p>
        </w:tc>
        <w:tc>
          <w:tcPr>
            <w:tcW w:w="1176"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FORMAS BILINEALES</w:t>
            </w:r>
          </w:p>
          <w:p w:rsidR="00260824" w:rsidRPr="00A215F2" w:rsidRDefault="00260824" w:rsidP="007149EE">
            <w:pPr>
              <w:rPr>
                <w:rFonts w:ascii="Arial Narrow" w:hAnsi="Arial Narrow"/>
                <w:sz w:val="18"/>
                <w:szCs w:val="18"/>
              </w:rPr>
            </w:pPr>
            <w:r w:rsidRPr="00A215F2">
              <w:rPr>
                <w:rFonts w:ascii="Arial Narrow" w:hAnsi="Arial Narrow"/>
                <w:sz w:val="18"/>
                <w:szCs w:val="18"/>
              </w:rPr>
              <w:t>1.- Definición y aplicación bilineal</w:t>
            </w:r>
          </w:p>
          <w:p w:rsidR="00260824" w:rsidRPr="00A215F2" w:rsidRDefault="00260824" w:rsidP="007149EE">
            <w:pPr>
              <w:rPr>
                <w:rFonts w:ascii="Arial Narrow" w:hAnsi="Arial Narrow"/>
                <w:sz w:val="18"/>
                <w:szCs w:val="18"/>
              </w:rPr>
            </w:pPr>
            <w:r w:rsidRPr="00A215F2">
              <w:rPr>
                <w:rFonts w:ascii="Arial Narrow" w:hAnsi="Arial Narrow"/>
                <w:sz w:val="18"/>
                <w:szCs w:val="18"/>
              </w:rPr>
              <w:t xml:space="preserve">2.- Definición de forma bilineal </w:t>
            </w:r>
          </w:p>
          <w:p w:rsidR="00260824" w:rsidRPr="00A215F2" w:rsidRDefault="00260824" w:rsidP="007149EE">
            <w:pPr>
              <w:rPr>
                <w:rFonts w:ascii="Arial Narrow" w:hAnsi="Arial Narrow"/>
                <w:sz w:val="18"/>
                <w:szCs w:val="18"/>
              </w:rPr>
            </w:pPr>
            <w:r w:rsidRPr="00A215F2">
              <w:rPr>
                <w:rFonts w:ascii="Arial Narrow" w:hAnsi="Arial Narrow"/>
                <w:sz w:val="18"/>
                <w:szCs w:val="18"/>
              </w:rPr>
              <w:t>3.- Traza y potencia de una matriz</w:t>
            </w:r>
          </w:p>
        </w:tc>
        <w:tc>
          <w:tcPr>
            <w:tcW w:w="979"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Establece las diferencias entre una aplicación bilineal y una forma bilineal.</w:t>
            </w:r>
          </w:p>
          <w:p w:rsidR="00260824" w:rsidRPr="00A215F2" w:rsidRDefault="00260824" w:rsidP="007149EE">
            <w:pPr>
              <w:rPr>
                <w:rFonts w:ascii="Arial Narrow" w:hAnsi="Arial Narrow"/>
                <w:sz w:val="18"/>
                <w:szCs w:val="18"/>
              </w:rPr>
            </w:pPr>
            <w:r w:rsidRPr="00A215F2">
              <w:rPr>
                <w:rFonts w:ascii="Arial Narrow" w:hAnsi="Arial Narrow"/>
                <w:sz w:val="18"/>
                <w:szCs w:val="18"/>
              </w:rPr>
              <w:t>Calcula la traza y potencia.</w:t>
            </w:r>
          </w:p>
        </w:tc>
        <w:tc>
          <w:tcPr>
            <w:tcW w:w="811"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Asume el trabajo con buena actitud.</w:t>
            </w:r>
          </w:p>
          <w:p w:rsidR="00260824" w:rsidRPr="00A215F2" w:rsidRDefault="00260824" w:rsidP="007149EE">
            <w:pPr>
              <w:rPr>
                <w:rFonts w:ascii="Arial Narrow" w:hAnsi="Arial Narrow"/>
                <w:sz w:val="18"/>
                <w:szCs w:val="18"/>
              </w:rPr>
            </w:pPr>
            <w:r w:rsidRPr="00A215F2">
              <w:rPr>
                <w:rFonts w:ascii="Arial Narrow" w:hAnsi="Arial Narrow"/>
                <w:sz w:val="18"/>
                <w:szCs w:val="18"/>
              </w:rPr>
              <w:t>Colabora con sus demás compañeros.</w:t>
            </w:r>
          </w:p>
        </w:tc>
        <w:tc>
          <w:tcPr>
            <w:tcW w:w="749" w:type="pct"/>
            <w:vMerge w:val="restart"/>
          </w:tcPr>
          <w:p w:rsidR="00260824" w:rsidRPr="00A215F2" w:rsidRDefault="00260824" w:rsidP="007149EE">
            <w:pPr>
              <w:rPr>
                <w:rFonts w:ascii="Arial Narrow" w:hAnsi="Arial Narrow"/>
                <w:sz w:val="18"/>
                <w:szCs w:val="18"/>
              </w:rPr>
            </w:pPr>
            <w:r w:rsidRPr="00A215F2">
              <w:rPr>
                <w:rFonts w:ascii="Arial Narrow" w:hAnsi="Arial Narrow"/>
                <w:sz w:val="18"/>
                <w:szCs w:val="18"/>
              </w:rPr>
              <w:t xml:space="preserve">Exposición temática con la participación </w:t>
            </w:r>
          </w:p>
          <w:p w:rsidR="00260824" w:rsidRPr="00A215F2" w:rsidRDefault="00260824" w:rsidP="007149EE">
            <w:pPr>
              <w:rPr>
                <w:rFonts w:ascii="Arial Narrow" w:hAnsi="Arial Narrow"/>
                <w:sz w:val="18"/>
                <w:szCs w:val="18"/>
              </w:rPr>
            </w:pPr>
            <w:r w:rsidRPr="00A215F2">
              <w:rPr>
                <w:rFonts w:ascii="Arial Narrow" w:hAnsi="Arial Narrow"/>
                <w:sz w:val="18"/>
                <w:szCs w:val="18"/>
              </w:rPr>
              <w:t>activa de los alumnos.</w:t>
            </w:r>
          </w:p>
          <w:p w:rsidR="00260824" w:rsidRPr="00A215F2" w:rsidRDefault="00260824" w:rsidP="007149EE">
            <w:pPr>
              <w:rPr>
                <w:rFonts w:ascii="Arial Narrow" w:hAnsi="Arial Narrow"/>
                <w:sz w:val="18"/>
                <w:szCs w:val="18"/>
              </w:rPr>
            </w:pPr>
            <w:r w:rsidRPr="00A215F2">
              <w:rPr>
                <w:rFonts w:ascii="Arial Narrow" w:hAnsi="Arial Narrow"/>
                <w:sz w:val="18"/>
                <w:szCs w:val="18"/>
              </w:rPr>
              <w:t>Uso de la tecnología informática.</w:t>
            </w:r>
          </w:p>
          <w:p w:rsidR="00260824" w:rsidRPr="00A215F2" w:rsidRDefault="00260824" w:rsidP="007149EE">
            <w:pPr>
              <w:rPr>
                <w:rFonts w:ascii="Arial Narrow" w:hAnsi="Arial Narrow"/>
                <w:sz w:val="18"/>
                <w:szCs w:val="18"/>
              </w:rPr>
            </w:pPr>
            <w:r w:rsidRPr="00A215F2">
              <w:rPr>
                <w:rFonts w:ascii="Arial Narrow" w:hAnsi="Arial Narrow"/>
                <w:sz w:val="18"/>
                <w:szCs w:val="18"/>
              </w:rPr>
              <w:t>Entrega de trabajos encargados y retroalimentación.</w:t>
            </w:r>
          </w:p>
          <w:p w:rsidR="00260824" w:rsidRPr="00A215F2" w:rsidRDefault="00260824" w:rsidP="007149EE">
            <w:pPr>
              <w:rPr>
                <w:rFonts w:ascii="Arial Narrow" w:hAnsi="Arial Narrow"/>
                <w:sz w:val="18"/>
                <w:szCs w:val="18"/>
              </w:rPr>
            </w:pPr>
            <w:r w:rsidRPr="00A215F2">
              <w:rPr>
                <w:rFonts w:ascii="Arial Narrow" w:hAnsi="Arial Narrow"/>
                <w:sz w:val="18"/>
                <w:szCs w:val="18"/>
              </w:rPr>
              <w:t>Intervenciones orales y debate.</w:t>
            </w:r>
          </w:p>
          <w:p w:rsidR="00260824" w:rsidRPr="00A215F2" w:rsidRDefault="00260824" w:rsidP="007149EE">
            <w:pPr>
              <w:rPr>
                <w:rFonts w:ascii="Arial Narrow" w:hAnsi="Arial Narrow"/>
                <w:sz w:val="18"/>
                <w:szCs w:val="18"/>
              </w:rPr>
            </w:pPr>
            <w:r w:rsidRPr="00A215F2">
              <w:rPr>
                <w:rFonts w:ascii="Arial Narrow" w:hAnsi="Arial Narrow"/>
                <w:sz w:val="18"/>
                <w:szCs w:val="18"/>
              </w:rPr>
              <w:t>Trabajo individual.</w:t>
            </w:r>
          </w:p>
          <w:p w:rsidR="00260824" w:rsidRPr="00A215F2" w:rsidRDefault="00260824" w:rsidP="007149EE">
            <w:pPr>
              <w:rPr>
                <w:rFonts w:ascii="Arial Narrow" w:hAnsi="Arial Narrow"/>
                <w:sz w:val="18"/>
                <w:szCs w:val="18"/>
              </w:rPr>
            </w:pPr>
            <w:r w:rsidRPr="00A215F2">
              <w:rPr>
                <w:rFonts w:ascii="Arial Narrow" w:hAnsi="Arial Narrow"/>
                <w:sz w:val="18"/>
                <w:szCs w:val="18"/>
              </w:rPr>
              <w:t>Trabajo en equipo.</w:t>
            </w:r>
          </w:p>
        </w:tc>
        <w:tc>
          <w:tcPr>
            <w:tcW w:w="758"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Define, identifica y aplica una forma bilineal.</w:t>
            </w:r>
          </w:p>
          <w:p w:rsidR="00260824" w:rsidRPr="00A215F2" w:rsidRDefault="00260824" w:rsidP="007149EE">
            <w:pPr>
              <w:rPr>
                <w:rFonts w:ascii="Arial Narrow" w:hAnsi="Arial Narrow"/>
                <w:sz w:val="18"/>
                <w:szCs w:val="18"/>
              </w:rPr>
            </w:pPr>
            <w:r w:rsidRPr="00A215F2">
              <w:rPr>
                <w:rFonts w:ascii="Arial Narrow" w:hAnsi="Arial Narrow"/>
                <w:sz w:val="18"/>
                <w:szCs w:val="18"/>
              </w:rPr>
              <w:t>Halla la traza y potencia de una matriz.</w:t>
            </w:r>
          </w:p>
        </w:tc>
      </w:tr>
      <w:tr w:rsidR="00260824" w:rsidRPr="00A215F2" w:rsidTr="007149EE">
        <w:tc>
          <w:tcPr>
            <w:tcW w:w="213" w:type="pct"/>
            <w:vMerge/>
          </w:tcPr>
          <w:p w:rsidR="00260824" w:rsidRPr="00A215F2" w:rsidRDefault="00260824" w:rsidP="007149EE">
            <w:pPr>
              <w:rPr>
                <w:rFonts w:ascii="Arial Narrow" w:hAnsi="Arial Narrow"/>
                <w:sz w:val="18"/>
                <w:szCs w:val="18"/>
              </w:rPr>
            </w:pPr>
          </w:p>
        </w:tc>
        <w:tc>
          <w:tcPr>
            <w:tcW w:w="314" w:type="pct"/>
          </w:tcPr>
          <w:p w:rsidR="00260824" w:rsidRPr="00A215F2" w:rsidRDefault="00260824" w:rsidP="007149EE">
            <w:pPr>
              <w:rPr>
                <w:rFonts w:ascii="Arial Narrow" w:hAnsi="Arial Narrow"/>
                <w:b/>
                <w:sz w:val="18"/>
                <w:szCs w:val="18"/>
              </w:rPr>
            </w:pPr>
            <w:r w:rsidRPr="00A215F2">
              <w:rPr>
                <w:rFonts w:ascii="Arial Narrow" w:hAnsi="Arial Narrow"/>
                <w:b/>
                <w:sz w:val="18"/>
                <w:szCs w:val="18"/>
              </w:rPr>
              <w:t>14</w:t>
            </w:r>
          </w:p>
        </w:tc>
        <w:tc>
          <w:tcPr>
            <w:tcW w:w="1176"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FORMAS CUADRATICAS</w:t>
            </w:r>
          </w:p>
          <w:p w:rsidR="00260824" w:rsidRPr="00A215F2" w:rsidRDefault="00260824" w:rsidP="007149EE">
            <w:pPr>
              <w:rPr>
                <w:rFonts w:ascii="Arial Narrow" w:hAnsi="Arial Narrow"/>
                <w:sz w:val="18"/>
                <w:szCs w:val="18"/>
              </w:rPr>
            </w:pPr>
            <w:r w:rsidRPr="00A215F2">
              <w:rPr>
                <w:rFonts w:ascii="Arial Narrow" w:hAnsi="Arial Narrow"/>
                <w:sz w:val="18"/>
                <w:szCs w:val="18"/>
              </w:rPr>
              <w:t>1.- Definición y rango de forma cuadrática</w:t>
            </w:r>
          </w:p>
          <w:p w:rsidR="00260824" w:rsidRPr="00A215F2" w:rsidRDefault="00260824" w:rsidP="007149EE">
            <w:pPr>
              <w:rPr>
                <w:rFonts w:ascii="Arial Narrow" w:hAnsi="Arial Narrow"/>
                <w:sz w:val="18"/>
                <w:szCs w:val="18"/>
              </w:rPr>
            </w:pPr>
            <w:r w:rsidRPr="00A215F2">
              <w:rPr>
                <w:rFonts w:ascii="Arial Narrow" w:hAnsi="Arial Narrow"/>
                <w:sz w:val="18"/>
                <w:szCs w:val="18"/>
              </w:rPr>
              <w:t>2.- Forma cuadrática canónica.</w:t>
            </w:r>
          </w:p>
          <w:p w:rsidR="00260824" w:rsidRPr="00A215F2" w:rsidRDefault="00260824" w:rsidP="007149EE">
            <w:pPr>
              <w:rPr>
                <w:rFonts w:ascii="Arial Narrow" w:hAnsi="Arial Narrow"/>
                <w:sz w:val="18"/>
                <w:szCs w:val="18"/>
              </w:rPr>
            </w:pPr>
            <w:r w:rsidRPr="00A215F2">
              <w:rPr>
                <w:rFonts w:ascii="Arial Narrow" w:hAnsi="Arial Narrow"/>
                <w:sz w:val="18"/>
                <w:szCs w:val="18"/>
              </w:rPr>
              <w:t>3.- Signatura</w:t>
            </w:r>
          </w:p>
        </w:tc>
        <w:tc>
          <w:tcPr>
            <w:tcW w:w="979"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Define una forma cuadrática.</w:t>
            </w:r>
          </w:p>
          <w:p w:rsidR="00260824" w:rsidRPr="00A215F2" w:rsidRDefault="00260824" w:rsidP="007149EE">
            <w:pPr>
              <w:rPr>
                <w:rFonts w:ascii="Arial Narrow" w:hAnsi="Arial Narrow"/>
                <w:sz w:val="18"/>
                <w:szCs w:val="18"/>
              </w:rPr>
            </w:pPr>
            <w:r w:rsidRPr="00A215F2">
              <w:rPr>
                <w:rFonts w:ascii="Arial Narrow" w:hAnsi="Arial Narrow"/>
                <w:sz w:val="18"/>
                <w:szCs w:val="18"/>
              </w:rPr>
              <w:t>Representa una forma cuadrática en su forma canónica.</w:t>
            </w:r>
          </w:p>
          <w:p w:rsidR="00260824" w:rsidRPr="00A215F2" w:rsidRDefault="00260824" w:rsidP="007149EE">
            <w:pPr>
              <w:rPr>
                <w:rFonts w:ascii="Arial Narrow" w:hAnsi="Arial Narrow"/>
                <w:sz w:val="18"/>
                <w:szCs w:val="18"/>
              </w:rPr>
            </w:pPr>
            <w:r w:rsidRPr="00A215F2">
              <w:rPr>
                <w:rFonts w:ascii="Arial Narrow" w:hAnsi="Arial Narrow"/>
                <w:sz w:val="18"/>
                <w:szCs w:val="18"/>
              </w:rPr>
              <w:t>Halla el rango y la signatura.</w:t>
            </w:r>
          </w:p>
        </w:tc>
        <w:tc>
          <w:tcPr>
            <w:tcW w:w="811"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Fomenta un ambiente de compañerismo para discutir y analizar los problemas propuestos.</w:t>
            </w:r>
          </w:p>
        </w:tc>
        <w:tc>
          <w:tcPr>
            <w:tcW w:w="749" w:type="pct"/>
            <w:vMerge/>
          </w:tcPr>
          <w:p w:rsidR="00260824" w:rsidRPr="00A215F2" w:rsidRDefault="00260824" w:rsidP="007149EE">
            <w:pPr>
              <w:rPr>
                <w:rFonts w:ascii="Arial Narrow" w:hAnsi="Arial Narrow"/>
                <w:sz w:val="18"/>
                <w:szCs w:val="18"/>
              </w:rPr>
            </w:pPr>
          </w:p>
        </w:tc>
        <w:tc>
          <w:tcPr>
            <w:tcW w:w="758"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Define, identifica y aplica una forma cuadrática.</w:t>
            </w:r>
          </w:p>
          <w:p w:rsidR="00260824" w:rsidRPr="00A215F2" w:rsidRDefault="00260824" w:rsidP="007149EE">
            <w:pPr>
              <w:rPr>
                <w:rFonts w:ascii="Arial Narrow" w:hAnsi="Arial Narrow"/>
                <w:sz w:val="18"/>
                <w:szCs w:val="18"/>
              </w:rPr>
            </w:pPr>
            <w:r w:rsidRPr="00A215F2">
              <w:rPr>
                <w:rFonts w:ascii="Arial Narrow" w:hAnsi="Arial Narrow"/>
                <w:sz w:val="18"/>
                <w:szCs w:val="18"/>
              </w:rPr>
              <w:t>Halla el rango y la signatura.</w:t>
            </w:r>
          </w:p>
        </w:tc>
      </w:tr>
      <w:tr w:rsidR="00260824" w:rsidRPr="00A215F2" w:rsidTr="007149EE">
        <w:tc>
          <w:tcPr>
            <w:tcW w:w="213" w:type="pct"/>
            <w:vMerge/>
          </w:tcPr>
          <w:p w:rsidR="00260824" w:rsidRPr="00A215F2" w:rsidRDefault="00260824" w:rsidP="007149EE">
            <w:pPr>
              <w:rPr>
                <w:rFonts w:ascii="Arial Narrow" w:hAnsi="Arial Narrow"/>
                <w:sz w:val="18"/>
                <w:szCs w:val="18"/>
              </w:rPr>
            </w:pPr>
          </w:p>
        </w:tc>
        <w:tc>
          <w:tcPr>
            <w:tcW w:w="314" w:type="pct"/>
          </w:tcPr>
          <w:p w:rsidR="00260824" w:rsidRPr="00A215F2" w:rsidRDefault="00260824" w:rsidP="007149EE">
            <w:pPr>
              <w:rPr>
                <w:rFonts w:ascii="Arial Narrow" w:hAnsi="Arial Narrow"/>
                <w:b/>
                <w:sz w:val="18"/>
                <w:szCs w:val="18"/>
              </w:rPr>
            </w:pPr>
            <w:r w:rsidRPr="00A215F2">
              <w:rPr>
                <w:rFonts w:ascii="Arial Narrow" w:hAnsi="Arial Narrow"/>
                <w:b/>
                <w:sz w:val="18"/>
                <w:szCs w:val="18"/>
              </w:rPr>
              <w:t>15</w:t>
            </w:r>
          </w:p>
        </w:tc>
        <w:tc>
          <w:tcPr>
            <w:tcW w:w="1176"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PROGRAMACION LINEAL</w:t>
            </w:r>
          </w:p>
          <w:p w:rsidR="00260824" w:rsidRPr="00A215F2" w:rsidRDefault="00260824" w:rsidP="007149EE">
            <w:pPr>
              <w:rPr>
                <w:rFonts w:ascii="Arial Narrow" w:hAnsi="Arial Narrow"/>
                <w:sz w:val="18"/>
                <w:szCs w:val="18"/>
              </w:rPr>
            </w:pPr>
            <w:r w:rsidRPr="00A215F2">
              <w:rPr>
                <w:rFonts w:ascii="Arial Narrow" w:hAnsi="Arial Narrow"/>
                <w:sz w:val="18"/>
                <w:szCs w:val="18"/>
              </w:rPr>
              <w:t>1.- Definiciones. Desigualdades lineales.</w:t>
            </w:r>
          </w:p>
          <w:p w:rsidR="00260824" w:rsidRPr="00A215F2" w:rsidRDefault="00260824" w:rsidP="007149EE">
            <w:pPr>
              <w:rPr>
                <w:rFonts w:ascii="Arial Narrow" w:hAnsi="Arial Narrow"/>
                <w:sz w:val="18"/>
                <w:szCs w:val="18"/>
              </w:rPr>
            </w:pPr>
            <w:r w:rsidRPr="00A215F2">
              <w:rPr>
                <w:rFonts w:ascii="Arial Narrow" w:hAnsi="Arial Narrow"/>
                <w:sz w:val="18"/>
                <w:szCs w:val="18"/>
              </w:rPr>
              <w:t>2.- Solución del problema de programación lineal: gráfica y por el método simplex.</w:t>
            </w:r>
          </w:p>
        </w:tc>
        <w:tc>
          <w:tcPr>
            <w:tcW w:w="979"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Formula modelos matemáticos de problemas reales.</w:t>
            </w:r>
          </w:p>
          <w:p w:rsidR="00260824" w:rsidRPr="00A215F2" w:rsidRDefault="00260824" w:rsidP="007149EE">
            <w:pPr>
              <w:rPr>
                <w:rFonts w:ascii="Arial Narrow" w:hAnsi="Arial Narrow"/>
                <w:sz w:val="18"/>
                <w:szCs w:val="18"/>
              </w:rPr>
            </w:pPr>
            <w:r w:rsidRPr="00A215F2">
              <w:rPr>
                <w:rFonts w:ascii="Arial Narrow" w:hAnsi="Arial Narrow"/>
                <w:sz w:val="18"/>
                <w:szCs w:val="18"/>
              </w:rPr>
              <w:t>Resuelve problemas utilizando la programación lineal.</w:t>
            </w:r>
          </w:p>
        </w:tc>
        <w:tc>
          <w:tcPr>
            <w:tcW w:w="811"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Reflexiona sobre la importancia del tema en la formulación de modelos matemáticos.</w:t>
            </w:r>
          </w:p>
        </w:tc>
        <w:tc>
          <w:tcPr>
            <w:tcW w:w="749" w:type="pct"/>
            <w:vMerge/>
          </w:tcPr>
          <w:p w:rsidR="00260824" w:rsidRPr="00A215F2" w:rsidRDefault="00260824" w:rsidP="007149EE">
            <w:pPr>
              <w:rPr>
                <w:rFonts w:ascii="Arial Narrow" w:hAnsi="Arial Narrow"/>
                <w:sz w:val="18"/>
                <w:szCs w:val="18"/>
              </w:rPr>
            </w:pPr>
          </w:p>
        </w:tc>
        <w:tc>
          <w:tcPr>
            <w:tcW w:w="758" w:type="pct"/>
          </w:tcPr>
          <w:p w:rsidR="00260824" w:rsidRPr="00A215F2" w:rsidRDefault="00260824" w:rsidP="007149EE">
            <w:pPr>
              <w:rPr>
                <w:rFonts w:ascii="Arial Narrow" w:hAnsi="Arial Narrow"/>
                <w:sz w:val="18"/>
                <w:szCs w:val="18"/>
              </w:rPr>
            </w:pPr>
            <w:r w:rsidRPr="00A215F2">
              <w:rPr>
                <w:rFonts w:ascii="Arial Narrow" w:hAnsi="Arial Narrow"/>
                <w:sz w:val="18"/>
                <w:szCs w:val="18"/>
              </w:rPr>
              <w:t>Formula problemas de programación lineal.</w:t>
            </w:r>
          </w:p>
          <w:p w:rsidR="00260824" w:rsidRPr="00A215F2" w:rsidRDefault="00260824" w:rsidP="007149EE">
            <w:pPr>
              <w:rPr>
                <w:rFonts w:ascii="Arial Narrow" w:hAnsi="Arial Narrow"/>
                <w:sz w:val="18"/>
                <w:szCs w:val="18"/>
              </w:rPr>
            </w:pPr>
            <w:r w:rsidRPr="00A215F2">
              <w:rPr>
                <w:rFonts w:ascii="Arial Narrow" w:hAnsi="Arial Narrow"/>
                <w:sz w:val="18"/>
                <w:szCs w:val="18"/>
              </w:rPr>
              <w:t>Resuelve problemas de programación lineal.</w:t>
            </w:r>
          </w:p>
        </w:tc>
      </w:tr>
      <w:tr w:rsidR="00260824" w:rsidRPr="00A215F2" w:rsidTr="007149EE">
        <w:tc>
          <w:tcPr>
            <w:tcW w:w="213" w:type="pct"/>
            <w:vMerge/>
          </w:tcPr>
          <w:p w:rsidR="00260824" w:rsidRPr="00A215F2" w:rsidRDefault="00260824" w:rsidP="007149EE">
            <w:pPr>
              <w:rPr>
                <w:rFonts w:ascii="Arial Narrow" w:hAnsi="Arial Narrow"/>
                <w:sz w:val="18"/>
                <w:szCs w:val="18"/>
              </w:rPr>
            </w:pPr>
          </w:p>
        </w:tc>
        <w:tc>
          <w:tcPr>
            <w:tcW w:w="314" w:type="pct"/>
          </w:tcPr>
          <w:p w:rsidR="00260824" w:rsidRPr="00A215F2" w:rsidRDefault="00260824" w:rsidP="007149EE">
            <w:pPr>
              <w:rPr>
                <w:rFonts w:ascii="Arial Narrow" w:hAnsi="Arial Narrow"/>
                <w:b/>
                <w:sz w:val="18"/>
                <w:szCs w:val="18"/>
              </w:rPr>
            </w:pPr>
            <w:r w:rsidRPr="00A215F2">
              <w:rPr>
                <w:rFonts w:ascii="Arial Narrow" w:hAnsi="Arial Narrow"/>
                <w:b/>
                <w:sz w:val="18"/>
                <w:szCs w:val="18"/>
              </w:rPr>
              <w:t>16</w:t>
            </w:r>
          </w:p>
        </w:tc>
        <w:tc>
          <w:tcPr>
            <w:tcW w:w="1176" w:type="pct"/>
          </w:tcPr>
          <w:p w:rsidR="00260824" w:rsidRPr="00A215F2" w:rsidRDefault="00260824" w:rsidP="007149EE">
            <w:pPr>
              <w:rPr>
                <w:rFonts w:ascii="Arial Narrow" w:hAnsi="Arial Narrow"/>
                <w:sz w:val="18"/>
                <w:szCs w:val="18"/>
              </w:rPr>
            </w:pPr>
            <w:r w:rsidRPr="00A215F2">
              <w:rPr>
                <w:rFonts w:ascii="Arial Narrow" w:hAnsi="Arial Narrow"/>
                <w:b/>
                <w:sz w:val="18"/>
                <w:szCs w:val="18"/>
              </w:rPr>
              <w:t>Evaluación de la unidad:</w:t>
            </w:r>
          </w:p>
        </w:tc>
        <w:tc>
          <w:tcPr>
            <w:tcW w:w="979" w:type="pct"/>
          </w:tcPr>
          <w:p w:rsidR="00260824" w:rsidRPr="00A215F2" w:rsidRDefault="00260824" w:rsidP="007149EE">
            <w:pPr>
              <w:rPr>
                <w:rFonts w:ascii="Arial Narrow" w:hAnsi="Arial Narrow"/>
                <w:sz w:val="18"/>
                <w:szCs w:val="18"/>
              </w:rPr>
            </w:pPr>
            <w:r w:rsidRPr="00A215F2">
              <w:rPr>
                <w:rFonts w:ascii="Arial Narrow" w:hAnsi="Arial Narrow"/>
                <w:b/>
                <w:sz w:val="18"/>
                <w:szCs w:val="18"/>
              </w:rPr>
              <w:t>Conocimientos</w:t>
            </w:r>
            <w:r w:rsidRPr="00A215F2">
              <w:rPr>
                <w:rFonts w:ascii="Arial Narrow" w:hAnsi="Arial Narrow"/>
                <w:sz w:val="18"/>
                <w:szCs w:val="18"/>
              </w:rPr>
              <w:t>: Examen escrito</w:t>
            </w:r>
          </w:p>
        </w:tc>
        <w:tc>
          <w:tcPr>
            <w:tcW w:w="1560" w:type="pct"/>
            <w:gridSpan w:val="2"/>
          </w:tcPr>
          <w:p w:rsidR="00260824" w:rsidRPr="00A215F2" w:rsidRDefault="00260824" w:rsidP="007149EE">
            <w:pPr>
              <w:rPr>
                <w:rFonts w:ascii="Arial Narrow" w:hAnsi="Arial Narrow"/>
                <w:sz w:val="18"/>
                <w:szCs w:val="18"/>
              </w:rPr>
            </w:pPr>
            <w:r w:rsidRPr="00A215F2">
              <w:rPr>
                <w:rFonts w:ascii="Arial Narrow" w:hAnsi="Arial Narrow"/>
                <w:b/>
                <w:sz w:val="18"/>
                <w:szCs w:val="18"/>
              </w:rPr>
              <w:t>Producto</w:t>
            </w:r>
            <w:r w:rsidRPr="00A215F2">
              <w:rPr>
                <w:rFonts w:ascii="Arial Narrow" w:hAnsi="Arial Narrow"/>
                <w:sz w:val="18"/>
                <w:szCs w:val="18"/>
              </w:rPr>
              <w:t>: Guía de ejercicios y problemas.</w:t>
            </w:r>
          </w:p>
        </w:tc>
        <w:tc>
          <w:tcPr>
            <w:tcW w:w="758" w:type="pct"/>
          </w:tcPr>
          <w:p w:rsidR="00260824" w:rsidRPr="00A215F2" w:rsidRDefault="00260824" w:rsidP="007149EE">
            <w:pPr>
              <w:rPr>
                <w:rFonts w:ascii="Arial Narrow" w:hAnsi="Arial Narrow"/>
                <w:sz w:val="18"/>
                <w:szCs w:val="18"/>
              </w:rPr>
            </w:pPr>
            <w:r w:rsidRPr="00A215F2">
              <w:rPr>
                <w:rFonts w:ascii="Arial Narrow" w:hAnsi="Arial Narrow"/>
                <w:b/>
                <w:sz w:val="18"/>
                <w:szCs w:val="18"/>
              </w:rPr>
              <w:t>Desempeño</w:t>
            </w:r>
            <w:r w:rsidRPr="00A215F2">
              <w:rPr>
                <w:rFonts w:ascii="Arial Narrow" w:hAnsi="Arial Narrow"/>
                <w:sz w:val="18"/>
                <w:szCs w:val="18"/>
              </w:rPr>
              <w:t>: Examen oral</w:t>
            </w:r>
          </w:p>
        </w:tc>
      </w:tr>
    </w:tbl>
    <w:p w:rsidR="00253997" w:rsidRPr="00A215F2" w:rsidRDefault="00253997" w:rsidP="00253997">
      <w:pPr>
        <w:rPr>
          <w:rFonts w:ascii="Arial Narrow" w:hAnsi="Arial Narrow"/>
          <w:sz w:val="18"/>
          <w:szCs w:val="18"/>
        </w:rPr>
      </w:pPr>
    </w:p>
    <w:p w:rsidR="005B7144" w:rsidRPr="00A215F2" w:rsidRDefault="005B7144" w:rsidP="00253997">
      <w:pPr>
        <w:rPr>
          <w:sz w:val="18"/>
          <w:szCs w:val="18"/>
        </w:rPr>
      </w:pPr>
    </w:p>
    <w:p w:rsidR="005B7144" w:rsidRPr="00A215F2" w:rsidRDefault="005B7144" w:rsidP="00253997">
      <w:pPr>
        <w:rPr>
          <w:sz w:val="18"/>
          <w:szCs w:val="18"/>
        </w:rPr>
      </w:pPr>
    </w:p>
    <w:p w:rsidR="00990607" w:rsidRDefault="009932D9" w:rsidP="009932D9">
      <w:pPr>
        <w:pStyle w:val="Prrafodelista"/>
        <w:numPr>
          <w:ilvl w:val="0"/>
          <w:numId w:val="1"/>
        </w:numPr>
        <w:rPr>
          <w:sz w:val="28"/>
        </w:rPr>
      </w:pPr>
      <w:r>
        <w:rPr>
          <w:sz w:val="28"/>
        </w:rPr>
        <w:lastRenderedPageBreak/>
        <w:t>MATERIALES EDUCATIVOS Y OTROS RECURSOS DIDACTICOS</w:t>
      </w:r>
    </w:p>
    <w:p w:rsidR="009932D9" w:rsidRDefault="009932D9" w:rsidP="009932D9">
      <w:pPr>
        <w:pStyle w:val="Prrafodelista"/>
        <w:rPr>
          <w:sz w:val="28"/>
        </w:rPr>
      </w:pPr>
    </w:p>
    <w:p w:rsidR="009932D9" w:rsidRDefault="009932D9" w:rsidP="009932D9">
      <w:pPr>
        <w:pStyle w:val="Prrafodelista"/>
        <w:rPr>
          <w:sz w:val="20"/>
          <w:szCs w:val="20"/>
        </w:rPr>
      </w:pPr>
      <w:r>
        <w:rPr>
          <w:sz w:val="20"/>
          <w:szCs w:val="20"/>
        </w:rPr>
        <w:t>Los materiales educativos y recursos didácticos que se utilizaran en el desarrollo del presente curso:</w:t>
      </w:r>
    </w:p>
    <w:p w:rsidR="009932D9" w:rsidRDefault="009932D9" w:rsidP="009932D9">
      <w:pPr>
        <w:pStyle w:val="Prrafodelista"/>
        <w:rPr>
          <w:sz w:val="20"/>
          <w:szCs w:val="20"/>
        </w:rPr>
      </w:pPr>
      <w:r>
        <w:rPr>
          <w:sz w:val="20"/>
          <w:szCs w:val="20"/>
        </w:rPr>
        <w:t>MEDIOS ESCRITOS</w:t>
      </w:r>
    </w:p>
    <w:p w:rsidR="009932D9" w:rsidRDefault="009932D9" w:rsidP="009932D9">
      <w:pPr>
        <w:pStyle w:val="Prrafodelista"/>
        <w:numPr>
          <w:ilvl w:val="0"/>
          <w:numId w:val="5"/>
        </w:numPr>
        <w:rPr>
          <w:sz w:val="20"/>
          <w:szCs w:val="20"/>
        </w:rPr>
      </w:pPr>
      <w:r>
        <w:rPr>
          <w:sz w:val="20"/>
          <w:szCs w:val="20"/>
        </w:rPr>
        <w:t xml:space="preserve">Materiales convencionales como separatas, </w:t>
      </w:r>
      <w:r w:rsidR="00C54545">
        <w:rPr>
          <w:sz w:val="20"/>
          <w:szCs w:val="20"/>
        </w:rPr>
        <w:t>guías</w:t>
      </w:r>
      <w:r>
        <w:rPr>
          <w:sz w:val="20"/>
          <w:szCs w:val="20"/>
        </w:rPr>
        <w:t xml:space="preserve"> de </w:t>
      </w:r>
      <w:r w:rsidR="00C54545">
        <w:rPr>
          <w:sz w:val="20"/>
          <w:szCs w:val="20"/>
        </w:rPr>
        <w:t>práctica</w:t>
      </w:r>
      <w:r>
        <w:rPr>
          <w:sz w:val="20"/>
          <w:szCs w:val="20"/>
        </w:rPr>
        <w:t>, libros y referencias web.</w:t>
      </w:r>
    </w:p>
    <w:p w:rsidR="009932D9" w:rsidRDefault="009932D9" w:rsidP="009932D9">
      <w:pPr>
        <w:ind w:left="708"/>
        <w:rPr>
          <w:sz w:val="20"/>
          <w:szCs w:val="20"/>
        </w:rPr>
      </w:pPr>
      <w:r>
        <w:rPr>
          <w:sz w:val="20"/>
          <w:szCs w:val="20"/>
        </w:rPr>
        <w:t>MEDIOS VISUALES Y ELECTRONICOS</w:t>
      </w:r>
    </w:p>
    <w:p w:rsidR="009932D9" w:rsidRDefault="009932D9" w:rsidP="009932D9">
      <w:pPr>
        <w:pStyle w:val="Prrafodelista"/>
        <w:numPr>
          <w:ilvl w:val="0"/>
          <w:numId w:val="5"/>
        </w:numPr>
        <w:rPr>
          <w:sz w:val="20"/>
          <w:szCs w:val="20"/>
        </w:rPr>
      </w:pPr>
      <w:r>
        <w:rPr>
          <w:sz w:val="20"/>
          <w:szCs w:val="20"/>
        </w:rPr>
        <w:t>Laptop, presentaciones multimedia, animaciones y simulaciones interactivas.</w:t>
      </w:r>
    </w:p>
    <w:p w:rsidR="009932D9" w:rsidRDefault="009932D9" w:rsidP="009932D9">
      <w:pPr>
        <w:ind w:left="708"/>
        <w:rPr>
          <w:sz w:val="20"/>
          <w:szCs w:val="20"/>
        </w:rPr>
      </w:pPr>
      <w:r>
        <w:rPr>
          <w:sz w:val="20"/>
          <w:szCs w:val="20"/>
        </w:rPr>
        <w:t>MEDIOS INFORMATICOS</w:t>
      </w:r>
    </w:p>
    <w:p w:rsidR="009932D9" w:rsidRPr="009932D9" w:rsidRDefault="009932D9" w:rsidP="009932D9">
      <w:pPr>
        <w:pStyle w:val="Prrafodelista"/>
        <w:numPr>
          <w:ilvl w:val="0"/>
          <w:numId w:val="5"/>
        </w:numPr>
        <w:rPr>
          <w:sz w:val="20"/>
          <w:szCs w:val="20"/>
        </w:rPr>
      </w:pPr>
      <w:r>
        <w:rPr>
          <w:sz w:val="20"/>
          <w:szCs w:val="20"/>
        </w:rPr>
        <w:t>Servicios telemáticos: Sitios web, correo electrónico, chat, foros.</w:t>
      </w:r>
    </w:p>
    <w:p w:rsidR="009932D9" w:rsidRPr="009932D9" w:rsidRDefault="009932D9" w:rsidP="009932D9">
      <w:pPr>
        <w:pStyle w:val="Prrafodelista"/>
        <w:rPr>
          <w:sz w:val="28"/>
        </w:rPr>
      </w:pPr>
    </w:p>
    <w:p w:rsidR="009932D9" w:rsidRDefault="009932D9" w:rsidP="009932D9">
      <w:pPr>
        <w:pStyle w:val="Prrafodelista"/>
        <w:numPr>
          <w:ilvl w:val="0"/>
          <w:numId w:val="1"/>
        </w:numPr>
        <w:rPr>
          <w:sz w:val="28"/>
        </w:rPr>
      </w:pPr>
      <w:r>
        <w:rPr>
          <w:sz w:val="28"/>
        </w:rPr>
        <w:t>EVALUACION</w:t>
      </w:r>
    </w:p>
    <w:p w:rsidR="009932D9" w:rsidRDefault="009932D9" w:rsidP="009932D9">
      <w:pPr>
        <w:pStyle w:val="Prrafodelista"/>
        <w:ind w:left="1080"/>
        <w:rPr>
          <w:sz w:val="28"/>
        </w:rPr>
      </w:pPr>
    </w:p>
    <w:p w:rsidR="009932D9" w:rsidRDefault="009932D9" w:rsidP="009932D9">
      <w:pPr>
        <w:pStyle w:val="Prrafodelista"/>
        <w:ind w:left="1080"/>
        <w:rPr>
          <w:sz w:val="20"/>
          <w:szCs w:val="20"/>
        </w:rPr>
      </w:pPr>
      <w:r>
        <w:rPr>
          <w:b/>
          <w:sz w:val="20"/>
          <w:szCs w:val="20"/>
        </w:rPr>
        <w:t xml:space="preserve">Evidencias de conocimientos: </w:t>
      </w:r>
      <w:r>
        <w:rPr>
          <w:sz w:val="20"/>
          <w:szCs w:val="20"/>
        </w:rPr>
        <w:t>El conocimiento se evidenciará a través de exámenes escritos, practicas dirigidas y practicas calificadas.</w:t>
      </w:r>
    </w:p>
    <w:p w:rsidR="009932D9" w:rsidRDefault="009932D9" w:rsidP="009932D9">
      <w:pPr>
        <w:pStyle w:val="Prrafodelista"/>
        <w:ind w:left="1080"/>
        <w:rPr>
          <w:sz w:val="20"/>
          <w:szCs w:val="20"/>
        </w:rPr>
      </w:pPr>
      <w:r>
        <w:rPr>
          <w:b/>
          <w:sz w:val="20"/>
          <w:szCs w:val="20"/>
        </w:rPr>
        <w:t xml:space="preserve">Evidencias de desempeño: </w:t>
      </w:r>
      <w:r>
        <w:rPr>
          <w:sz w:val="20"/>
          <w:szCs w:val="20"/>
        </w:rPr>
        <w:t>EL desempeño se evidenciará a través de exámenes orales, intervenciones orales y exposiciones.</w:t>
      </w:r>
    </w:p>
    <w:p w:rsidR="009932D9" w:rsidRDefault="009932D9" w:rsidP="009932D9">
      <w:pPr>
        <w:pStyle w:val="Prrafodelista"/>
        <w:ind w:left="1080"/>
        <w:rPr>
          <w:sz w:val="20"/>
          <w:szCs w:val="20"/>
        </w:rPr>
      </w:pPr>
      <w:r>
        <w:rPr>
          <w:b/>
          <w:sz w:val="20"/>
          <w:szCs w:val="20"/>
        </w:rPr>
        <w:t xml:space="preserve">Evidencias de producto: </w:t>
      </w:r>
      <w:r>
        <w:rPr>
          <w:sz w:val="20"/>
          <w:szCs w:val="20"/>
        </w:rPr>
        <w:t>El producto se evidenciará utilizando guías de ejercicios y problemas.</w:t>
      </w:r>
    </w:p>
    <w:p w:rsidR="009932D9" w:rsidRDefault="009932D9" w:rsidP="009932D9">
      <w:pPr>
        <w:pStyle w:val="Prrafodelista"/>
        <w:ind w:left="1080"/>
        <w:rPr>
          <w:sz w:val="20"/>
          <w:szCs w:val="20"/>
        </w:rPr>
      </w:pPr>
    </w:p>
    <w:p w:rsidR="009932D9" w:rsidRDefault="009932D9" w:rsidP="009932D9">
      <w:pPr>
        <w:pStyle w:val="Prrafodelista"/>
        <w:ind w:left="1080"/>
        <w:rPr>
          <w:sz w:val="20"/>
          <w:szCs w:val="20"/>
        </w:rPr>
      </w:pPr>
      <w:r>
        <w:rPr>
          <w:sz w:val="20"/>
          <w:szCs w:val="20"/>
        </w:rPr>
        <w:t xml:space="preserve">El sistema de evaluación se rige por el Reglamento </w:t>
      </w:r>
      <w:r w:rsidR="00C54545">
        <w:rPr>
          <w:sz w:val="20"/>
          <w:szCs w:val="20"/>
        </w:rPr>
        <w:t>Académico</w:t>
      </w:r>
      <w:r>
        <w:rPr>
          <w:sz w:val="20"/>
          <w:szCs w:val="20"/>
        </w:rPr>
        <w:t xml:space="preserve"> General aprobado por </w:t>
      </w:r>
      <w:r w:rsidR="00C54545">
        <w:rPr>
          <w:sz w:val="20"/>
          <w:szCs w:val="20"/>
        </w:rPr>
        <w:t>Resolución</w:t>
      </w:r>
      <w:r>
        <w:rPr>
          <w:sz w:val="20"/>
          <w:szCs w:val="20"/>
        </w:rPr>
        <w:t xml:space="preserve"> de Concejo Universitario N°0105-2016-CU-UH de fecha 01 de marzo del 2016.</w:t>
      </w:r>
    </w:p>
    <w:p w:rsidR="009932D9" w:rsidRDefault="009932D9" w:rsidP="009932D9">
      <w:pPr>
        <w:pStyle w:val="Prrafodelista"/>
        <w:ind w:left="1080"/>
        <w:rPr>
          <w:sz w:val="20"/>
          <w:szCs w:val="20"/>
        </w:rPr>
      </w:pPr>
      <w:r>
        <w:rPr>
          <w:sz w:val="20"/>
          <w:szCs w:val="20"/>
        </w:rPr>
        <w:t xml:space="preserve">La evaluación es un proceso </w:t>
      </w:r>
      <w:r w:rsidR="00C54545">
        <w:rPr>
          <w:sz w:val="20"/>
          <w:szCs w:val="20"/>
        </w:rPr>
        <w:t>permanente</w:t>
      </w:r>
      <w:r>
        <w:rPr>
          <w:sz w:val="20"/>
          <w:szCs w:val="20"/>
        </w:rPr>
        <w:t xml:space="preserve"> e integral que permite medir el logro del aprendizaje alcanzado por los estudiantes de las Escuelas Profesionales.</w:t>
      </w:r>
    </w:p>
    <w:p w:rsidR="009932D9" w:rsidRDefault="009932D9" w:rsidP="009932D9">
      <w:pPr>
        <w:pStyle w:val="Prrafodelista"/>
        <w:ind w:left="1080"/>
        <w:rPr>
          <w:sz w:val="20"/>
          <w:szCs w:val="20"/>
        </w:rPr>
      </w:pPr>
      <w:r>
        <w:rPr>
          <w:sz w:val="20"/>
          <w:szCs w:val="20"/>
        </w:rPr>
        <w:t xml:space="preserve">El sistema de evaluación es integral, permanente, cualitativo y cuantitativo (vigesimal) y se ajusta a las características de las asignaturas dentro de las pautas generales establecidas </w:t>
      </w:r>
      <w:r w:rsidR="00D458AB">
        <w:rPr>
          <w:sz w:val="20"/>
          <w:szCs w:val="20"/>
        </w:rPr>
        <w:t>por el Estado de la Universidad y el presente Reglamento (Art. 124 y 125).</w:t>
      </w:r>
    </w:p>
    <w:p w:rsidR="00D458AB" w:rsidRDefault="00D458AB" w:rsidP="009932D9">
      <w:pPr>
        <w:pStyle w:val="Prrafodelista"/>
        <w:ind w:left="1080"/>
        <w:rPr>
          <w:sz w:val="20"/>
          <w:szCs w:val="20"/>
        </w:rPr>
      </w:pPr>
      <w:r>
        <w:rPr>
          <w:sz w:val="20"/>
          <w:szCs w:val="20"/>
        </w:rPr>
        <w:t xml:space="preserve">El carácter integral de la evaluación de las asignaturas comprende la </w:t>
      </w:r>
      <w:r w:rsidR="00C54545">
        <w:rPr>
          <w:sz w:val="20"/>
          <w:szCs w:val="20"/>
        </w:rPr>
        <w:t>Evaluación</w:t>
      </w:r>
      <w:r>
        <w:rPr>
          <w:sz w:val="20"/>
          <w:szCs w:val="20"/>
        </w:rPr>
        <w:t xml:space="preserve"> </w:t>
      </w:r>
      <w:r w:rsidR="00C54545">
        <w:rPr>
          <w:sz w:val="20"/>
          <w:szCs w:val="20"/>
        </w:rPr>
        <w:t>Teórica</w:t>
      </w:r>
      <w:r>
        <w:rPr>
          <w:sz w:val="20"/>
          <w:szCs w:val="20"/>
        </w:rPr>
        <w:t xml:space="preserve">, Practica y los Trabajos </w:t>
      </w:r>
      <w:r w:rsidR="00C54545">
        <w:rPr>
          <w:sz w:val="20"/>
          <w:szCs w:val="20"/>
        </w:rPr>
        <w:t>Académicos</w:t>
      </w:r>
      <w:r>
        <w:rPr>
          <w:sz w:val="20"/>
          <w:szCs w:val="20"/>
        </w:rPr>
        <w:t>, y el alcance de las competencias establecidas en los nuevos planes de estudios.</w:t>
      </w:r>
    </w:p>
    <w:p w:rsidR="00D458AB" w:rsidRDefault="00D458AB" w:rsidP="009932D9">
      <w:pPr>
        <w:pStyle w:val="Prrafodelista"/>
        <w:ind w:left="1080"/>
        <w:rPr>
          <w:sz w:val="20"/>
          <w:szCs w:val="20"/>
        </w:rPr>
      </w:pPr>
      <w:r>
        <w:rPr>
          <w:sz w:val="20"/>
          <w:szCs w:val="20"/>
        </w:rPr>
        <w:t xml:space="preserve">Para la </w:t>
      </w:r>
      <w:r w:rsidR="00C54545">
        <w:rPr>
          <w:sz w:val="20"/>
          <w:szCs w:val="20"/>
        </w:rPr>
        <w:t>Evaluación</w:t>
      </w:r>
      <w:r>
        <w:rPr>
          <w:sz w:val="20"/>
          <w:szCs w:val="20"/>
        </w:rPr>
        <w:t xml:space="preserve"> de la parte </w:t>
      </w:r>
      <w:r w:rsidR="00C54545">
        <w:rPr>
          <w:sz w:val="20"/>
          <w:szCs w:val="20"/>
        </w:rPr>
        <w:t>teórica</w:t>
      </w:r>
      <w:r>
        <w:rPr>
          <w:sz w:val="20"/>
          <w:szCs w:val="20"/>
        </w:rPr>
        <w:t xml:space="preserve"> – practica se podrá emplear los siguientes procedimientos e instrumentos: Prueba escrita, individuales o grupales, practicas calificadas de aula. </w:t>
      </w:r>
      <w:r w:rsidR="00C54545">
        <w:rPr>
          <w:sz w:val="20"/>
          <w:szCs w:val="20"/>
        </w:rPr>
        <w:t>Evaluación</w:t>
      </w:r>
      <w:r>
        <w:rPr>
          <w:sz w:val="20"/>
          <w:szCs w:val="20"/>
        </w:rPr>
        <w:t xml:space="preserve"> oral con pruebas orales, exposiciones </w:t>
      </w:r>
      <w:r w:rsidR="00C54545">
        <w:rPr>
          <w:sz w:val="20"/>
          <w:szCs w:val="20"/>
        </w:rPr>
        <w:t>discusiones</w:t>
      </w:r>
      <w:r>
        <w:rPr>
          <w:sz w:val="20"/>
          <w:szCs w:val="20"/>
        </w:rPr>
        <w:t xml:space="preserve"> y demostraciones. </w:t>
      </w:r>
    </w:p>
    <w:p w:rsidR="00D458AB" w:rsidRDefault="00D458AB" w:rsidP="009932D9">
      <w:pPr>
        <w:pStyle w:val="Prrafodelista"/>
        <w:ind w:left="1080"/>
        <w:rPr>
          <w:sz w:val="20"/>
          <w:szCs w:val="20"/>
        </w:rPr>
      </w:pPr>
      <w:r>
        <w:rPr>
          <w:sz w:val="20"/>
          <w:szCs w:val="20"/>
        </w:rPr>
        <w:t xml:space="preserve">Para la </w:t>
      </w:r>
      <w:r w:rsidR="00C54545">
        <w:rPr>
          <w:sz w:val="20"/>
          <w:szCs w:val="20"/>
        </w:rPr>
        <w:t>Evaluación</w:t>
      </w:r>
      <w:r>
        <w:rPr>
          <w:sz w:val="20"/>
          <w:szCs w:val="20"/>
        </w:rPr>
        <w:t xml:space="preserve"> mediante trabajos académicos de acuerdo a la naturaleza de cada asignatura y/o aplicativos se podrán emplear los siguientes procedimientos e instrumentos: Practicas calificadas con guía de observación e informe, trabajos monográficos, otros trabajos académicos. (Art 126).</w:t>
      </w:r>
    </w:p>
    <w:p w:rsidR="00D458AB" w:rsidRDefault="00D458AB" w:rsidP="009932D9">
      <w:pPr>
        <w:pStyle w:val="Prrafodelista"/>
        <w:ind w:left="1080"/>
        <w:rPr>
          <w:sz w:val="20"/>
          <w:szCs w:val="20"/>
        </w:rPr>
      </w:pPr>
    </w:p>
    <w:p w:rsidR="00D458AB" w:rsidRDefault="00D458AB" w:rsidP="009932D9">
      <w:pPr>
        <w:pStyle w:val="Prrafodelista"/>
        <w:ind w:left="1080"/>
        <w:rPr>
          <w:b/>
          <w:sz w:val="20"/>
          <w:szCs w:val="20"/>
        </w:rPr>
      </w:pPr>
      <w:r w:rsidRPr="00D458AB">
        <w:rPr>
          <w:b/>
          <w:sz w:val="20"/>
          <w:szCs w:val="20"/>
        </w:rPr>
        <w:t>Control de Asistencia a Clases</w:t>
      </w:r>
    </w:p>
    <w:p w:rsidR="00D458AB" w:rsidRDefault="00D458AB" w:rsidP="009932D9">
      <w:pPr>
        <w:pStyle w:val="Prrafodelista"/>
        <w:ind w:left="1080"/>
        <w:rPr>
          <w:b/>
          <w:sz w:val="20"/>
          <w:szCs w:val="20"/>
        </w:rPr>
      </w:pPr>
    </w:p>
    <w:p w:rsidR="00D458AB" w:rsidRPr="00D458AB" w:rsidRDefault="00D458AB" w:rsidP="00D458AB">
      <w:pPr>
        <w:pStyle w:val="Prrafodelista"/>
        <w:numPr>
          <w:ilvl w:val="0"/>
          <w:numId w:val="5"/>
        </w:numPr>
        <w:rPr>
          <w:b/>
          <w:sz w:val="20"/>
          <w:szCs w:val="20"/>
        </w:rPr>
      </w:pPr>
      <w:r>
        <w:rPr>
          <w:sz w:val="20"/>
          <w:szCs w:val="20"/>
        </w:rPr>
        <w:t xml:space="preserve"> La asistencia a clases teóricas y </w:t>
      </w:r>
      <w:r w:rsidR="00C54545">
        <w:rPr>
          <w:sz w:val="20"/>
          <w:szCs w:val="20"/>
        </w:rPr>
        <w:t>prácticas</w:t>
      </w:r>
      <w:r>
        <w:rPr>
          <w:sz w:val="20"/>
          <w:szCs w:val="20"/>
        </w:rPr>
        <w:t xml:space="preserve"> son obligatorias. La acumulación de </w:t>
      </w:r>
      <w:r w:rsidR="00C54545">
        <w:rPr>
          <w:sz w:val="20"/>
          <w:szCs w:val="20"/>
        </w:rPr>
        <w:t>más</w:t>
      </w:r>
      <w:r>
        <w:rPr>
          <w:sz w:val="20"/>
          <w:szCs w:val="20"/>
        </w:rPr>
        <w:t xml:space="preserve"> del 30% de inasistencia no justificadas, </w:t>
      </w:r>
      <w:r w:rsidR="00C54545">
        <w:rPr>
          <w:sz w:val="20"/>
          <w:szCs w:val="20"/>
        </w:rPr>
        <w:t>dará</w:t>
      </w:r>
      <w:r>
        <w:rPr>
          <w:sz w:val="20"/>
          <w:szCs w:val="20"/>
        </w:rPr>
        <w:t xml:space="preserve"> lugar a la </w:t>
      </w:r>
      <w:r w:rsidR="00C54545">
        <w:rPr>
          <w:sz w:val="20"/>
          <w:szCs w:val="20"/>
        </w:rPr>
        <w:t>desaprobación</w:t>
      </w:r>
      <w:r>
        <w:rPr>
          <w:sz w:val="20"/>
          <w:szCs w:val="20"/>
        </w:rPr>
        <w:t xml:space="preserve"> de la asignatura por </w:t>
      </w:r>
      <w:r w:rsidR="00C54545">
        <w:rPr>
          <w:sz w:val="20"/>
          <w:szCs w:val="20"/>
        </w:rPr>
        <w:t>límite</w:t>
      </w:r>
      <w:r>
        <w:rPr>
          <w:sz w:val="20"/>
          <w:szCs w:val="20"/>
        </w:rPr>
        <w:t xml:space="preserve"> de inasistencia con nota cero (00) (Art 121).</w:t>
      </w:r>
    </w:p>
    <w:p w:rsidR="00D458AB" w:rsidRPr="00633060" w:rsidRDefault="00D458AB" w:rsidP="00D458AB">
      <w:pPr>
        <w:pStyle w:val="Prrafodelista"/>
        <w:numPr>
          <w:ilvl w:val="0"/>
          <w:numId w:val="5"/>
        </w:numPr>
        <w:rPr>
          <w:b/>
          <w:sz w:val="20"/>
          <w:szCs w:val="20"/>
        </w:rPr>
      </w:pPr>
      <w:r>
        <w:rPr>
          <w:sz w:val="20"/>
          <w:szCs w:val="20"/>
        </w:rPr>
        <w:t xml:space="preserve">La asistencia a las asignaturas es obligatoria en un </w:t>
      </w:r>
      <w:r w:rsidR="00C54545">
        <w:rPr>
          <w:sz w:val="20"/>
          <w:szCs w:val="20"/>
        </w:rPr>
        <w:t>mínimo</w:t>
      </w:r>
      <w:r>
        <w:rPr>
          <w:sz w:val="20"/>
          <w:szCs w:val="20"/>
        </w:rPr>
        <w:t xml:space="preserve"> de 70%, lo que </w:t>
      </w:r>
      <w:r w:rsidR="00C54545">
        <w:rPr>
          <w:sz w:val="20"/>
          <w:szCs w:val="20"/>
        </w:rPr>
        <w:t>dará</w:t>
      </w:r>
      <w:r>
        <w:rPr>
          <w:sz w:val="20"/>
          <w:szCs w:val="20"/>
        </w:rPr>
        <w:t xml:space="preserve"> lugar la inhabilitación por no justificar las inasistencias, de acuerdo al Art. 122, que menciona que el estudiante </w:t>
      </w:r>
      <w:r w:rsidR="00C54545">
        <w:rPr>
          <w:sz w:val="20"/>
          <w:szCs w:val="20"/>
        </w:rPr>
        <w:t>está</w:t>
      </w:r>
      <w:r>
        <w:rPr>
          <w:sz w:val="20"/>
          <w:szCs w:val="20"/>
        </w:rPr>
        <w:t xml:space="preserve"> obligado a justificar su inasistencia, en un plazo no mayor a tres (3) días hábiles; ante el director de la escuela profesional quien derivará el documento </w:t>
      </w:r>
      <w:r>
        <w:rPr>
          <w:sz w:val="20"/>
          <w:szCs w:val="20"/>
        </w:rPr>
        <w:lastRenderedPageBreak/>
        <w:t xml:space="preserve">al docente a </w:t>
      </w:r>
      <w:r w:rsidR="00633060">
        <w:rPr>
          <w:sz w:val="20"/>
          <w:szCs w:val="20"/>
        </w:rPr>
        <w:t>más</w:t>
      </w:r>
      <w:r>
        <w:rPr>
          <w:sz w:val="20"/>
          <w:szCs w:val="20"/>
        </w:rPr>
        <w:t xml:space="preserve"> tardar en dos (2) días. </w:t>
      </w:r>
      <w:r w:rsidR="00633060">
        <w:rPr>
          <w:sz w:val="20"/>
          <w:szCs w:val="20"/>
        </w:rPr>
        <w:t>Opcionalmente</w:t>
      </w:r>
      <w:r>
        <w:rPr>
          <w:sz w:val="20"/>
          <w:szCs w:val="20"/>
        </w:rPr>
        <w:t xml:space="preserve"> el estudiante presentará una copia expediente de justificación al docente (Art 122 y 123).</w:t>
      </w:r>
    </w:p>
    <w:p w:rsidR="00633060" w:rsidRPr="00D458AB" w:rsidRDefault="00633060" w:rsidP="00633060">
      <w:pPr>
        <w:pStyle w:val="Prrafodelista"/>
        <w:ind w:left="1440"/>
        <w:rPr>
          <w:b/>
          <w:sz w:val="20"/>
          <w:szCs w:val="20"/>
        </w:rPr>
      </w:pPr>
    </w:p>
    <w:p w:rsidR="00633060" w:rsidRDefault="00633060" w:rsidP="00633060">
      <w:pPr>
        <w:ind w:left="1080"/>
        <w:rPr>
          <w:b/>
          <w:sz w:val="20"/>
          <w:szCs w:val="20"/>
        </w:rPr>
      </w:pPr>
      <w:r>
        <w:rPr>
          <w:b/>
          <w:sz w:val="20"/>
          <w:szCs w:val="20"/>
        </w:rPr>
        <w:t>Sistema de Evaluación (Para los Currículos por Competencia):</w:t>
      </w:r>
    </w:p>
    <w:p w:rsidR="00633060" w:rsidRDefault="00633060" w:rsidP="00633060">
      <w:pPr>
        <w:ind w:left="1080"/>
        <w:rPr>
          <w:sz w:val="20"/>
          <w:szCs w:val="20"/>
        </w:rPr>
      </w:pPr>
      <w:r>
        <w:rPr>
          <w:sz w:val="20"/>
          <w:szCs w:val="20"/>
        </w:rPr>
        <w:t>Este curso está programado en cuatro módulos y se evaluaran según el detalle siguiente:</w:t>
      </w:r>
    </w:p>
    <w:tbl>
      <w:tblPr>
        <w:tblStyle w:val="Tablaconcuadrcula"/>
        <w:tblW w:w="0" w:type="auto"/>
        <w:tblInd w:w="1080" w:type="dxa"/>
        <w:tblLook w:val="04A0" w:firstRow="1" w:lastRow="0" w:firstColumn="1" w:lastColumn="0" w:noHBand="0" w:noVBand="1"/>
      </w:tblPr>
      <w:tblGrid>
        <w:gridCol w:w="2743"/>
        <w:gridCol w:w="2252"/>
        <w:gridCol w:w="2419"/>
      </w:tblGrid>
      <w:tr w:rsidR="00633060" w:rsidTr="00633060">
        <w:tc>
          <w:tcPr>
            <w:tcW w:w="2743" w:type="dxa"/>
          </w:tcPr>
          <w:p w:rsidR="00633060" w:rsidRDefault="00633060" w:rsidP="00633060">
            <w:pPr>
              <w:jc w:val="center"/>
              <w:rPr>
                <w:sz w:val="20"/>
                <w:szCs w:val="20"/>
              </w:rPr>
            </w:pPr>
            <w:r>
              <w:rPr>
                <w:sz w:val="20"/>
                <w:szCs w:val="20"/>
              </w:rPr>
              <w:t>Variable</w:t>
            </w:r>
          </w:p>
        </w:tc>
        <w:tc>
          <w:tcPr>
            <w:tcW w:w="2252" w:type="dxa"/>
          </w:tcPr>
          <w:p w:rsidR="00633060" w:rsidRDefault="00633060" w:rsidP="00633060">
            <w:pPr>
              <w:jc w:val="center"/>
              <w:rPr>
                <w:sz w:val="20"/>
                <w:szCs w:val="20"/>
              </w:rPr>
            </w:pPr>
            <w:r>
              <w:rPr>
                <w:sz w:val="20"/>
                <w:szCs w:val="20"/>
              </w:rPr>
              <w:t>Ponderaciones</w:t>
            </w:r>
          </w:p>
        </w:tc>
        <w:tc>
          <w:tcPr>
            <w:tcW w:w="2419" w:type="dxa"/>
          </w:tcPr>
          <w:p w:rsidR="00633060" w:rsidRDefault="00633060" w:rsidP="00633060">
            <w:pPr>
              <w:jc w:val="center"/>
              <w:rPr>
                <w:sz w:val="20"/>
                <w:szCs w:val="20"/>
              </w:rPr>
            </w:pPr>
            <w:r>
              <w:rPr>
                <w:sz w:val="20"/>
                <w:szCs w:val="20"/>
              </w:rPr>
              <w:t>Unidades Didácticas</w:t>
            </w:r>
          </w:p>
        </w:tc>
      </w:tr>
      <w:tr w:rsidR="00633060" w:rsidTr="00633060">
        <w:tc>
          <w:tcPr>
            <w:tcW w:w="2743" w:type="dxa"/>
          </w:tcPr>
          <w:p w:rsidR="00633060" w:rsidRDefault="00633060" w:rsidP="00633060">
            <w:pPr>
              <w:rPr>
                <w:sz w:val="20"/>
                <w:szCs w:val="20"/>
              </w:rPr>
            </w:pPr>
            <w:r>
              <w:rPr>
                <w:sz w:val="20"/>
                <w:szCs w:val="20"/>
              </w:rPr>
              <w:t>Evaluación de Conocimiento</w:t>
            </w:r>
          </w:p>
        </w:tc>
        <w:tc>
          <w:tcPr>
            <w:tcW w:w="2252" w:type="dxa"/>
          </w:tcPr>
          <w:p w:rsidR="00633060" w:rsidRDefault="00633060" w:rsidP="00633060">
            <w:pPr>
              <w:jc w:val="center"/>
              <w:rPr>
                <w:sz w:val="20"/>
                <w:szCs w:val="20"/>
              </w:rPr>
            </w:pPr>
            <w:r>
              <w:rPr>
                <w:sz w:val="20"/>
                <w:szCs w:val="20"/>
              </w:rPr>
              <w:t>30%</w:t>
            </w:r>
          </w:p>
        </w:tc>
        <w:tc>
          <w:tcPr>
            <w:tcW w:w="2419" w:type="dxa"/>
            <w:vMerge w:val="restart"/>
          </w:tcPr>
          <w:p w:rsidR="00633060" w:rsidRDefault="00633060" w:rsidP="00633060">
            <w:pPr>
              <w:jc w:val="center"/>
              <w:rPr>
                <w:sz w:val="20"/>
                <w:szCs w:val="20"/>
              </w:rPr>
            </w:pPr>
            <w:r>
              <w:rPr>
                <w:sz w:val="20"/>
                <w:szCs w:val="20"/>
              </w:rPr>
              <w:t>El ciclo académico comprende 4 módulos.</w:t>
            </w:r>
          </w:p>
        </w:tc>
      </w:tr>
      <w:tr w:rsidR="00633060" w:rsidTr="00633060">
        <w:tc>
          <w:tcPr>
            <w:tcW w:w="2743" w:type="dxa"/>
          </w:tcPr>
          <w:p w:rsidR="00633060" w:rsidRDefault="00633060" w:rsidP="00633060">
            <w:pPr>
              <w:rPr>
                <w:sz w:val="20"/>
                <w:szCs w:val="20"/>
              </w:rPr>
            </w:pPr>
            <w:r>
              <w:rPr>
                <w:sz w:val="20"/>
                <w:szCs w:val="20"/>
              </w:rPr>
              <w:t>Evaluación de Producto</w:t>
            </w:r>
          </w:p>
        </w:tc>
        <w:tc>
          <w:tcPr>
            <w:tcW w:w="2252" w:type="dxa"/>
          </w:tcPr>
          <w:p w:rsidR="00633060" w:rsidRDefault="00633060" w:rsidP="00633060">
            <w:pPr>
              <w:jc w:val="center"/>
              <w:rPr>
                <w:sz w:val="20"/>
                <w:szCs w:val="20"/>
              </w:rPr>
            </w:pPr>
            <w:r>
              <w:rPr>
                <w:sz w:val="20"/>
                <w:szCs w:val="20"/>
              </w:rPr>
              <w:t>35%</w:t>
            </w:r>
          </w:p>
        </w:tc>
        <w:tc>
          <w:tcPr>
            <w:tcW w:w="2419" w:type="dxa"/>
            <w:vMerge/>
          </w:tcPr>
          <w:p w:rsidR="00633060" w:rsidRDefault="00633060" w:rsidP="00633060">
            <w:pPr>
              <w:rPr>
                <w:sz w:val="20"/>
                <w:szCs w:val="20"/>
              </w:rPr>
            </w:pPr>
          </w:p>
        </w:tc>
      </w:tr>
      <w:tr w:rsidR="00633060" w:rsidTr="00633060">
        <w:tc>
          <w:tcPr>
            <w:tcW w:w="2743" w:type="dxa"/>
          </w:tcPr>
          <w:p w:rsidR="00633060" w:rsidRDefault="00633060" w:rsidP="00633060">
            <w:pPr>
              <w:rPr>
                <w:sz w:val="20"/>
                <w:szCs w:val="20"/>
              </w:rPr>
            </w:pPr>
            <w:r>
              <w:rPr>
                <w:sz w:val="20"/>
                <w:szCs w:val="20"/>
              </w:rPr>
              <w:t>Evaluación de Desempeño</w:t>
            </w:r>
          </w:p>
        </w:tc>
        <w:tc>
          <w:tcPr>
            <w:tcW w:w="2252" w:type="dxa"/>
          </w:tcPr>
          <w:p w:rsidR="00633060" w:rsidRDefault="00633060" w:rsidP="00633060">
            <w:pPr>
              <w:jc w:val="center"/>
              <w:rPr>
                <w:sz w:val="20"/>
                <w:szCs w:val="20"/>
              </w:rPr>
            </w:pPr>
            <w:r>
              <w:rPr>
                <w:sz w:val="20"/>
                <w:szCs w:val="20"/>
              </w:rPr>
              <w:t>35%</w:t>
            </w:r>
          </w:p>
        </w:tc>
        <w:tc>
          <w:tcPr>
            <w:tcW w:w="2419" w:type="dxa"/>
            <w:vMerge/>
          </w:tcPr>
          <w:p w:rsidR="00633060" w:rsidRDefault="00633060" w:rsidP="00633060">
            <w:pPr>
              <w:rPr>
                <w:sz w:val="20"/>
                <w:szCs w:val="20"/>
              </w:rPr>
            </w:pPr>
          </w:p>
        </w:tc>
      </w:tr>
    </w:tbl>
    <w:p w:rsidR="00633060" w:rsidRDefault="00633060" w:rsidP="00633060">
      <w:pPr>
        <w:ind w:left="1080"/>
        <w:rPr>
          <w:sz w:val="20"/>
          <w:szCs w:val="20"/>
        </w:rPr>
      </w:pPr>
    </w:p>
    <w:p w:rsidR="00633060" w:rsidRDefault="00633060" w:rsidP="00633060">
      <w:pPr>
        <w:ind w:left="1080"/>
        <w:rPr>
          <w:sz w:val="20"/>
          <w:szCs w:val="20"/>
        </w:rPr>
      </w:pPr>
      <w:r>
        <w:rPr>
          <w:sz w:val="20"/>
          <w:szCs w:val="20"/>
        </w:rPr>
        <w:t>Siendo el promedio final (PF), el promedio simple de los promedios ponderados de cada módulo (PM1, PM2, PM3 y PM4), calculado de la siguiente manera:</w:t>
      </w:r>
    </w:p>
    <w:p w:rsidR="00633060" w:rsidRDefault="00633060" w:rsidP="00633060">
      <w:pPr>
        <w:ind w:left="1080"/>
        <w:rPr>
          <w:sz w:val="20"/>
          <w:szCs w:val="20"/>
        </w:rPr>
      </w:pPr>
    </w:p>
    <w:p w:rsidR="00633060" w:rsidRPr="00633060" w:rsidRDefault="00633060" w:rsidP="00633060">
      <w:pPr>
        <w:ind w:left="1080"/>
        <w:rPr>
          <w:rFonts w:eastAsiaTheme="minorEastAsia"/>
          <w:sz w:val="20"/>
          <w:szCs w:val="20"/>
        </w:rPr>
      </w:pPr>
      <m:oMathPara>
        <m:oMath>
          <m:r>
            <w:rPr>
              <w:rFonts w:ascii="Cambria Math" w:hAnsi="Cambria Math"/>
              <w:sz w:val="20"/>
              <w:szCs w:val="20"/>
            </w:rPr>
            <m:t>PF=(PM1+PM2+PM3+PM4)/4</m:t>
          </m:r>
        </m:oMath>
      </m:oMathPara>
    </w:p>
    <w:p w:rsidR="00633060" w:rsidRDefault="00633060" w:rsidP="00633060">
      <w:pPr>
        <w:ind w:left="1080"/>
        <w:rPr>
          <w:sz w:val="20"/>
          <w:szCs w:val="20"/>
        </w:rPr>
      </w:pPr>
      <w:r>
        <w:rPr>
          <w:rFonts w:eastAsiaTheme="minorEastAsia"/>
          <w:sz w:val="20"/>
          <w:szCs w:val="20"/>
        </w:rPr>
        <w:t>El carácter cuantitativo vigesimal consiste en que la escala valorativa es de cero (0) a veinte (20), para todo proceso de evaluación, siendo once (11), la nota aprobatoria mínima, solo en el caso de determinación de la nota fracción de 0.5 o más va a favor de la unidad entera inmediata superior (Art 130). Para los currículos de estudio de competencia no se considera el examen sustitutorio (Art. 138).</w:t>
      </w:r>
    </w:p>
    <w:p w:rsidR="00D458AB" w:rsidRPr="009932D9" w:rsidRDefault="00D458AB" w:rsidP="009932D9">
      <w:pPr>
        <w:pStyle w:val="Prrafodelista"/>
        <w:ind w:left="1080"/>
        <w:rPr>
          <w:sz w:val="20"/>
          <w:szCs w:val="20"/>
        </w:rPr>
      </w:pPr>
    </w:p>
    <w:p w:rsidR="009932D9" w:rsidRDefault="00D76220" w:rsidP="009932D9">
      <w:pPr>
        <w:pStyle w:val="Prrafodelista"/>
        <w:numPr>
          <w:ilvl w:val="0"/>
          <w:numId w:val="1"/>
        </w:numPr>
        <w:rPr>
          <w:sz w:val="28"/>
        </w:rPr>
      </w:pPr>
      <w:r>
        <w:rPr>
          <w:sz w:val="28"/>
        </w:rPr>
        <w:t>BIBLIOGRAFIA Y REFERENCIAS WEB</w:t>
      </w:r>
    </w:p>
    <w:p w:rsidR="00D76220" w:rsidRDefault="00D76220" w:rsidP="00D76220">
      <w:pPr>
        <w:pStyle w:val="Prrafodelista"/>
        <w:ind w:left="1080"/>
        <w:rPr>
          <w:sz w:val="28"/>
        </w:rPr>
      </w:pPr>
    </w:p>
    <w:tbl>
      <w:tblPr>
        <w:tblStyle w:val="Tablaconcuadrcula"/>
        <w:tblW w:w="0" w:type="auto"/>
        <w:tblInd w:w="1080" w:type="dxa"/>
        <w:tblLook w:val="04A0" w:firstRow="1" w:lastRow="0" w:firstColumn="1" w:lastColumn="0" w:noHBand="0" w:noVBand="1"/>
      </w:tblPr>
      <w:tblGrid>
        <w:gridCol w:w="462"/>
        <w:gridCol w:w="1828"/>
        <w:gridCol w:w="1587"/>
        <w:gridCol w:w="850"/>
        <w:gridCol w:w="1179"/>
        <w:gridCol w:w="1508"/>
      </w:tblGrid>
      <w:tr w:rsidR="00D76220" w:rsidTr="00D76220">
        <w:tc>
          <w:tcPr>
            <w:tcW w:w="462" w:type="dxa"/>
          </w:tcPr>
          <w:p w:rsidR="00D76220" w:rsidRPr="00D76220" w:rsidRDefault="00D76220" w:rsidP="00D76220">
            <w:pPr>
              <w:rPr>
                <w:sz w:val="20"/>
                <w:szCs w:val="20"/>
              </w:rPr>
            </w:pPr>
            <w:r w:rsidRPr="00D76220">
              <w:rPr>
                <w:sz w:val="20"/>
                <w:szCs w:val="20"/>
              </w:rPr>
              <w:t>1</w:t>
            </w:r>
          </w:p>
        </w:tc>
        <w:tc>
          <w:tcPr>
            <w:tcW w:w="1828" w:type="dxa"/>
          </w:tcPr>
          <w:p w:rsidR="00D76220" w:rsidRPr="00D76220" w:rsidRDefault="00D76220" w:rsidP="00D76220">
            <w:pPr>
              <w:rPr>
                <w:sz w:val="20"/>
                <w:szCs w:val="20"/>
              </w:rPr>
            </w:pPr>
            <w:r>
              <w:rPr>
                <w:sz w:val="20"/>
                <w:szCs w:val="20"/>
              </w:rPr>
              <w:t>Espinoza Ramos, Eduardo</w:t>
            </w:r>
          </w:p>
        </w:tc>
        <w:tc>
          <w:tcPr>
            <w:tcW w:w="1587" w:type="dxa"/>
          </w:tcPr>
          <w:p w:rsidR="00D76220" w:rsidRPr="00D76220" w:rsidRDefault="00D76220" w:rsidP="00D76220">
            <w:pPr>
              <w:rPr>
                <w:sz w:val="20"/>
                <w:szCs w:val="20"/>
              </w:rPr>
            </w:pPr>
            <w:r>
              <w:rPr>
                <w:sz w:val="20"/>
                <w:szCs w:val="20"/>
              </w:rPr>
              <w:t>Algebra Lineal</w:t>
            </w:r>
          </w:p>
        </w:tc>
        <w:tc>
          <w:tcPr>
            <w:tcW w:w="850" w:type="dxa"/>
          </w:tcPr>
          <w:p w:rsidR="00D76220" w:rsidRPr="00D76220" w:rsidRDefault="00D76220" w:rsidP="00D76220">
            <w:pPr>
              <w:rPr>
                <w:sz w:val="20"/>
                <w:szCs w:val="20"/>
              </w:rPr>
            </w:pPr>
            <w:r>
              <w:rPr>
                <w:sz w:val="20"/>
                <w:szCs w:val="20"/>
              </w:rPr>
              <w:t>2003</w:t>
            </w:r>
          </w:p>
        </w:tc>
        <w:tc>
          <w:tcPr>
            <w:tcW w:w="1179" w:type="dxa"/>
          </w:tcPr>
          <w:p w:rsidR="00D76220" w:rsidRPr="00D76220" w:rsidRDefault="00D76220" w:rsidP="00D76220">
            <w:pPr>
              <w:rPr>
                <w:sz w:val="20"/>
                <w:szCs w:val="20"/>
              </w:rPr>
            </w:pPr>
            <w:r>
              <w:rPr>
                <w:sz w:val="20"/>
                <w:szCs w:val="20"/>
              </w:rPr>
              <w:t>Perú</w:t>
            </w:r>
          </w:p>
        </w:tc>
        <w:tc>
          <w:tcPr>
            <w:tcW w:w="1508" w:type="dxa"/>
          </w:tcPr>
          <w:p w:rsidR="00D76220" w:rsidRPr="00D76220" w:rsidRDefault="00D76220" w:rsidP="00D76220">
            <w:pPr>
              <w:rPr>
                <w:sz w:val="20"/>
                <w:szCs w:val="20"/>
              </w:rPr>
            </w:pPr>
            <w:r>
              <w:rPr>
                <w:sz w:val="20"/>
                <w:szCs w:val="20"/>
              </w:rPr>
              <w:t xml:space="preserve">Edit. Servicios </w:t>
            </w:r>
            <w:r w:rsidR="00C54545">
              <w:rPr>
                <w:sz w:val="20"/>
                <w:szCs w:val="20"/>
              </w:rPr>
              <w:t>Gráficos</w:t>
            </w:r>
          </w:p>
        </w:tc>
      </w:tr>
      <w:tr w:rsidR="00D76220" w:rsidTr="00D76220">
        <w:tc>
          <w:tcPr>
            <w:tcW w:w="462" w:type="dxa"/>
          </w:tcPr>
          <w:p w:rsidR="00D76220" w:rsidRPr="00D76220" w:rsidRDefault="00D76220" w:rsidP="00D76220">
            <w:pPr>
              <w:rPr>
                <w:sz w:val="20"/>
                <w:szCs w:val="20"/>
              </w:rPr>
            </w:pPr>
            <w:r w:rsidRPr="00D76220">
              <w:rPr>
                <w:sz w:val="20"/>
                <w:szCs w:val="20"/>
              </w:rPr>
              <w:t>2</w:t>
            </w:r>
          </w:p>
        </w:tc>
        <w:tc>
          <w:tcPr>
            <w:tcW w:w="1828" w:type="dxa"/>
          </w:tcPr>
          <w:p w:rsidR="00D76220" w:rsidRPr="00D76220" w:rsidRDefault="00D76220" w:rsidP="00D76220">
            <w:pPr>
              <w:rPr>
                <w:sz w:val="20"/>
                <w:szCs w:val="20"/>
              </w:rPr>
            </w:pPr>
            <w:r>
              <w:rPr>
                <w:sz w:val="20"/>
                <w:szCs w:val="20"/>
              </w:rPr>
              <w:t xml:space="preserve">Williams, </w:t>
            </w:r>
            <w:proofErr w:type="spellStart"/>
            <w:r>
              <w:rPr>
                <w:sz w:val="20"/>
                <w:szCs w:val="20"/>
              </w:rPr>
              <w:t>Gareth</w:t>
            </w:r>
            <w:proofErr w:type="spellEnd"/>
          </w:p>
        </w:tc>
        <w:tc>
          <w:tcPr>
            <w:tcW w:w="1587" w:type="dxa"/>
          </w:tcPr>
          <w:p w:rsidR="00D76220" w:rsidRPr="00D76220" w:rsidRDefault="00D76220" w:rsidP="00D76220">
            <w:pPr>
              <w:rPr>
                <w:sz w:val="20"/>
                <w:szCs w:val="20"/>
              </w:rPr>
            </w:pPr>
            <w:r>
              <w:rPr>
                <w:sz w:val="20"/>
                <w:szCs w:val="20"/>
              </w:rPr>
              <w:t>Algebra Lineal aplicaciones</w:t>
            </w:r>
          </w:p>
        </w:tc>
        <w:tc>
          <w:tcPr>
            <w:tcW w:w="850" w:type="dxa"/>
          </w:tcPr>
          <w:p w:rsidR="00D76220" w:rsidRPr="00D76220" w:rsidRDefault="00D76220" w:rsidP="00D76220">
            <w:pPr>
              <w:rPr>
                <w:sz w:val="20"/>
                <w:szCs w:val="20"/>
              </w:rPr>
            </w:pPr>
            <w:r>
              <w:rPr>
                <w:sz w:val="20"/>
                <w:szCs w:val="20"/>
              </w:rPr>
              <w:t>2002</w:t>
            </w:r>
          </w:p>
        </w:tc>
        <w:tc>
          <w:tcPr>
            <w:tcW w:w="1179" w:type="dxa"/>
          </w:tcPr>
          <w:p w:rsidR="00D76220" w:rsidRPr="00D76220" w:rsidRDefault="00C54545" w:rsidP="00D76220">
            <w:pPr>
              <w:rPr>
                <w:sz w:val="20"/>
                <w:szCs w:val="20"/>
              </w:rPr>
            </w:pPr>
            <w:r>
              <w:rPr>
                <w:sz w:val="20"/>
                <w:szCs w:val="20"/>
              </w:rPr>
              <w:t>México</w:t>
            </w:r>
          </w:p>
        </w:tc>
        <w:tc>
          <w:tcPr>
            <w:tcW w:w="1508" w:type="dxa"/>
          </w:tcPr>
          <w:p w:rsidR="00D76220" w:rsidRPr="00D76220" w:rsidRDefault="00D76220" w:rsidP="00D76220">
            <w:pPr>
              <w:rPr>
                <w:sz w:val="20"/>
                <w:szCs w:val="20"/>
              </w:rPr>
            </w:pPr>
            <w:r>
              <w:rPr>
                <w:sz w:val="20"/>
                <w:szCs w:val="20"/>
              </w:rPr>
              <w:t>Edit. McGraw Hill</w:t>
            </w:r>
          </w:p>
        </w:tc>
      </w:tr>
      <w:tr w:rsidR="00D76220" w:rsidTr="00D76220">
        <w:tc>
          <w:tcPr>
            <w:tcW w:w="462" w:type="dxa"/>
          </w:tcPr>
          <w:p w:rsidR="00D76220" w:rsidRPr="00D76220" w:rsidRDefault="00D76220" w:rsidP="00D76220">
            <w:pPr>
              <w:rPr>
                <w:sz w:val="20"/>
                <w:szCs w:val="20"/>
              </w:rPr>
            </w:pPr>
            <w:r w:rsidRPr="00D76220">
              <w:rPr>
                <w:sz w:val="20"/>
                <w:szCs w:val="20"/>
              </w:rPr>
              <w:t>3</w:t>
            </w:r>
          </w:p>
        </w:tc>
        <w:tc>
          <w:tcPr>
            <w:tcW w:w="1828" w:type="dxa"/>
          </w:tcPr>
          <w:p w:rsidR="00D76220" w:rsidRPr="00D76220" w:rsidRDefault="00D76220" w:rsidP="00D76220">
            <w:pPr>
              <w:rPr>
                <w:sz w:val="20"/>
                <w:szCs w:val="20"/>
              </w:rPr>
            </w:pPr>
            <w:proofErr w:type="spellStart"/>
            <w:r>
              <w:rPr>
                <w:sz w:val="20"/>
                <w:szCs w:val="20"/>
              </w:rPr>
              <w:t>Kolman</w:t>
            </w:r>
            <w:proofErr w:type="spellEnd"/>
            <w:r>
              <w:rPr>
                <w:sz w:val="20"/>
                <w:szCs w:val="20"/>
              </w:rPr>
              <w:t>, Bernard</w:t>
            </w:r>
          </w:p>
        </w:tc>
        <w:tc>
          <w:tcPr>
            <w:tcW w:w="1587" w:type="dxa"/>
          </w:tcPr>
          <w:p w:rsidR="00D76220" w:rsidRPr="00D76220" w:rsidRDefault="00D76220" w:rsidP="00D76220">
            <w:pPr>
              <w:rPr>
                <w:sz w:val="20"/>
                <w:szCs w:val="20"/>
              </w:rPr>
            </w:pPr>
            <w:r>
              <w:rPr>
                <w:sz w:val="20"/>
                <w:szCs w:val="20"/>
              </w:rPr>
              <w:t>Algebra Lineal aplicaciones y MATLAB</w:t>
            </w:r>
          </w:p>
        </w:tc>
        <w:tc>
          <w:tcPr>
            <w:tcW w:w="850" w:type="dxa"/>
          </w:tcPr>
          <w:p w:rsidR="00D76220" w:rsidRPr="00D76220" w:rsidRDefault="00D76220" w:rsidP="00D76220">
            <w:pPr>
              <w:rPr>
                <w:sz w:val="20"/>
                <w:szCs w:val="20"/>
              </w:rPr>
            </w:pPr>
            <w:r>
              <w:rPr>
                <w:sz w:val="20"/>
                <w:szCs w:val="20"/>
              </w:rPr>
              <w:t>1999</w:t>
            </w:r>
          </w:p>
        </w:tc>
        <w:tc>
          <w:tcPr>
            <w:tcW w:w="1179" w:type="dxa"/>
          </w:tcPr>
          <w:p w:rsidR="00D76220" w:rsidRPr="00D76220" w:rsidRDefault="00C54545" w:rsidP="00D76220">
            <w:pPr>
              <w:rPr>
                <w:sz w:val="20"/>
                <w:szCs w:val="20"/>
              </w:rPr>
            </w:pPr>
            <w:r>
              <w:rPr>
                <w:sz w:val="20"/>
                <w:szCs w:val="20"/>
              </w:rPr>
              <w:t>México</w:t>
            </w:r>
          </w:p>
        </w:tc>
        <w:tc>
          <w:tcPr>
            <w:tcW w:w="1508" w:type="dxa"/>
          </w:tcPr>
          <w:p w:rsidR="00D76220" w:rsidRPr="00D76220" w:rsidRDefault="00D76220" w:rsidP="00D76220">
            <w:pPr>
              <w:rPr>
                <w:sz w:val="20"/>
                <w:szCs w:val="20"/>
              </w:rPr>
            </w:pPr>
            <w:r>
              <w:rPr>
                <w:sz w:val="20"/>
                <w:szCs w:val="20"/>
              </w:rPr>
              <w:t>Edit. Prentice Hall</w:t>
            </w:r>
          </w:p>
        </w:tc>
      </w:tr>
      <w:tr w:rsidR="00D76220" w:rsidTr="00D76220">
        <w:tc>
          <w:tcPr>
            <w:tcW w:w="462" w:type="dxa"/>
          </w:tcPr>
          <w:p w:rsidR="00D76220" w:rsidRPr="00D76220" w:rsidRDefault="00D76220" w:rsidP="00D76220">
            <w:pPr>
              <w:rPr>
                <w:sz w:val="20"/>
                <w:szCs w:val="20"/>
              </w:rPr>
            </w:pPr>
            <w:r w:rsidRPr="00D76220">
              <w:rPr>
                <w:sz w:val="20"/>
                <w:szCs w:val="20"/>
              </w:rPr>
              <w:t>4</w:t>
            </w:r>
          </w:p>
        </w:tc>
        <w:tc>
          <w:tcPr>
            <w:tcW w:w="1828" w:type="dxa"/>
          </w:tcPr>
          <w:p w:rsidR="00D76220" w:rsidRPr="00D76220" w:rsidRDefault="00D76220" w:rsidP="00D76220">
            <w:pPr>
              <w:rPr>
                <w:sz w:val="20"/>
                <w:szCs w:val="20"/>
              </w:rPr>
            </w:pPr>
            <w:proofErr w:type="spellStart"/>
            <w:r>
              <w:rPr>
                <w:sz w:val="20"/>
                <w:szCs w:val="20"/>
              </w:rPr>
              <w:t>Elon</w:t>
            </w:r>
            <w:proofErr w:type="spellEnd"/>
            <w:r>
              <w:rPr>
                <w:sz w:val="20"/>
                <w:szCs w:val="20"/>
              </w:rPr>
              <w:t xml:space="preserve"> </w:t>
            </w:r>
            <w:proofErr w:type="spellStart"/>
            <w:r>
              <w:rPr>
                <w:sz w:val="20"/>
                <w:szCs w:val="20"/>
              </w:rPr>
              <w:t>Lages</w:t>
            </w:r>
            <w:proofErr w:type="spellEnd"/>
            <w:r>
              <w:rPr>
                <w:sz w:val="20"/>
                <w:szCs w:val="20"/>
              </w:rPr>
              <w:t>, Lima</w:t>
            </w:r>
          </w:p>
        </w:tc>
        <w:tc>
          <w:tcPr>
            <w:tcW w:w="1587" w:type="dxa"/>
          </w:tcPr>
          <w:p w:rsidR="00D76220" w:rsidRPr="00D76220" w:rsidRDefault="00D76220" w:rsidP="00D76220">
            <w:pPr>
              <w:rPr>
                <w:sz w:val="20"/>
                <w:szCs w:val="20"/>
              </w:rPr>
            </w:pPr>
            <w:r>
              <w:rPr>
                <w:sz w:val="20"/>
                <w:szCs w:val="20"/>
              </w:rPr>
              <w:t>Algebra Lineal</w:t>
            </w:r>
          </w:p>
        </w:tc>
        <w:tc>
          <w:tcPr>
            <w:tcW w:w="850" w:type="dxa"/>
          </w:tcPr>
          <w:p w:rsidR="00D76220" w:rsidRPr="00D76220" w:rsidRDefault="00D76220" w:rsidP="00D76220">
            <w:pPr>
              <w:rPr>
                <w:sz w:val="20"/>
                <w:szCs w:val="20"/>
              </w:rPr>
            </w:pPr>
            <w:r>
              <w:rPr>
                <w:sz w:val="20"/>
                <w:szCs w:val="20"/>
              </w:rPr>
              <w:t>1998</w:t>
            </w:r>
          </w:p>
        </w:tc>
        <w:tc>
          <w:tcPr>
            <w:tcW w:w="1179" w:type="dxa"/>
          </w:tcPr>
          <w:p w:rsidR="00D76220" w:rsidRPr="00D76220" w:rsidRDefault="00C54545" w:rsidP="00D76220">
            <w:pPr>
              <w:rPr>
                <w:sz w:val="20"/>
                <w:szCs w:val="20"/>
              </w:rPr>
            </w:pPr>
            <w:r>
              <w:rPr>
                <w:sz w:val="20"/>
                <w:szCs w:val="20"/>
              </w:rPr>
              <w:t>Perú</w:t>
            </w:r>
          </w:p>
        </w:tc>
        <w:tc>
          <w:tcPr>
            <w:tcW w:w="1508" w:type="dxa"/>
          </w:tcPr>
          <w:p w:rsidR="00D76220" w:rsidRPr="00D76220" w:rsidRDefault="00D76220" w:rsidP="00D76220">
            <w:pPr>
              <w:rPr>
                <w:sz w:val="20"/>
                <w:szCs w:val="20"/>
              </w:rPr>
            </w:pPr>
            <w:r>
              <w:rPr>
                <w:sz w:val="20"/>
                <w:szCs w:val="20"/>
              </w:rPr>
              <w:t>IMCA</w:t>
            </w:r>
          </w:p>
        </w:tc>
      </w:tr>
      <w:tr w:rsidR="00D76220" w:rsidTr="00D76220">
        <w:tc>
          <w:tcPr>
            <w:tcW w:w="462" w:type="dxa"/>
          </w:tcPr>
          <w:p w:rsidR="00D76220" w:rsidRPr="00D76220" w:rsidRDefault="00D76220" w:rsidP="00D76220">
            <w:pPr>
              <w:rPr>
                <w:sz w:val="20"/>
                <w:szCs w:val="20"/>
              </w:rPr>
            </w:pPr>
            <w:r w:rsidRPr="00D76220">
              <w:rPr>
                <w:sz w:val="20"/>
                <w:szCs w:val="20"/>
              </w:rPr>
              <w:t>5</w:t>
            </w:r>
          </w:p>
        </w:tc>
        <w:tc>
          <w:tcPr>
            <w:tcW w:w="1828" w:type="dxa"/>
          </w:tcPr>
          <w:p w:rsidR="00D76220" w:rsidRPr="00D76220" w:rsidRDefault="00D76220" w:rsidP="00D76220">
            <w:pPr>
              <w:rPr>
                <w:sz w:val="20"/>
                <w:szCs w:val="20"/>
              </w:rPr>
            </w:pPr>
            <w:r>
              <w:rPr>
                <w:sz w:val="20"/>
                <w:szCs w:val="20"/>
              </w:rPr>
              <w:t xml:space="preserve">Figueroa </w:t>
            </w:r>
            <w:r w:rsidR="00C54545">
              <w:rPr>
                <w:sz w:val="20"/>
                <w:szCs w:val="20"/>
              </w:rPr>
              <w:t>García</w:t>
            </w:r>
            <w:r>
              <w:rPr>
                <w:sz w:val="20"/>
                <w:szCs w:val="20"/>
              </w:rPr>
              <w:t>, Ricardo</w:t>
            </w:r>
          </w:p>
        </w:tc>
        <w:tc>
          <w:tcPr>
            <w:tcW w:w="1587" w:type="dxa"/>
          </w:tcPr>
          <w:p w:rsidR="00D76220" w:rsidRPr="00D76220" w:rsidRDefault="00D76220" w:rsidP="00D76220">
            <w:pPr>
              <w:rPr>
                <w:sz w:val="20"/>
                <w:szCs w:val="20"/>
              </w:rPr>
            </w:pPr>
            <w:r>
              <w:rPr>
                <w:sz w:val="20"/>
                <w:szCs w:val="20"/>
              </w:rPr>
              <w:t>Vectores y matrices</w:t>
            </w:r>
          </w:p>
        </w:tc>
        <w:tc>
          <w:tcPr>
            <w:tcW w:w="850" w:type="dxa"/>
          </w:tcPr>
          <w:p w:rsidR="00D76220" w:rsidRPr="00D76220" w:rsidRDefault="00D76220" w:rsidP="00D76220">
            <w:pPr>
              <w:rPr>
                <w:sz w:val="20"/>
                <w:szCs w:val="20"/>
              </w:rPr>
            </w:pPr>
            <w:r>
              <w:rPr>
                <w:sz w:val="20"/>
                <w:szCs w:val="20"/>
              </w:rPr>
              <w:t>1993</w:t>
            </w:r>
          </w:p>
        </w:tc>
        <w:tc>
          <w:tcPr>
            <w:tcW w:w="1179" w:type="dxa"/>
          </w:tcPr>
          <w:p w:rsidR="00D76220" w:rsidRPr="00D76220" w:rsidRDefault="00C54545" w:rsidP="00D76220">
            <w:pPr>
              <w:rPr>
                <w:sz w:val="20"/>
                <w:szCs w:val="20"/>
              </w:rPr>
            </w:pPr>
            <w:r>
              <w:rPr>
                <w:sz w:val="20"/>
                <w:szCs w:val="20"/>
              </w:rPr>
              <w:t>Perú</w:t>
            </w:r>
          </w:p>
        </w:tc>
        <w:tc>
          <w:tcPr>
            <w:tcW w:w="1508" w:type="dxa"/>
          </w:tcPr>
          <w:p w:rsidR="00D76220" w:rsidRPr="00D76220" w:rsidRDefault="00D76220" w:rsidP="00D76220">
            <w:pPr>
              <w:rPr>
                <w:sz w:val="20"/>
                <w:szCs w:val="20"/>
              </w:rPr>
            </w:pPr>
            <w:r>
              <w:rPr>
                <w:sz w:val="20"/>
                <w:szCs w:val="20"/>
              </w:rPr>
              <w:t xml:space="preserve">Edit. </w:t>
            </w:r>
            <w:r w:rsidR="00C54545">
              <w:rPr>
                <w:sz w:val="20"/>
                <w:szCs w:val="20"/>
              </w:rPr>
              <w:t>América</w:t>
            </w:r>
          </w:p>
        </w:tc>
      </w:tr>
      <w:tr w:rsidR="00D76220" w:rsidTr="00D76220">
        <w:tc>
          <w:tcPr>
            <w:tcW w:w="462" w:type="dxa"/>
          </w:tcPr>
          <w:p w:rsidR="00D76220" w:rsidRPr="00D76220" w:rsidRDefault="00D76220" w:rsidP="00D76220">
            <w:pPr>
              <w:rPr>
                <w:sz w:val="20"/>
                <w:szCs w:val="20"/>
              </w:rPr>
            </w:pPr>
            <w:r w:rsidRPr="00D76220">
              <w:rPr>
                <w:sz w:val="20"/>
                <w:szCs w:val="20"/>
              </w:rPr>
              <w:t>6</w:t>
            </w:r>
          </w:p>
        </w:tc>
        <w:tc>
          <w:tcPr>
            <w:tcW w:w="1828" w:type="dxa"/>
          </w:tcPr>
          <w:p w:rsidR="00D76220" w:rsidRPr="00D76220" w:rsidRDefault="00D76220" w:rsidP="00D76220">
            <w:pPr>
              <w:rPr>
                <w:sz w:val="20"/>
                <w:szCs w:val="20"/>
              </w:rPr>
            </w:pPr>
            <w:r>
              <w:rPr>
                <w:sz w:val="20"/>
                <w:szCs w:val="20"/>
              </w:rPr>
              <w:t>Grossman, Stanley I.</w:t>
            </w:r>
          </w:p>
        </w:tc>
        <w:tc>
          <w:tcPr>
            <w:tcW w:w="1587" w:type="dxa"/>
          </w:tcPr>
          <w:p w:rsidR="00D76220" w:rsidRPr="00D76220" w:rsidRDefault="00D76220" w:rsidP="00D76220">
            <w:pPr>
              <w:rPr>
                <w:sz w:val="20"/>
                <w:szCs w:val="20"/>
              </w:rPr>
            </w:pPr>
            <w:r>
              <w:rPr>
                <w:sz w:val="20"/>
                <w:szCs w:val="20"/>
              </w:rPr>
              <w:t>Algebra Lineal</w:t>
            </w:r>
          </w:p>
        </w:tc>
        <w:tc>
          <w:tcPr>
            <w:tcW w:w="850" w:type="dxa"/>
          </w:tcPr>
          <w:p w:rsidR="00D76220" w:rsidRPr="00D76220" w:rsidRDefault="00D76220" w:rsidP="00D76220">
            <w:pPr>
              <w:rPr>
                <w:sz w:val="20"/>
                <w:szCs w:val="20"/>
              </w:rPr>
            </w:pPr>
            <w:r>
              <w:rPr>
                <w:sz w:val="20"/>
                <w:szCs w:val="20"/>
              </w:rPr>
              <w:t>1992</w:t>
            </w:r>
          </w:p>
        </w:tc>
        <w:tc>
          <w:tcPr>
            <w:tcW w:w="1179" w:type="dxa"/>
          </w:tcPr>
          <w:p w:rsidR="00D76220" w:rsidRPr="00D76220" w:rsidRDefault="00C54545" w:rsidP="00D76220">
            <w:pPr>
              <w:rPr>
                <w:sz w:val="20"/>
                <w:szCs w:val="20"/>
              </w:rPr>
            </w:pPr>
            <w:r>
              <w:rPr>
                <w:sz w:val="20"/>
                <w:szCs w:val="20"/>
              </w:rPr>
              <w:t>México</w:t>
            </w:r>
          </w:p>
        </w:tc>
        <w:tc>
          <w:tcPr>
            <w:tcW w:w="1508" w:type="dxa"/>
          </w:tcPr>
          <w:p w:rsidR="00D76220" w:rsidRPr="00D76220" w:rsidRDefault="00D76220" w:rsidP="00D76220">
            <w:pPr>
              <w:rPr>
                <w:sz w:val="20"/>
                <w:szCs w:val="20"/>
              </w:rPr>
            </w:pPr>
            <w:r>
              <w:rPr>
                <w:sz w:val="20"/>
                <w:szCs w:val="20"/>
              </w:rPr>
              <w:t>Edit. McGraw Hill</w:t>
            </w:r>
          </w:p>
        </w:tc>
      </w:tr>
      <w:tr w:rsidR="00D76220" w:rsidTr="00D76220">
        <w:tc>
          <w:tcPr>
            <w:tcW w:w="462" w:type="dxa"/>
          </w:tcPr>
          <w:p w:rsidR="00D76220" w:rsidRPr="00D76220" w:rsidRDefault="00D76220" w:rsidP="00D76220">
            <w:pPr>
              <w:rPr>
                <w:sz w:val="20"/>
                <w:szCs w:val="20"/>
              </w:rPr>
            </w:pPr>
            <w:r w:rsidRPr="00D76220">
              <w:rPr>
                <w:sz w:val="20"/>
                <w:szCs w:val="20"/>
              </w:rPr>
              <w:t>7</w:t>
            </w:r>
          </w:p>
        </w:tc>
        <w:tc>
          <w:tcPr>
            <w:tcW w:w="1828" w:type="dxa"/>
          </w:tcPr>
          <w:p w:rsidR="00D76220" w:rsidRPr="00D76220" w:rsidRDefault="00D76220" w:rsidP="00D76220">
            <w:pPr>
              <w:rPr>
                <w:sz w:val="20"/>
                <w:szCs w:val="20"/>
              </w:rPr>
            </w:pPr>
            <w:proofErr w:type="spellStart"/>
            <w:r>
              <w:rPr>
                <w:sz w:val="20"/>
                <w:szCs w:val="20"/>
              </w:rPr>
              <w:t>Gerben</w:t>
            </w:r>
            <w:proofErr w:type="spellEnd"/>
            <w:r>
              <w:rPr>
                <w:sz w:val="20"/>
                <w:szCs w:val="20"/>
              </w:rPr>
              <w:t>, Harvey</w:t>
            </w:r>
          </w:p>
        </w:tc>
        <w:tc>
          <w:tcPr>
            <w:tcW w:w="1587" w:type="dxa"/>
          </w:tcPr>
          <w:p w:rsidR="00D76220" w:rsidRPr="00D76220" w:rsidRDefault="00D76220" w:rsidP="00D76220">
            <w:pPr>
              <w:rPr>
                <w:sz w:val="20"/>
                <w:szCs w:val="20"/>
              </w:rPr>
            </w:pPr>
            <w:r>
              <w:rPr>
                <w:sz w:val="20"/>
                <w:szCs w:val="20"/>
              </w:rPr>
              <w:t>Algebra Lineal</w:t>
            </w:r>
          </w:p>
        </w:tc>
        <w:tc>
          <w:tcPr>
            <w:tcW w:w="850" w:type="dxa"/>
          </w:tcPr>
          <w:p w:rsidR="00D76220" w:rsidRPr="00D76220" w:rsidRDefault="00D76220" w:rsidP="00D76220">
            <w:pPr>
              <w:rPr>
                <w:sz w:val="20"/>
                <w:szCs w:val="20"/>
              </w:rPr>
            </w:pPr>
            <w:r>
              <w:rPr>
                <w:sz w:val="20"/>
                <w:szCs w:val="20"/>
              </w:rPr>
              <w:t>1990</w:t>
            </w:r>
          </w:p>
        </w:tc>
        <w:tc>
          <w:tcPr>
            <w:tcW w:w="1179" w:type="dxa"/>
          </w:tcPr>
          <w:p w:rsidR="00D76220" w:rsidRPr="00D76220" w:rsidRDefault="00C54545" w:rsidP="00D76220">
            <w:pPr>
              <w:rPr>
                <w:sz w:val="20"/>
                <w:szCs w:val="20"/>
              </w:rPr>
            </w:pPr>
            <w:r>
              <w:rPr>
                <w:sz w:val="20"/>
                <w:szCs w:val="20"/>
              </w:rPr>
              <w:t>México</w:t>
            </w:r>
          </w:p>
        </w:tc>
        <w:tc>
          <w:tcPr>
            <w:tcW w:w="1508" w:type="dxa"/>
          </w:tcPr>
          <w:p w:rsidR="00D76220" w:rsidRPr="00D76220" w:rsidRDefault="00D76220" w:rsidP="00D76220">
            <w:pPr>
              <w:rPr>
                <w:sz w:val="20"/>
                <w:szCs w:val="20"/>
              </w:rPr>
            </w:pPr>
            <w:r>
              <w:rPr>
                <w:sz w:val="20"/>
                <w:szCs w:val="20"/>
              </w:rPr>
              <w:t>Edit. Iberoamericano</w:t>
            </w:r>
          </w:p>
        </w:tc>
      </w:tr>
      <w:tr w:rsidR="00D76220" w:rsidTr="00D76220">
        <w:tc>
          <w:tcPr>
            <w:tcW w:w="462" w:type="dxa"/>
          </w:tcPr>
          <w:p w:rsidR="00D76220" w:rsidRPr="00D76220" w:rsidRDefault="00D76220" w:rsidP="00D76220">
            <w:pPr>
              <w:rPr>
                <w:sz w:val="20"/>
                <w:szCs w:val="20"/>
              </w:rPr>
            </w:pPr>
            <w:r w:rsidRPr="00D76220">
              <w:rPr>
                <w:sz w:val="20"/>
                <w:szCs w:val="20"/>
              </w:rPr>
              <w:t>8</w:t>
            </w:r>
          </w:p>
        </w:tc>
        <w:tc>
          <w:tcPr>
            <w:tcW w:w="1828" w:type="dxa"/>
          </w:tcPr>
          <w:p w:rsidR="00D76220" w:rsidRPr="00D76220" w:rsidRDefault="00C54545" w:rsidP="00D76220">
            <w:pPr>
              <w:rPr>
                <w:sz w:val="20"/>
                <w:szCs w:val="20"/>
              </w:rPr>
            </w:pPr>
            <w:r>
              <w:rPr>
                <w:sz w:val="20"/>
                <w:szCs w:val="20"/>
              </w:rPr>
              <w:t>Lázaro</w:t>
            </w:r>
            <w:r w:rsidR="00D76220">
              <w:rPr>
                <w:sz w:val="20"/>
                <w:szCs w:val="20"/>
              </w:rPr>
              <w:t xml:space="preserve"> </w:t>
            </w:r>
            <w:r>
              <w:rPr>
                <w:sz w:val="20"/>
                <w:szCs w:val="20"/>
              </w:rPr>
              <w:t>Carrión</w:t>
            </w:r>
            <w:r w:rsidR="00D76220">
              <w:rPr>
                <w:sz w:val="20"/>
                <w:szCs w:val="20"/>
              </w:rPr>
              <w:t xml:space="preserve">, </w:t>
            </w:r>
            <w:r>
              <w:rPr>
                <w:sz w:val="20"/>
                <w:szCs w:val="20"/>
              </w:rPr>
              <w:t>Moisés</w:t>
            </w:r>
          </w:p>
        </w:tc>
        <w:tc>
          <w:tcPr>
            <w:tcW w:w="1587" w:type="dxa"/>
          </w:tcPr>
          <w:p w:rsidR="00D76220" w:rsidRPr="00D76220" w:rsidRDefault="00D76220" w:rsidP="00D76220">
            <w:pPr>
              <w:rPr>
                <w:sz w:val="20"/>
                <w:szCs w:val="20"/>
              </w:rPr>
            </w:pPr>
            <w:r>
              <w:rPr>
                <w:sz w:val="20"/>
                <w:szCs w:val="20"/>
              </w:rPr>
              <w:t>Algebra Lineal</w:t>
            </w:r>
          </w:p>
        </w:tc>
        <w:tc>
          <w:tcPr>
            <w:tcW w:w="850" w:type="dxa"/>
          </w:tcPr>
          <w:p w:rsidR="00D76220" w:rsidRPr="00D76220" w:rsidRDefault="00D76220" w:rsidP="00D76220">
            <w:pPr>
              <w:rPr>
                <w:sz w:val="20"/>
                <w:szCs w:val="20"/>
              </w:rPr>
            </w:pPr>
            <w:r>
              <w:rPr>
                <w:sz w:val="20"/>
                <w:szCs w:val="20"/>
              </w:rPr>
              <w:t>1988</w:t>
            </w:r>
          </w:p>
        </w:tc>
        <w:tc>
          <w:tcPr>
            <w:tcW w:w="1179" w:type="dxa"/>
          </w:tcPr>
          <w:p w:rsidR="00D76220" w:rsidRPr="00D76220" w:rsidRDefault="00C54545" w:rsidP="00D76220">
            <w:pPr>
              <w:rPr>
                <w:sz w:val="20"/>
                <w:szCs w:val="20"/>
              </w:rPr>
            </w:pPr>
            <w:r>
              <w:rPr>
                <w:sz w:val="20"/>
                <w:szCs w:val="20"/>
              </w:rPr>
              <w:t>Perú</w:t>
            </w:r>
          </w:p>
        </w:tc>
        <w:tc>
          <w:tcPr>
            <w:tcW w:w="1508" w:type="dxa"/>
          </w:tcPr>
          <w:p w:rsidR="00D76220" w:rsidRPr="00D76220" w:rsidRDefault="00D76220" w:rsidP="00D76220">
            <w:pPr>
              <w:rPr>
                <w:sz w:val="20"/>
                <w:szCs w:val="20"/>
              </w:rPr>
            </w:pPr>
            <w:r>
              <w:rPr>
                <w:sz w:val="20"/>
                <w:szCs w:val="20"/>
              </w:rPr>
              <w:t xml:space="preserve">Edit. </w:t>
            </w:r>
            <w:proofErr w:type="spellStart"/>
            <w:r>
              <w:rPr>
                <w:sz w:val="20"/>
                <w:szCs w:val="20"/>
              </w:rPr>
              <w:t>Moshera</w:t>
            </w:r>
            <w:proofErr w:type="spellEnd"/>
          </w:p>
        </w:tc>
      </w:tr>
      <w:tr w:rsidR="00D76220" w:rsidTr="00D76220">
        <w:tc>
          <w:tcPr>
            <w:tcW w:w="462" w:type="dxa"/>
          </w:tcPr>
          <w:p w:rsidR="00D76220" w:rsidRPr="00D76220" w:rsidRDefault="00D76220" w:rsidP="00D76220">
            <w:pPr>
              <w:rPr>
                <w:sz w:val="20"/>
                <w:szCs w:val="20"/>
              </w:rPr>
            </w:pPr>
            <w:r w:rsidRPr="00D76220">
              <w:rPr>
                <w:sz w:val="20"/>
                <w:szCs w:val="20"/>
              </w:rPr>
              <w:t>9</w:t>
            </w:r>
          </w:p>
        </w:tc>
        <w:tc>
          <w:tcPr>
            <w:tcW w:w="1828" w:type="dxa"/>
          </w:tcPr>
          <w:p w:rsidR="00D76220" w:rsidRPr="00D76220" w:rsidRDefault="00D76220" w:rsidP="00D76220">
            <w:pPr>
              <w:rPr>
                <w:sz w:val="20"/>
                <w:szCs w:val="20"/>
              </w:rPr>
            </w:pPr>
            <w:proofErr w:type="spellStart"/>
            <w:r>
              <w:rPr>
                <w:sz w:val="20"/>
                <w:szCs w:val="20"/>
              </w:rPr>
              <w:t>Florey</w:t>
            </w:r>
            <w:proofErr w:type="spellEnd"/>
            <w:r>
              <w:rPr>
                <w:sz w:val="20"/>
                <w:szCs w:val="20"/>
              </w:rPr>
              <w:t>, Francis G.</w:t>
            </w:r>
          </w:p>
        </w:tc>
        <w:tc>
          <w:tcPr>
            <w:tcW w:w="1587" w:type="dxa"/>
          </w:tcPr>
          <w:p w:rsidR="00D76220" w:rsidRPr="00D76220" w:rsidRDefault="00D76220" w:rsidP="00D76220">
            <w:pPr>
              <w:rPr>
                <w:sz w:val="20"/>
                <w:szCs w:val="20"/>
              </w:rPr>
            </w:pPr>
            <w:r>
              <w:rPr>
                <w:sz w:val="20"/>
                <w:szCs w:val="20"/>
              </w:rPr>
              <w:t>Fundamentos de Algebra Lineal y aplicaciones</w:t>
            </w:r>
          </w:p>
        </w:tc>
        <w:tc>
          <w:tcPr>
            <w:tcW w:w="850" w:type="dxa"/>
          </w:tcPr>
          <w:p w:rsidR="00D76220" w:rsidRPr="00D76220" w:rsidRDefault="00D76220" w:rsidP="00D76220">
            <w:pPr>
              <w:rPr>
                <w:sz w:val="20"/>
                <w:szCs w:val="20"/>
              </w:rPr>
            </w:pPr>
            <w:r>
              <w:rPr>
                <w:sz w:val="20"/>
                <w:szCs w:val="20"/>
              </w:rPr>
              <w:t>1985</w:t>
            </w:r>
          </w:p>
        </w:tc>
        <w:tc>
          <w:tcPr>
            <w:tcW w:w="1179" w:type="dxa"/>
          </w:tcPr>
          <w:p w:rsidR="00D76220" w:rsidRPr="00D76220" w:rsidRDefault="00D76220" w:rsidP="00D76220">
            <w:pPr>
              <w:rPr>
                <w:sz w:val="20"/>
                <w:szCs w:val="20"/>
              </w:rPr>
            </w:pPr>
            <w:r>
              <w:rPr>
                <w:sz w:val="20"/>
                <w:szCs w:val="20"/>
              </w:rPr>
              <w:t>Colombia</w:t>
            </w:r>
          </w:p>
        </w:tc>
        <w:tc>
          <w:tcPr>
            <w:tcW w:w="1508" w:type="dxa"/>
          </w:tcPr>
          <w:p w:rsidR="00D76220" w:rsidRPr="00D76220" w:rsidRDefault="00D76220" w:rsidP="00D76220">
            <w:pPr>
              <w:rPr>
                <w:sz w:val="20"/>
                <w:szCs w:val="20"/>
              </w:rPr>
            </w:pPr>
            <w:r>
              <w:rPr>
                <w:sz w:val="20"/>
                <w:szCs w:val="20"/>
              </w:rPr>
              <w:t>Edit. Prentice</w:t>
            </w:r>
          </w:p>
        </w:tc>
      </w:tr>
      <w:tr w:rsidR="00D76220" w:rsidTr="00D76220">
        <w:tc>
          <w:tcPr>
            <w:tcW w:w="462" w:type="dxa"/>
          </w:tcPr>
          <w:p w:rsidR="00D76220" w:rsidRPr="00D76220" w:rsidRDefault="00D76220" w:rsidP="00D76220">
            <w:pPr>
              <w:rPr>
                <w:sz w:val="20"/>
                <w:szCs w:val="20"/>
              </w:rPr>
            </w:pPr>
            <w:r w:rsidRPr="00D76220">
              <w:rPr>
                <w:sz w:val="20"/>
                <w:szCs w:val="20"/>
              </w:rPr>
              <w:t>10</w:t>
            </w:r>
          </w:p>
        </w:tc>
        <w:tc>
          <w:tcPr>
            <w:tcW w:w="1828" w:type="dxa"/>
          </w:tcPr>
          <w:p w:rsidR="00D76220" w:rsidRPr="00D76220" w:rsidRDefault="00D76220" w:rsidP="00D76220">
            <w:pPr>
              <w:rPr>
                <w:sz w:val="20"/>
                <w:szCs w:val="20"/>
              </w:rPr>
            </w:pPr>
            <w:proofErr w:type="spellStart"/>
            <w:r>
              <w:rPr>
                <w:sz w:val="20"/>
                <w:szCs w:val="20"/>
              </w:rPr>
              <w:t>Lipschutz</w:t>
            </w:r>
            <w:proofErr w:type="spellEnd"/>
            <w:r>
              <w:rPr>
                <w:sz w:val="20"/>
                <w:szCs w:val="20"/>
              </w:rPr>
              <w:t>, Seymour</w:t>
            </w:r>
          </w:p>
        </w:tc>
        <w:tc>
          <w:tcPr>
            <w:tcW w:w="1587" w:type="dxa"/>
          </w:tcPr>
          <w:p w:rsidR="00D76220" w:rsidRPr="00D76220" w:rsidRDefault="00D76220" w:rsidP="00D76220">
            <w:pPr>
              <w:rPr>
                <w:sz w:val="20"/>
                <w:szCs w:val="20"/>
              </w:rPr>
            </w:pPr>
            <w:r>
              <w:rPr>
                <w:sz w:val="20"/>
                <w:szCs w:val="20"/>
              </w:rPr>
              <w:t>Algebra Lineal</w:t>
            </w:r>
          </w:p>
        </w:tc>
        <w:tc>
          <w:tcPr>
            <w:tcW w:w="850" w:type="dxa"/>
          </w:tcPr>
          <w:p w:rsidR="00D76220" w:rsidRPr="00D76220" w:rsidRDefault="00D76220" w:rsidP="00D76220">
            <w:pPr>
              <w:rPr>
                <w:sz w:val="20"/>
                <w:szCs w:val="20"/>
              </w:rPr>
            </w:pPr>
            <w:r>
              <w:rPr>
                <w:sz w:val="20"/>
                <w:szCs w:val="20"/>
              </w:rPr>
              <w:t>1985</w:t>
            </w:r>
          </w:p>
        </w:tc>
        <w:tc>
          <w:tcPr>
            <w:tcW w:w="1179" w:type="dxa"/>
          </w:tcPr>
          <w:p w:rsidR="00D76220" w:rsidRPr="00D76220" w:rsidRDefault="00C54545" w:rsidP="00D76220">
            <w:pPr>
              <w:rPr>
                <w:sz w:val="20"/>
                <w:szCs w:val="20"/>
              </w:rPr>
            </w:pPr>
            <w:r>
              <w:rPr>
                <w:sz w:val="20"/>
                <w:szCs w:val="20"/>
              </w:rPr>
              <w:t>México</w:t>
            </w:r>
          </w:p>
        </w:tc>
        <w:tc>
          <w:tcPr>
            <w:tcW w:w="1508" w:type="dxa"/>
          </w:tcPr>
          <w:p w:rsidR="00D76220" w:rsidRPr="00D76220" w:rsidRDefault="00D76220" w:rsidP="00D76220">
            <w:pPr>
              <w:rPr>
                <w:sz w:val="20"/>
                <w:szCs w:val="20"/>
              </w:rPr>
            </w:pPr>
            <w:r>
              <w:rPr>
                <w:sz w:val="20"/>
                <w:szCs w:val="20"/>
              </w:rPr>
              <w:t>Edit. McGraw Hill</w:t>
            </w:r>
          </w:p>
        </w:tc>
      </w:tr>
    </w:tbl>
    <w:p w:rsidR="00D76220" w:rsidRDefault="00D76220" w:rsidP="00260824">
      <w:pPr>
        <w:ind w:left="1080"/>
        <w:rPr>
          <w:sz w:val="28"/>
        </w:rPr>
      </w:pPr>
    </w:p>
    <w:p w:rsidR="00C47238" w:rsidRDefault="00C47238" w:rsidP="00260824">
      <w:pPr>
        <w:ind w:left="1080"/>
        <w:rPr>
          <w:sz w:val="28"/>
        </w:rPr>
      </w:pPr>
    </w:p>
    <w:p w:rsidR="00C47238" w:rsidRPr="00C47238" w:rsidRDefault="00C47238" w:rsidP="00C47238">
      <w:pPr>
        <w:spacing w:after="0" w:line="240" w:lineRule="auto"/>
        <w:rPr>
          <w:rFonts w:ascii="Calibri" w:eastAsia="Calibri" w:hAnsi="Calibri" w:cs="Times New Roman"/>
          <w:sz w:val="20"/>
          <w:szCs w:val="20"/>
          <w:lang w:val="es-ES"/>
        </w:rPr>
      </w:pPr>
    </w:p>
    <w:p w:rsidR="00C47238" w:rsidRPr="00C47238" w:rsidRDefault="00C47238" w:rsidP="00C47238">
      <w:pPr>
        <w:tabs>
          <w:tab w:val="left" w:pos="831"/>
        </w:tabs>
        <w:spacing w:after="0" w:line="240" w:lineRule="auto"/>
        <w:ind w:left="2124"/>
        <w:rPr>
          <w:rFonts w:ascii="Calibri" w:eastAsia="Calibri" w:hAnsi="Calibri" w:cs="Times New Roman"/>
          <w:sz w:val="20"/>
          <w:szCs w:val="20"/>
          <w:lang w:val="es-ES"/>
        </w:rPr>
      </w:pPr>
      <w:r>
        <w:rPr>
          <w:rFonts w:ascii="Calibri" w:eastAsia="Calibri" w:hAnsi="Calibri" w:cs="Times New Roman"/>
          <w:noProof/>
          <w:sz w:val="20"/>
          <w:szCs w:val="20"/>
          <w:lang w:eastAsia="es-MX"/>
        </w:rPr>
        <w:lastRenderedPageBreak/>
        <w:drawing>
          <wp:anchor distT="0" distB="0" distL="114300" distR="114300" simplePos="0" relativeHeight="251662336" behindDoc="1" locked="0" layoutInCell="1" allowOverlap="1">
            <wp:simplePos x="0" y="0"/>
            <wp:positionH relativeFrom="column">
              <wp:posOffset>35560</wp:posOffset>
            </wp:positionH>
            <wp:positionV relativeFrom="paragraph">
              <wp:posOffset>-241300</wp:posOffset>
            </wp:positionV>
            <wp:extent cx="858520" cy="850900"/>
            <wp:effectExtent l="0" t="0" r="0" b="6350"/>
            <wp:wrapTight wrapText="bothSides">
              <wp:wrapPolygon edited="0">
                <wp:start x="0" y="0"/>
                <wp:lineTo x="0" y="21278"/>
                <wp:lineTo x="21089" y="21278"/>
                <wp:lineTo x="21089" y="0"/>
                <wp:lineTo x="0" y="0"/>
              </wp:wrapPolygon>
            </wp:wrapTight>
            <wp:docPr id="5" name="Imagen 5"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uach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238" w:rsidRPr="00C47238" w:rsidRDefault="00C47238" w:rsidP="00C47238">
      <w:pPr>
        <w:tabs>
          <w:tab w:val="center" w:pos="4252"/>
        </w:tabs>
        <w:spacing w:after="200" w:line="240" w:lineRule="auto"/>
        <w:ind w:firstLine="708"/>
        <w:jc w:val="center"/>
        <w:rPr>
          <w:rFonts w:ascii="Calibri" w:eastAsia="Calibri" w:hAnsi="Calibri" w:cs="Times New Roman"/>
          <w:b/>
          <w:sz w:val="20"/>
          <w:szCs w:val="20"/>
          <w:lang w:val="es-ES"/>
        </w:rPr>
      </w:pPr>
      <w:r w:rsidRPr="00C47238">
        <w:rPr>
          <w:rFonts w:ascii="Calibri" w:eastAsia="Calibri" w:hAnsi="Calibri" w:cs="Times New Roman"/>
          <w:sz w:val="20"/>
          <w:szCs w:val="20"/>
          <w:lang w:val="es-ES"/>
        </w:rPr>
        <w:t xml:space="preserve">  Huacho, Junio del 2020</w:t>
      </w:r>
    </w:p>
    <w:p w:rsidR="00C47238" w:rsidRPr="00C47238" w:rsidRDefault="00C47238" w:rsidP="00C47238">
      <w:pPr>
        <w:spacing w:after="0" w:line="240" w:lineRule="auto"/>
        <w:ind w:left="708"/>
        <w:rPr>
          <w:rFonts w:ascii="Calibri" w:eastAsia="Calibri" w:hAnsi="Calibri" w:cs="Times New Roman"/>
          <w:b/>
          <w:sz w:val="20"/>
          <w:szCs w:val="20"/>
          <w:lang w:val="es-ES"/>
        </w:rPr>
      </w:pPr>
      <w:r>
        <w:rPr>
          <w:rFonts w:ascii="Calibri" w:eastAsia="Calibri" w:hAnsi="Calibri" w:cs="Times New Roman"/>
          <w:noProof/>
          <w:lang w:eastAsia="es-MX"/>
        </w:rPr>
        <w:drawing>
          <wp:anchor distT="0" distB="0" distL="114300" distR="114300" simplePos="0" relativeHeight="251663360" behindDoc="0" locked="0" layoutInCell="1" allowOverlap="1">
            <wp:simplePos x="0" y="0"/>
            <wp:positionH relativeFrom="column">
              <wp:posOffset>2247900</wp:posOffset>
            </wp:positionH>
            <wp:positionV relativeFrom="paragraph">
              <wp:posOffset>13335</wp:posOffset>
            </wp:positionV>
            <wp:extent cx="988695" cy="712470"/>
            <wp:effectExtent l="0" t="0" r="1905" b="0"/>
            <wp:wrapSquare wrapText="bothSides"/>
            <wp:docPr id="4" name="Imagen 4" descr="IMG_20200609_19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200609_194704"/>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l="15565" t="19469" r="8174" b="18517"/>
                    <a:stretch>
                      <a:fillRect/>
                    </a:stretch>
                  </pic:blipFill>
                  <pic:spPr bwMode="auto">
                    <a:xfrm>
                      <a:off x="0" y="0"/>
                      <a:ext cx="98869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238">
        <w:rPr>
          <w:rFonts w:ascii="Calibri" w:eastAsia="Calibri" w:hAnsi="Calibri" w:cs="Times New Roman"/>
          <w:b/>
          <w:sz w:val="20"/>
          <w:szCs w:val="20"/>
          <w:lang w:val="es-ES"/>
        </w:rPr>
        <w:tab/>
      </w:r>
      <w:r w:rsidRPr="00C47238">
        <w:rPr>
          <w:rFonts w:ascii="Calibri" w:eastAsia="Calibri" w:hAnsi="Calibri" w:cs="Times New Roman"/>
          <w:b/>
          <w:sz w:val="20"/>
          <w:szCs w:val="20"/>
          <w:lang w:val="es-ES"/>
        </w:rPr>
        <w:tab/>
      </w:r>
      <w:r w:rsidRPr="00C47238">
        <w:rPr>
          <w:rFonts w:ascii="Calibri" w:eastAsia="Calibri" w:hAnsi="Calibri" w:cs="Times New Roman"/>
          <w:b/>
          <w:sz w:val="20"/>
          <w:szCs w:val="20"/>
          <w:lang w:val="es-ES"/>
        </w:rPr>
        <w:tab/>
      </w:r>
      <w:r w:rsidRPr="00C47238">
        <w:rPr>
          <w:rFonts w:ascii="Calibri" w:eastAsia="Calibri" w:hAnsi="Calibri" w:cs="Times New Roman"/>
          <w:b/>
          <w:sz w:val="20"/>
          <w:szCs w:val="20"/>
          <w:lang w:val="es-ES"/>
        </w:rPr>
        <w:tab/>
      </w:r>
      <w:r w:rsidRPr="00C47238">
        <w:rPr>
          <w:rFonts w:ascii="Calibri" w:eastAsia="Calibri" w:hAnsi="Calibri" w:cs="Times New Roman"/>
          <w:b/>
          <w:sz w:val="20"/>
          <w:szCs w:val="20"/>
          <w:lang w:val="es-ES"/>
        </w:rPr>
        <w:tab/>
      </w:r>
      <w:r w:rsidRPr="00C47238">
        <w:rPr>
          <w:rFonts w:ascii="Calibri" w:eastAsia="Calibri" w:hAnsi="Calibri" w:cs="Times New Roman"/>
          <w:b/>
          <w:sz w:val="20"/>
          <w:szCs w:val="20"/>
          <w:lang w:val="es-ES"/>
        </w:rPr>
        <w:tab/>
      </w:r>
      <w:r w:rsidRPr="00C47238">
        <w:rPr>
          <w:rFonts w:ascii="Calibri" w:eastAsia="Calibri" w:hAnsi="Calibri" w:cs="Times New Roman"/>
          <w:b/>
          <w:sz w:val="20"/>
          <w:szCs w:val="20"/>
          <w:lang w:val="es-ES"/>
        </w:rPr>
        <w:tab/>
      </w:r>
      <w:r w:rsidRPr="00C47238">
        <w:rPr>
          <w:rFonts w:ascii="Calibri" w:eastAsia="Calibri" w:hAnsi="Calibri" w:cs="Times New Roman"/>
          <w:b/>
          <w:sz w:val="20"/>
          <w:szCs w:val="20"/>
          <w:lang w:val="es-ES"/>
        </w:rPr>
        <w:tab/>
      </w:r>
    </w:p>
    <w:p w:rsidR="00C47238" w:rsidRPr="00C47238" w:rsidRDefault="00C47238" w:rsidP="00C47238">
      <w:pPr>
        <w:spacing w:after="0" w:line="240" w:lineRule="auto"/>
        <w:ind w:left="708"/>
        <w:rPr>
          <w:rFonts w:ascii="Calibri" w:eastAsia="Calibri" w:hAnsi="Calibri" w:cs="Times New Roman"/>
          <w:b/>
          <w:sz w:val="20"/>
          <w:szCs w:val="20"/>
          <w:lang w:val="es-ES"/>
        </w:rPr>
      </w:pPr>
    </w:p>
    <w:p w:rsidR="00C47238" w:rsidRPr="00C47238" w:rsidRDefault="00C47238" w:rsidP="00C47238">
      <w:pPr>
        <w:spacing w:after="0" w:line="240" w:lineRule="auto"/>
        <w:ind w:left="708"/>
        <w:rPr>
          <w:rFonts w:ascii="Calibri" w:eastAsia="Calibri" w:hAnsi="Calibri" w:cs="Times New Roman"/>
          <w:b/>
          <w:sz w:val="20"/>
          <w:szCs w:val="20"/>
          <w:lang w:val="es-ES"/>
        </w:rPr>
      </w:pPr>
      <w:r w:rsidRPr="00C47238">
        <w:rPr>
          <w:rFonts w:ascii="Calibri" w:eastAsia="Calibri" w:hAnsi="Calibri" w:cs="Times New Roman"/>
          <w:b/>
          <w:sz w:val="20"/>
          <w:szCs w:val="20"/>
          <w:lang w:val="es-ES"/>
        </w:rPr>
        <w:tab/>
        <w:t xml:space="preserve">                </w:t>
      </w:r>
    </w:p>
    <w:p w:rsidR="00C47238" w:rsidRPr="00C47238" w:rsidRDefault="00C47238" w:rsidP="00C47238">
      <w:pPr>
        <w:spacing w:after="0" w:line="240" w:lineRule="auto"/>
        <w:ind w:left="708"/>
        <w:rPr>
          <w:rFonts w:ascii="Calibri" w:eastAsia="Calibri" w:hAnsi="Calibri" w:cs="Times New Roman"/>
          <w:b/>
          <w:sz w:val="20"/>
          <w:szCs w:val="20"/>
          <w:lang w:val="es-ES"/>
        </w:rPr>
      </w:pPr>
    </w:p>
    <w:p w:rsidR="00C47238" w:rsidRPr="00C47238" w:rsidRDefault="00C47238" w:rsidP="00C47238">
      <w:pPr>
        <w:spacing w:after="0" w:line="240" w:lineRule="auto"/>
        <w:ind w:left="4248" w:firstLine="708"/>
        <w:rPr>
          <w:rFonts w:ascii="Calibri" w:eastAsia="Calibri" w:hAnsi="Calibri" w:cs="Times New Roman"/>
          <w:b/>
          <w:sz w:val="20"/>
          <w:szCs w:val="20"/>
          <w:lang w:val="es-ES"/>
        </w:rPr>
      </w:pPr>
      <w:r w:rsidRPr="00C47238">
        <w:rPr>
          <w:rFonts w:ascii="Calibri" w:eastAsia="Calibri" w:hAnsi="Calibri" w:cs="Times New Roman"/>
          <w:b/>
          <w:sz w:val="20"/>
          <w:szCs w:val="20"/>
          <w:lang w:val="es-ES"/>
        </w:rPr>
        <w:t>Lic. Benito Valladolid Facio</w:t>
      </w:r>
    </w:p>
    <w:p w:rsidR="00C47238" w:rsidRPr="00C47238" w:rsidRDefault="00C47238" w:rsidP="00C47238">
      <w:pPr>
        <w:tabs>
          <w:tab w:val="center" w:pos="4252"/>
        </w:tabs>
        <w:spacing w:after="0" w:line="240" w:lineRule="auto"/>
        <w:jc w:val="center"/>
        <w:rPr>
          <w:rFonts w:ascii="Calibri" w:eastAsia="Calibri" w:hAnsi="Calibri" w:cs="Times New Roman"/>
          <w:sz w:val="20"/>
          <w:szCs w:val="20"/>
          <w:lang w:val="es-ES"/>
        </w:rPr>
      </w:pPr>
      <w:r w:rsidRPr="00C47238">
        <w:rPr>
          <w:rFonts w:ascii="Calibri" w:eastAsia="Calibri" w:hAnsi="Calibri" w:cs="Times New Roman"/>
          <w:sz w:val="20"/>
          <w:szCs w:val="20"/>
          <w:lang w:val="es-ES"/>
        </w:rPr>
        <w:t xml:space="preserve">                                            DNU 008</w:t>
      </w:r>
    </w:p>
    <w:p w:rsidR="00C47238" w:rsidRPr="00D76220" w:rsidRDefault="00C47238" w:rsidP="00260824">
      <w:pPr>
        <w:ind w:left="1080"/>
        <w:rPr>
          <w:sz w:val="28"/>
        </w:rPr>
      </w:pPr>
    </w:p>
    <w:sectPr w:rsidR="00C47238" w:rsidRPr="00D76220" w:rsidSect="008B34CA">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owallia New">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FBC"/>
    <w:multiLevelType w:val="hybridMultilevel"/>
    <w:tmpl w:val="B7EC86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4B132D"/>
    <w:multiLevelType w:val="hybridMultilevel"/>
    <w:tmpl w:val="CC2C69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5636D6"/>
    <w:multiLevelType w:val="hybridMultilevel"/>
    <w:tmpl w:val="BA96A734"/>
    <w:lvl w:ilvl="0" w:tplc="59CC7CFC">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2CC708E8"/>
    <w:multiLevelType w:val="hybridMultilevel"/>
    <w:tmpl w:val="6F3602F4"/>
    <w:lvl w:ilvl="0" w:tplc="59E630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C8737F"/>
    <w:multiLevelType w:val="hybridMultilevel"/>
    <w:tmpl w:val="396651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E903348"/>
    <w:multiLevelType w:val="hybridMultilevel"/>
    <w:tmpl w:val="626C235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6EC41A13"/>
    <w:multiLevelType w:val="hybridMultilevel"/>
    <w:tmpl w:val="E33869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DE"/>
    <w:rsid w:val="000B7112"/>
    <w:rsid w:val="000C0B39"/>
    <w:rsid w:val="00135A94"/>
    <w:rsid w:val="00253997"/>
    <w:rsid w:val="00260824"/>
    <w:rsid w:val="00266101"/>
    <w:rsid w:val="00294540"/>
    <w:rsid w:val="00415E69"/>
    <w:rsid w:val="004365BE"/>
    <w:rsid w:val="005B7144"/>
    <w:rsid w:val="00633060"/>
    <w:rsid w:val="006E7DDE"/>
    <w:rsid w:val="008B34CA"/>
    <w:rsid w:val="008D3674"/>
    <w:rsid w:val="00981ABB"/>
    <w:rsid w:val="00990607"/>
    <w:rsid w:val="009932D9"/>
    <w:rsid w:val="00A215F2"/>
    <w:rsid w:val="00A234C5"/>
    <w:rsid w:val="00A37C58"/>
    <w:rsid w:val="00A418DF"/>
    <w:rsid w:val="00A525AF"/>
    <w:rsid w:val="00B277A6"/>
    <w:rsid w:val="00BD2422"/>
    <w:rsid w:val="00C2383F"/>
    <w:rsid w:val="00C47238"/>
    <w:rsid w:val="00C54545"/>
    <w:rsid w:val="00C81DAA"/>
    <w:rsid w:val="00CB51C2"/>
    <w:rsid w:val="00D458AB"/>
    <w:rsid w:val="00D76220"/>
    <w:rsid w:val="00E16255"/>
    <w:rsid w:val="00EE62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8AABA-1C4B-43F6-9B39-4E984078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6082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7DDE"/>
    <w:pPr>
      <w:ind w:left="720"/>
      <w:contextualSpacing/>
    </w:pPr>
  </w:style>
  <w:style w:type="table" w:styleId="Tablaconcuadrcula">
    <w:name w:val="Table Grid"/>
    <w:basedOn w:val="Tablanormal"/>
    <w:uiPriority w:val="39"/>
    <w:rsid w:val="006E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33060"/>
    <w:rPr>
      <w:color w:val="808080"/>
    </w:rPr>
  </w:style>
  <w:style w:type="paragraph" w:styleId="Textodeglobo">
    <w:name w:val="Balloon Text"/>
    <w:basedOn w:val="Normal"/>
    <w:link w:val="TextodegloboCar"/>
    <w:uiPriority w:val="99"/>
    <w:semiHidden/>
    <w:unhideWhenUsed/>
    <w:rsid w:val="00A234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4C5"/>
    <w:rPr>
      <w:rFonts w:ascii="Tahoma" w:hAnsi="Tahoma" w:cs="Tahoma"/>
      <w:sz w:val="16"/>
      <w:szCs w:val="16"/>
    </w:rPr>
  </w:style>
  <w:style w:type="character" w:customStyle="1" w:styleId="Ttulo1Car">
    <w:name w:val="Título 1 Car"/>
    <w:basedOn w:val="Fuentedeprrafopredeter"/>
    <w:link w:val="Ttulo1"/>
    <w:uiPriority w:val="9"/>
    <w:rsid w:val="00260824"/>
    <w:rPr>
      <w:rFonts w:asciiTheme="majorHAnsi" w:eastAsiaTheme="majorEastAsia" w:hAnsiTheme="majorHAnsi" w:cstheme="majorBidi"/>
      <w:b/>
      <w:bCs/>
      <w:color w:val="2E74B5" w:themeColor="accent1" w:themeShade="BF"/>
      <w:sz w:val="28"/>
      <w:szCs w:val="28"/>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DC2C4-333E-4FFB-AC83-0ED3596B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2501</Words>
  <Characters>13761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Vidal Valladolid Salazar</dc:creator>
  <cp:lastModifiedBy>José Vidal Valladolid Salazar</cp:lastModifiedBy>
  <cp:revision>2</cp:revision>
  <dcterms:created xsi:type="dcterms:W3CDTF">2020-08-05T14:34:00Z</dcterms:created>
  <dcterms:modified xsi:type="dcterms:W3CDTF">2020-08-05T14:34:00Z</dcterms:modified>
</cp:coreProperties>
</file>