
<file path=[Content_Types].xml><?xml version="1.0" encoding="utf-8"?>
<Types xmlns="http://schemas.openxmlformats.org/package/2006/content-types">
  <Default Extension="png" ContentType="image/png"/>
  <Default Extension="bin" ContentType="application/vnd.openxmlformats-officedocument.oleObject"/>
  <Default Extension="tmp"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9E0" w:rsidRDefault="009829E0" w:rsidP="009829E0">
      <w:pPr>
        <w:spacing w:after="0" w:line="240" w:lineRule="auto"/>
        <w:jc w:val="center"/>
        <w:rPr>
          <w:rFonts w:ascii="Times New Roman" w:hAnsi="Times New Roman" w:cs="Times New Roman"/>
          <w:b/>
          <w:sz w:val="32"/>
          <w:szCs w:val="32"/>
        </w:rPr>
      </w:pPr>
      <w:bookmarkStart w:id="0" w:name="_GoBack"/>
      <w:bookmarkEnd w:id="0"/>
      <w:r>
        <w:rPr>
          <w:rFonts w:ascii="Times New Roman" w:hAnsi="Times New Roman" w:cs="Times New Roman"/>
          <w:noProof/>
          <w:sz w:val="28"/>
          <w:szCs w:val="28"/>
          <w:lang w:val="es-PE" w:eastAsia="es-PE"/>
        </w:rPr>
        <w:drawing>
          <wp:anchor distT="0" distB="0" distL="0" distR="0" simplePos="0" relativeHeight="251658240" behindDoc="1" locked="0" layoutInCell="1" allowOverlap="1" wp14:anchorId="0B6696A3" wp14:editId="79AD9D90">
            <wp:simplePos x="0" y="0"/>
            <wp:positionH relativeFrom="column">
              <wp:posOffset>-22860</wp:posOffset>
            </wp:positionH>
            <wp:positionV relativeFrom="paragraph">
              <wp:posOffset>-14605</wp:posOffset>
            </wp:positionV>
            <wp:extent cx="809625" cy="771525"/>
            <wp:effectExtent l="0" t="0" r="9525" b="9525"/>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srcRect/>
                    <a:stretch/>
                  </pic:blipFill>
                  <pic:spPr>
                    <a:xfrm>
                      <a:off x="0" y="0"/>
                      <a:ext cx="809625" cy="771525"/>
                    </a:xfrm>
                    <a:prstGeom prst="rect">
                      <a:avLst/>
                    </a:prstGeom>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2"/>
          <w:szCs w:val="32"/>
        </w:rPr>
        <w:t>UNIVERSIDAD NACIONAL</w:t>
      </w:r>
    </w:p>
    <w:p w:rsidR="009829E0" w:rsidRDefault="009829E0" w:rsidP="009829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“JOSÉ FAUSTINO SÁNCHEZ CARRIÓN”</w:t>
      </w:r>
    </w:p>
    <w:p w:rsidR="009829E0" w:rsidRDefault="009829E0" w:rsidP="00ED1C14">
      <w:pPr>
        <w:tabs>
          <w:tab w:val="left" w:pos="8789"/>
        </w:tabs>
        <w:spacing w:after="0" w:line="240" w:lineRule="auto"/>
        <w:rPr>
          <w:rFonts w:ascii="Times New Roman" w:hAnsi="Times New Roman" w:cs="Times New Roman"/>
          <w:b/>
          <w:sz w:val="12"/>
          <w:szCs w:val="24"/>
        </w:rPr>
      </w:pPr>
      <w:r>
        <w:rPr>
          <w:rFonts w:ascii="Times New Roman" w:hAnsi="Times New Roman" w:cs="Times New Roman"/>
          <w:b/>
          <w:sz w:val="12"/>
          <w:szCs w:val="24"/>
        </w:rPr>
        <w:tab/>
      </w:r>
    </w:p>
    <w:p w:rsidR="009829E0" w:rsidRDefault="009829E0" w:rsidP="009829E0">
      <w:pPr>
        <w:spacing w:after="0" w:line="240" w:lineRule="auto"/>
        <w:jc w:val="center"/>
        <w:rPr>
          <w:rFonts w:ascii="Times New Roman" w:hAnsi="Times New Roman" w:cs="Times New Roman"/>
          <w:b/>
        </w:rPr>
      </w:pPr>
      <w:r>
        <w:rPr>
          <w:rFonts w:ascii="Times New Roman" w:hAnsi="Times New Roman" w:cs="Times New Roman"/>
          <w:b/>
        </w:rPr>
        <w:t>VICERRECTORADO ACADÉMICO</w:t>
      </w:r>
    </w:p>
    <w:p w:rsidR="009829E0" w:rsidRPr="009829E0" w:rsidRDefault="009829E0" w:rsidP="009829E0">
      <w:pPr>
        <w:spacing w:after="0" w:line="240" w:lineRule="auto"/>
        <w:rPr>
          <w:rFonts w:ascii="Times New Roman" w:hAnsi="Times New Roman" w:cs="Times New Roman"/>
          <w:sz w:val="24"/>
          <w:szCs w:val="24"/>
        </w:rPr>
      </w:pPr>
    </w:p>
    <w:p w:rsidR="006971EF" w:rsidRPr="009829E0" w:rsidRDefault="006971EF" w:rsidP="009829E0">
      <w:pPr>
        <w:spacing w:after="120" w:line="240" w:lineRule="auto"/>
        <w:jc w:val="center"/>
        <w:rPr>
          <w:rFonts w:ascii="Bodoni MT" w:hAnsi="Bodoni MT"/>
          <w:b/>
          <w:sz w:val="40"/>
          <w:szCs w:val="40"/>
        </w:rPr>
      </w:pPr>
      <w:r w:rsidRPr="009829E0">
        <w:rPr>
          <w:rFonts w:ascii="Bodoni MT" w:hAnsi="Bodoni MT"/>
          <w:b/>
          <w:sz w:val="40"/>
          <w:szCs w:val="40"/>
        </w:rPr>
        <w:t xml:space="preserve">FACULTAD DE </w:t>
      </w:r>
      <w:r w:rsidR="003404D0" w:rsidRPr="009829E0">
        <w:rPr>
          <w:rFonts w:ascii="Bodoni MT" w:hAnsi="Bodoni MT"/>
          <w:b/>
          <w:sz w:val="40"/>
          <w:szCs w:val="40"/>
        </w:rPr>
        <w:t>CIENCIAS</w:t>
      </w:r>
    </w:p>
    <w:p w:rsidR="006971EF" w:rsidRDefault="006971EF" w:rsidP="006971EF">
      <w:pPr>
        <w:spacing w:after="0"/>
        <w:jc w:val="center"/>
        <w:rPr>
          <w:rFonts w:ascii="Bodoni MT" w:hAnsi="Bodoni MT"/>
          <w:b/>
          <w:sz w:val="36"/>
          <w:szCs w:val="36"/>
        </w:rPr>
      </w:pPr>
      <w:r w:rsidRPr="00F144C9">
        <w:rPr>
          <w:rFonts w:ascii="Bodoni MT" w:hAnsi="Bodoni MT"/>
          <w:b/>
          <w:sz w:val="36"/>
          <w:szCs w:val="36"/>
        </w:rPr>
        <w:t xml:space="preserve">ESCUELA PROFESIONAL DE </w:t>
      </w:r>
      <w:r w:rsidR="003404D0">
        <w:rPr>
          <w:rFonts w:ascii="Bodoni MT" w:hAnsi="Bodoni MT"/>
          <w:b/>
          <w:sz w:val="36"/>
          <w:szCs w:val="36"/>
        </w:rPr>
        <w:t>FÍSICA</w:t>
      </w:r>
    </w:p>
    <w:p w:rsidR="00CC52B0" w:rsidRDefault="009A215B" w:rsidP="00CC52B0">
      <w:pPr>
        <w:spacing w:after="0"/>
        <w:rPr>
          <w:rFonts w:ascii="Bodoni MT" w:hAnsi="Bodoni MT"/>
          <w:sz w:val="24"/>
          <w:szCs w:val="24"/>
        </w:rPr>
      </w:pPr>
      <w:r>
        <w:rPr>
          <w:noProof/>
          <w:lang w:val="es-PE" w:eastAsia="es-PE"/>
        </w:rPr>
        <mc:AlternateContent>
          <mc:Choice Requires="wps">
            <w:drawing>
              <wp:anchor distT="0" distB="0" distL="0" distR="0" simplePos="0" relativeHeight="251680768" behindDoc="1" locked="0" layoutInCell="1" allowOverlap="1">
                <wp:simplePos x="0" y="0"/>
                <wp:positionH relativeFrom="column">
                  <wp:posOffset>266700</wp:posOffset>
                </wp:positionH>
                <wp:positionV relativeFrom="paragraph">
                  <wp:posOffset>129540</wp:posOffset>
                </wp:positionV>
                <wp:extent cx="5067300" cy="1266825"/>
                <wp:effectExtent l="0" t="0" r="19050" b="28575"/>
                <wp:wrapNone/>
                <wp:docPr id="1027"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0" cy="1266825"/>
                        </a:xfrm>
                        <a:prstGeom prst="rect">
                          <a:avLst/>
                        </a:prstGeom>
                        <a:solidFill>
                          <a:srgbClr val="FFFFFF"/>
                        </a:solidFill>
                        <a:ln w="25400" cap="flat" cmpd="sng">
                          <a:solidFill>
                            <a:srgbClr val="000000"/>
                          </a:solidFill>
                          <a:prstDash val="solid"/>
                          <a:miter/>
                          <a:headEnd type="none" w="med" len="med"/>
                          <a:tailEnd type="none" w="med" len="med"/>
                        </a:ln>
                      </wps:spPr>
                      <wps:txbx>
                        <w:txbxContent>
                          <w:p w:rsidR="0015419B" w:rsidRDefault="0015419B" w:rsidP="00F825BB">
                            <w:pPr>
                              <w:spacing w:after="0" w:line="240" w:lineRule="auto"/>
                              <w:jc w:val="center"/>
                              <w:rPr>
                                <w:b/>
                                <w:sz w:val="48"/>
                              </w:rPr>
                            </w:pPr>
                            <w:r>
                              <w:rPr>
                                <w:b/>
                                <w:sz w:val="48"/>
                              </w:rPr>
                              <w:t>MODALIDAD NO PRESENCIAL</w:t>
                            </w:r>
                          </w:p>
                          <w:p w:rsidR="0015419B" w:rsidRDefault="0015419B" w:rsidP="00F825BB">
                            <w:pPr>
                              <w:spacing w:after="0" w:line="240" w:lineRule="auto"/>
                              <w:jc w:val="center"/>
                              <w:rPr>
                                <w:b/>
                                <w:sz w:val="32"/>
                                <w:szCs w:val="32"/>
                              </w:rPr>
                            </w:pPr>
                            <w:r>
                              <w:rPr>
                                <w:b/>
                                <w:sz w:val="32"/>
                                <w:szCs w:val="32"/>
                              </w:rPr>
                              <w:t>SÍLABO POR COMPETENCIAS</w:t>
                            </w:r>
                          </w:p>
                          <w:p w:rsidR="0015419B" w:rsidRDefault="0015419B" w:rsidP="00F825BB">
                            <w:pPr>
                              <w:spacing w:after="0" w:line="240" w:lineRule="auto"/>
                              <w:jc w:val="center"/>
                              <w:rPr>
                                <w:b/>
                                <w:sz w:val="32"/>
                                <w:szCs w:val="32"/>
                              </w:rPr>
                            </w:pPr>
                            <w:r>
                              <w:rPr>
                                <w:b/>
                                <w:sz w:val="32"/>
                                <w:szCs w:val="32"/>
                              </w:rPr>
                              <w:t>CURSO:</w:t>
                            </w:r>
                          </w:p>
                          <w:p w:rsidR="0015419B" w:rsidRPr="006953C3" w:rsidRDefault="0015419B" w:rsidP="00F825BB">
                            <w:pPr>
                              <w:spacing w:after="0" w:line="240" w:lineRule="auto"/>
                              <w:jc w:val="center"/>
                              <w:rPr>
                                <w:b/>
                                <w:sz w:val="40"/>
                                <w:szCs w:val="40"/>
                              </w:rPr>
                            </w:pPr>
                            <w:r w:rsidRPr="006953C3">
                              <w:rPr>
                                <w:b/>
                                <w:sz w:val="40"/>
                                <w:szCs w:val="40"/>
                              </w:rPr>
                              <w:t>FÍSICA DEL ESTADO SÓLIDO</w:t>
                            </w:r>
                          </w:p>
                          <w:p w:rsidR="0015419B" w:rsidRDefault="0015419B" w:rsidP="00F825BB">
                            <w:pPr>
                              <w:spacing w:after="0" w:line="240" w:lineRule="auto"/>
                              <w:jc w:val="center"/>
                              <w:rPr>
                                <w:b/>
                                <w:sz w:val="28"/>
                                <w:szCs w:val="28"/>
                              </w:rPr>
                            </w:pPr>
                          </w:p>
                          <w:p w:rsidR="0015419B" w:rsidRDefault="0015419B" w:rsidP="00F825BB">
                            <w:pPr>
                              <w:spacing w:after="0" w:line="240" w:lineRule="auto"/>
                              <w:jc w:val="center"/>
                              <w:rPr>
                                <w:b/>
                                <w:color w:val="FF0000"/>
                                <w:sz w:val="28"/>
                                <w:szCs w:val="28"/>
                              </w:rPr>
                            </w:pPr>
                          </w:p>
                          <w:p w:rsidR="0015419B" w:rsidRDefault="0015419B" w:rsidP="00F825BB">
                            <w:pPr>
                              <w:jc w:val="center"/>
                              <w:rPr>
                                <w:b/>
                                <w:sz w:val="36"/>
                                <w:szCs w:val="36"/>
                              </w:rPr>
                            </w:pPr>
                          </w:p>
                          <w:p w:rsidR="0015419B" w:rsidRDefault="0015419B" w:rsidP="00F825BB">
                            <w:pPr>
                              <w:jc w:val="center"/>
                              <w:rPr>
                                <w:b/>
                                <w:sz w:val="44"/>
                              </w:rPr>
                            </w:pPr>
                          </w:p>
                        </w:txbxContent>
                      </wps:txbx>
                      <wps:bodyPr vert="horz" wrap="square" lIns="91440" tIns="45720" rIns="91440" bIns="45720" anchor="ctr"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 o:spid="_x0000_s1026" style="position:absolute;margin-left:21pt;margin-top:10.2pt;width:399pt;height:99.7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" strokeweight="2pt">
                <v:path arrowok="t"/>
                <v:textbox>
                  <w:txbxContent>
                    <w:p w:rsidR="0015419B" w:rsidRDefault="0015419B" w:rsidP="00F825BB">
                      <w:pPr>
                        <w:spacing w:after="0" w:line="240" w:lineRule="auto"/>
                        <w:jc w:val="center"/>
                        <w:rPr>
                          <w:b/>
                          <w:sz w:val="48"/>
                        </w:rPr>
                      </w:pPr>
                      <w:r>
                        <w:rPr>
                          <w:b/>
                          <w:sz w:val="48"/>
                        </w:rPr>
                        <w:t>MODALIDAD NO PRESENCIAL</w:t>
                      </w:r>
                    </w:p>
                    <w:p w:rsidR="0015419B" w:rsidRDefault="0015419B" w:rsidP="00F825BB">
                      <w:pPr>
                        <w:spacing w:after="0" w:line="240" w:lineRule="auto"/>
                        <w:jc w:val="center"/>
                        <w:rPr>
                          <w:b/>
                          <w:sz w:val="32"/>
                          <w:szCs w:val="32"/>
                        </w:rPr>
                      </w:pPr>
                      <w:r>
                        <w:rPr>
                          <w:b/>
                          <w:sz w:val="32"/>
                          <w:szCs w:val="32"/>
                        </w:rPr>
                        <w:t>SÍLABO POR COMPETENCIAS</w:t>
                      </w:r>
                    </w:p>
                    <w:p w:rsidR="0015419B" w:rsidRDefault="0015419B" w:rsidP="00F825BB">
                      <w:pPr>
                        <w:spacing w:after="0" w:line="240" w:lineRule="auto"/>
                        <w:jc w:val="center"/>
                        <w:rPr>
                          <w:b/>
                          <w:sz w:val="32"/>
                          <w:szCs w:val="32"/>
                        </w:rPr>
                      </w:pPr>
                      <w:r>
                        <w:rPr>
                          <w:b/>
                          <w:sz w:val="32"/>
                          <w:szCs w:val="32"/>
                        </w:rPr>
                        <w:t>CURSO:</w:t>
                      </w:r>
                    </w:p>
                    <w:p w:rsidR="0015419B" w:rsidRPr="006953C3" w:rsidRDefault="0015419B" w:rsidP="00F825BB">
                      <w:pPr>
                        <w:spacing w:after="0" w:line="240" w:lineRule="auto"/>
                        <w:jc w:val="center"/>
                        <w:rPr>
                          <w:b/>
                          <w:sz w:val="40"/>
                          <w:szCs w:val="40"/>
                        </w:rPr>
                      </w:pPr>
                      <w:r w:rsidRPr="006953C3">
                        <w:rPr>
                          <w:b/>
                          <w:sz w:val="40"/>
                          <w:szCs w:val="40"/>
                        </w:rPr>
                        <w:t>FÍSICA DEL ESTADO SÓLIDO</w:t>
                      </w:r>
                    </w:p>
                    <w:p w:rsidR="0015419B" w:rsidRDefault="0015419B" w:rsidP="00F825BB">
                      <w:pPr>
                        <w:spacing w:after="0" w:line="240" w:lineRule="auto"/>
                        <w:jc w:val="center"/>
                        <w:rPr>
                          <w:b/>
                          <w:sz w:val="28"/>
                          <w:szCs w:val="28"/>
                        </w:rPr>
                      </w:pPr>
                    </w:p>
                    <w:p w:rsidR="0015419B" w:rsidRDefault="0015419B" w:rsidP="00F825BB">
                      <w:pPr>
                        <w:spacing w:after="0" w:line="240" w:lineRule="auto"/>
                        <w:jc w:val="center"/>
                        <w:rPr>
                          <w:b/>
                          <w:color w:val="FF0000"/>
                          <w:sz w:val="28"/>
                          <w:szCs w:val="28"/>
                        </w:rPr>
                      </w:pPr>
                    </w:p>
                    <w:p w:rsidR="0015419B" w:rsidRDefault="0015419B" w:rsidP="00F825BB">
                      <w:pPr>
                        <w:jc w:val="center"/>
                        <w:rPr>
                          <w:b/>
                          <w:sz w:val="36"/>
                          <w:szCs w:val="36"/>
                        </w:rPr>
                      </w:pPr>
                    </w:p>
                    <w:p w:rsidR="0015419B" w:rsidRDefault="0015419B" w:rsidP="00F825BB">
                      <w:pPr>
                        <w:jc w:val="center"/>
                        <w:rPr>
                          <w:b/>
                          <w:sz w:val="44"/>
                        </w:rPr>
                      </w:pPr>
                    </w:p>
                  </w:txbxContent>
                </v:textbox>
              </v:rect>
            </w:pict>
          </mc:Fallback>
        </mc:AlternateContent>
      </w:r>
    </w:p>
    <w:p w:rsidR="00650E92" w:rsidRPr="00650E92" w:rsidRDefault="00650E92" w:rsidP="003457D6">
      <w:pPr>
        <w:spacing w:after="0"/>
        <w:rPr>
          <w:rFonts w:ascii="Times New Roman" w:hAnsi="Times New Roman" w:cs="Times New Roman"/>
          <w:sz w:val="24"/>
          <w:szCs w:val="24"/>
        </w:rPr>
      </w:pPr>
    </w:p>
    <w:p w:rsidR="00650E92" w:rsidRPr="00650E92" w:rsidRDefault="00650E92" w:rsidP="003457D6">
      <w:pPr>
        <w:spacing w:after="0"/>
        <w:rPr>
          <w:rFonts w:ascii="Times New Roman" w:hAnsi="Times New Roman" w:cs="Times New Roman"/>
          <w:sz w:val="24"/>
          <w:szCs w:val="24"/>
        </w:rPr>
      </w:pPr>
    </w:p>
    <w:p w:rsidR="00650E92" w:rsidRPr="00650E92" w:rsidRDefault="00650E92" w:rsidP="003457D6">
      <w:pPr>
        <w:spacing w:after="0"/>
        <w:rPr>
          <w:rFonts w:ascii="Times New Roman" w:hAnsi="Times New Roman" w:cs="Times New Roman"/>
          <w:sz w:val="24"/>
          <w:szCs w:val="24"/>
        </w:rPr>
      </w:pPr>
    </w:p>
    <w:p w:rsidR="00650E92" w:rsidRPr="00650E92" w:rsidRDefault="00650E92" w:rsidP="003457D6">
      <w:pPr>
        <w:spacing w:after="0"/>
        <w:rPr>
          <w:rFonts w:ascii="Times New Roman" w:hAnsi="Times New Roman" w:cs="Times New Roman"/>
          <w:sz w:val="24"/>
          <w:szCs w:val="24"/>
        </w:rPr>
      </w:pPr>
    </w:p>
    <w:p w:rsidR="00650E92" w:rsidRDefault="00650E92" w:rsidP="003457D6">
      <w:pPr>
        <w:spacing w:after="0"/>
        <w:rPr>
          <w:rFonts w:ascii="Times New Roman" w:hAnsi="Times New Roman" w:cs="Times New Roman"/>
          <w:sz w:val="24"/>
          <w:szCs w:val="24"/>
        </w:rPr>
      </w:pPr>
    </w:p>
    <w:p w:rsidR="00650E92" w:rsidRDefault="00650E92" w:rsidP="003457D6">
      <w:pPr>
        <w:spacing w:after="0"/>
        <w:rPr>
          <w:rFonts w:ascii="Times New Roman" w:hAnsi="Times New Roman" w:cs="Times New Roman"/>
          <w:sz w:val="24"/>
          <w:szCs w:val="24"/>
        </w:rPr>
      </w:pPr>
    </w:p>
    <w:p w:rsidR="00F825BB" w:rsidRPr="00650E92" w:rsidRDefault="00F825BB" w:rsidP="003457D6">
      <w:pPr>
        <w:spacing w:after="0"/>
        <w:rPr>
          <w:rFonts w:ascii="Times New Roman" w:hAnsi="Times New Roman" w:cs="Times New Roman"/>
          <w:sz w:val="24"/>
          <w:szCs w:val="24"/>
        </w:rPr>
      </w:pPr>
    </w:p>
    <w:p w:rsidR="003457D6" w:rsidRPr="006971EF" w:rsidRDefault="006971EF" w:rsidP="00C45062">
      <w:pPr>
        <w:spacing w:after="0" w:line="480" w:lineRule="auto"/>
        <w:rPr>
          <w:rFonts w:ascii="Times New Roman" w:eastAsia="Times New Roman" w:hAnsi="Times New Roman" w:cs="Times New Roman"/>
          <w:b/>
          <w:iCs/>
          <w:sz w:val="24"/>
          <w:szCs w:val="24"/>
          <w:lang w:eastAsia="es-ES"/>
        </w:rPr>
      </w:pPr>
      <w:r>
        <w:rPr>
          <w:rFonts w:ascii="Times New Roman" w:eastAsia="Times New Roman" w:hAnsi="Times New Roman" w:cs="Times New Roman"/>
          <w:b/>
          <w:iCs/>
          <w:sz w:val="24"/>
          <w:szCs w:val="24"/>
          <w:lang w:eastAsia="es-ES"/>
        </w:rPr>
        <w:t xml:space="preserve">I.  </w:t>
      </w:r>
      <w:r w:rsidR="0001204D">
        <w:rPr>
          <w:rFonts w:ascii="Times New Roman" w:eastAsia="Times New Roman" w:hAnsi="Times New Roman" w:cs="Times New Roman"/>
          <w:b/>
          <w:iCs/>
          <w:sz w:val="24"/>
          <w:szCs w:val="24"/>
          <w:lang w:eastAsia="es-ES"/>
        </w:rPr>
        <w:t xml:space="preserve"> </w:t>
      </w:r>
      <w:r w:rsidR="003457D6" w:rsidRPr="006971EF">
        <w:rPr>
          <w:rFonts w:ascii="Times New Roman" w:eastAsia="Times New Roman" w:hAnsi="Times New Roman" w:cs="Times New Roman"/>
          <w:b/>
          <w:iCs/>
          <w:sz w:val="24"/>
          <w:szCs w:val="24"/>
          <w:lang w:eastAsia="es-ES"/>
        </w:rPr>
        <w:t>DATOS GENERALES</w:t>
      </w:r>
    </w:p>
    <w:tbl>
      <w:tblPr>
        <w:tblpPr w:leftFromText="141" w:rightFromText="141" w:vertAnchor="text" w:tblpX="534"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4362"/>
      </w:tblGrid>
      <w:tr w:rsidR="006953C3" w:rsidRPr="004C05DB" w:rsidTr="003358BC">
        <w:trPr>
          <w:trHeight w:val="379"/>
        </w:trPr>
        <w:tc>
          <w:tcPr>
            <w:tcW w:w="4110" w:type="dxa"/>
          </w:tcPr>
          <w:p w:rsidR="006953C3" w:rsidRPr="007D798D" w:rsidRDefault="006953C3" w:rsidP="006953C3">
            <w:pPr>
              <w:widowControl w:val="0"/>
              <w:spacing w:before="60" w:after="0"/>
              <w:rPr>
                <w:rFonts w:cs="Arial"/>
                <w:b/>
              </w:rPr>
            </w:pPr>
            <w:r w:rsidRPr="007D798D">
              <w:rPr>
                <w:rFonts w:cs="Arial"/>
                <w:b/>
              </w:rPr>
              <w:t>LÍNEA DE CARRERA</w:t>
            </w:r>
          </w:p>
        </w:tc>
        <w:tc>
          <w:tcPr>
            <w:tcW w:w="4362" w:type="dxa"/>
            <w:vAlign w:val="center"/>
          </w:tcPr>
          <w:p w:rsidR="006953C3" w:rsidRDefault="003F7983" w:rsidP="006953C3">
            <w:pPr>
              <w:spacing w:after="0"/>
              <w:rPr>
                <w:rFonts w:ascii="Arial Narrow" w:eastAsia="Times New Roman" w:hAnsi="Arial Narrow" w:cs="Arial"/>
                <w:iCs/>
                <w:lang w:eastAsia="es-ES"/>
              </w:rPr>
            </w:pPr>
            <w:r>
              <w:rPr>
                <w:rFonts w:cs="Arial"/>
              </w:rPr>
              <w:t>ESTUDIOS DE ESPECIALIDAD</w:t>
            </w:r>
          </w:p>
        </w:tc>
      </w:tr>
      <w:tr w:rsidR="006953C3" w:rsidRPr="004C05DB" w:rsidTr="003358BC">
        <w:trPr>
          <w:trHeight w:val="413"/>
        </w:trPr>
        <w:tc>
          <w:tcPr>
            <w:tcW w:w="4110" w:type="dxa"/>
          </w:tcPr>
          <w:p w:rsidR="006953C3" w:rsidRPr="007D798D" w:rsidRDefault="006953C3" w:rsidP="006953C3">
            <w:pPr>
              <w:widowControl w:val="0"/>
              <w:spacing w:before="60" w:after="0"/>
              <w:jc w:val="both"/>
              <w:rPr>
                <w:rFonts w:cs="Arial"/>
                <w:b/>
              </w:rPr>
            </w:pPr>
            <w:r w:rsidRPr="007D798D">
              <w:rPr>
                <w:rFonts w:cs="Arial"/>
                <w:b/>
              </w:rPr>
              <w:t>SEMESTRE ACADÉMICO</w:t>
            </w:r>
          </w:p>
        </w:tc>
        <w:tc>
          <w:tcPr>
            <w:tcW w:w="4362" w:type="dxa"/>
            <w:vAlign w:val="center"/>
          </w:tcPr>
          <w:p w:rsidR="006953C3" w:rsidRDefault="006953C3" w:rsidP="006953C3">
            <w:pPr>
              <w:spacing w:after="0"/>
              <w:rPr>
                <w:rFonts w:ascii="Arial Narrow" w:eastAsia="Times New Roman" w:hAnsi="Arial Narrow" w:cs="Arial"/>
                <w:iCs/>
                <w:lang w:eastAsia="es-ES"/>
              </w:rPr>
            </w:pPr>
            <w:r>
              <w:rPr>
                <w:rFonts w:ascii="Arial Narrow" w:eastAsia="Times New Roman" w:hAnsi="Arial Narrow" w:cs="Arial"/>
                <w:iCs/>
                <w:lang w:eastAsia="es-ES"/>
              </w:rPr>
              <w:t>2020 – I</w:t>
            </w:r>
          </w:p>
        </w:tc>
      </w:tr>
      <w:tr w:rsidR="006953C3" w:rsidRPr="004C05DB" w:rsidTr="003358BC">
        <w:trPr>
          <w:trHeight w:val="419"/>
        </w:trPr>
        <w:tc>
          <w:tcPr>
            <w:tcW w:w="4110" w:type="dxa"/>
          </w:tcPr>
          <w:p w:rsidR="006953C3" w:rsidRPr="007D798D" w:rsidRDefault="006953C3" w:rsidP="006953C3">
            <w:pPr>
              <w:widowControl w:val="0"/>
              <w:spacing w:before="60" w:after="0"/>
              <w:jc w:val="both"/>
              <w:rPr>
                <w:rFonts w:cs="Arial"/>
                <w:b/>
              </w:rPr>
            </w:pPr>
            <w:r w:rsidRPr="007D798D">
              <w:rPr>
                <w:rFonts w:cs="Arial"/>
                <w:b/>
              </w:rPr>
              <w:t>CÓDIGO DEL CURSO</w:t>
            </w:r>
          </w:p>
        </w:tc>
        <w:tc>
          <w:tcPr>
            <w:tcW w:w="4362" w:type="dxa"/>
            <w:vAlign w:val="center"/>
          </w:tcPr>
          <w:p w:rsidR="006953C3" w:rsidRDefault="006953C3" w:rsidP="006953C3">
            <w:pPr>
              <w:spacing w:after="0"/>
              <w:rPr>
                <w:rFonts w:ascii="Arial Narrow" w:eastAsia="Times New Roman" w:hAnsi="Arial Narrow" w:cs="Arial"/>
                <w:iCs/>
                <w:lang w:eastAsia="es-ES"/>
              </w:rPr>
            </w:pPr>
            <w:r>
              <w:rPr>
                <w:rFonts w:ascii="Arial Narrow" w:eastAsia="Times New Roman" w:hAnsi="Arial Narrow" w:cs="Arial"/>
                <w:iCs/>
                <w:lang w:eastAsia="es-ES"/>
              </w:rPr>
              <w:t>505</w:t>
            </w:r>
          </w:p>
        </w:tc>
      </w:tr>
      <w:tr w:rsidR="006953C3" w:rsidRPr="004C05DB" w:rsidTr="003358BC">
        <w:trPr>
          <w:trHeight w:val="371"/>
        </w:trPr>
        <w:tc>
          <w:tcPr>
            <w:tcW w:w="4110" w:type="dxa"/>
          </w:tcPr>
          <w:p w:rsidR="006953C3" w:rsidRPr="007D798D" w:rsidRDefault="006953C3" w:rsidP="006953C3">
            <w:pPr>
              <w:widowControl w:val="0"/>
              <w:spacing w:before="60" w:after="0"/>
              <w:jc w:val="both"/>
              <w:rPr>
                <w:rFonts w:cs="Arial"/>
                <w:b/>
              </w:rPr>
            </w:pPr>
            <w:r w:rsidRPr="007D798D">
              <w:rPr>
                <w:rFonts w:cs="Arial"/>
                <w:b/>
              </w:rPr>
              <w:t>CRÉDITOS</w:t>
            </w:r>
          </w:p>
        </w:tc>
        <w:tc>
          <w:tcPr>
            <w:tcW w:w="4362" w:type="dxa"/>
            <w:vAlign w:val="center"/>
          </w:tcPr>
          <w:p w:rsidR="006953C3" w:rsidRDefault="006953C3" w:rsidP="006953C3">
            <w:pPr>
              <w:spacing w:after="0"/>
              <w:rPr>
                <w:rFonts w:ascii="Arial Narrow" w:eastAsia="Times New Roman" w:hAnsi="Arial Narrow" w:cs="Arial"/>
                <w:iCs/>
                <w:lang w:eastAsia="es-ES"/>
              </w:rPr>
            </w:pPr>
            <w:r>
              <w:rPr>
                <w:rFonts w:ascii="Arial Narrow" w:eastAsia="Times New Roman" w:hAnsi="Arial Narrow" w:cs="Arial"/>
                <w:iCs/>
                <w:lang w:eastAsia="es-ES"/>
              </w:rPr>
              <w:t>5,0</w:t>
            </w:r>
          </w:p>
        </w:tc>
      </w:tr>
      <w:tr w:rsidR="006953C3" w:rsidRPr="004C05DB" w:rsidTr="003358BC">
        <w:trPr>
          <w:trHeight w:val="371"/>
        </w:trPr>
        <w:tc>
          <w:tcPr>
            <w:tcW w:w="4110" w:type="dxa"/>
          </w:tcPr>
          <w:p w:rsidR="006953C3" w:rsidRPr="007D798D" w:rsidRDefault="006953C3" w:rsidP="006953C3">
            <w:pPr>
              <w:widowControl w:val="0"/>
              <w:spacing w:before="60" w:after="0"/>
              <w:jc w:val="both"/>
              <w:rPr>
                <w:rFonts w:cs="Arial"/>
                <w:b/>
              </w:rPr>
            </w:pPr>
            <w:r w:rsidRPr="007D798D">
              <w:rPr>
                <w:rFonts w:cs="Arial"/>
                <w:b/>
              </w:rPr>
              <w:t>HORAS SEMANALES</w:t>
            </w:r>
          </w:p>
        </w:tc>
        <w:tc>
          <w:tcPr>
            <w:tcW w:w="4362" w:type="dxa"/>
            <w:vAlign w:val="center"/>
          </w:tcPr>
          <w:p w:rsidR="006953C3" w:rsidRDefault="006953C3" w:rsidP="006953C3">
            <w:pPr>
              <w:spacing w:after="0"/>
              <w:rPr>
                <w:rFonts w:ascii="Arial Narrow" w:eastAsia="Times New Roman" w:hAnsi="Arial Narrow" w:cs="Arial"/>
                <w:iCs/>
                <w:color w:val="000000"/>
                <w:lang w:eastAsia="es-ES"/>
              </w:rPr>
            </w:pPr>
            <w:r>
              <w:rPr>
                <w:rFonts w:ascii="Arial Narrow" w:eastAsia="Times New Roman" w:hAnsi="Arial Narrow" w:cs="Arial"/>
                <w:iCs/>
                <w:color w:val="000000"/>
                <w:lang w:eastAsia="es-ES"/>
              </w:rPr>
              <w:t>Hrs. Totales: 07       Teóricas  03  Practicas 04</w:t>
            </w:r>
          </w:p>
        </w:tc>
      </w:tr>
      <w:tr w:rsidR="006953C3" w:rsidRPr="004C05DB" w:rsidTr="003358BC">
        <w:trPr>
          <w:trHeight w:val="317"/>
        </w:trPr>
        <w:tc>
          <w:tcPr>
            <w:tcW w:w="4110" w:type="dxa"/>
          </w:tcPr>
          <w:p w:rsidR="006953C3" w:rsidRPr="007D798D" w:rsidRDefault="006953C3" w:rsidP="006953C3">
            <w:pPr>
              <w:widowControl w:val="0"/>
              <w:spacing w:before="60" w:after="0"/>
              <w:jc w:val="both"/>
              <w:rPr>
                <w:rFonts w:cs="Arial"/>
                <w:b/>
              </w:rPr>
            </w:pPr>
            <w:r w:rsidRPr="007D798D">
              <w:rPr>
                <w:rFonts w:cs="Arial"/>
                <w:b/>
              </w:rPr>
              <w:t>CICLO</w:t>
            </w:r>
          </w:p>
        </w:tc>
        <w:tc>
          <w:tcPr>
            <w:tcW w:w="4362" w:type="dxa"/>
            <w:vAlign w:val="center"/>
          </w:tcPr>
          <w:p w:rsidR="006953C3" w:rsidRDefault="006953C3" w:rsidP="006953C3">
            <w:pPr>
              <w:spacing w:after="0"/>
              <w:rPr>
                <w:rFonts w:ascii="Arial Narrow" w:eastAsia="Times New Roman" w:hAnsi="Arial Narrow" w:cs="Arial"/>
                <w:iCs/>
                <w:color w:val="000000"/>
                <w:lang w:eastAsia="es-ES"/>
              </w:rPr>
            </w:pPr>
            <w:r>
              <w:rPr>
                <w:rFonts w:ascii="Arial Narrow" w:eastAsia="Times New Roman" w:hAnsi="Arial Narrow" w:cs="Arial"/>
                <w:iCs/>
                <w:color w:val="000000"/>
                <w:lang w:eastAsia="es-ES"/>
              </w:rPr>
              <w:t>IX</w:t>
            </w:r>
          </w:p>
        </w:tc>
      </w:tr>
      <w:tr w:rsidR="006953C3" w:rsidRPr="004C05DB" w:rsidTr="003358BC">
        <w:trPr>
          <w:trHeight w:val="413"/>
        </w:trPr>
        <w:tc>
          <w:tcPr>
            <w:tcW w:w="4110" w:type="dxa"/>
          </w:tcPr>
          <w:p w:rsidR="006953C3" w:rsidRPr="007D798D" w:rsidRDefault="006953C3" w:rsidP="006953C3">
            <w:pPr>
              <w:widowControl w:val="0"/>
              <w:spacing w:before="60" w:after="0"/>
              <w:jc w:val="both"/>
              <w:rPr>
                <w:rFonts w:cs="Arial"/>
                <w:b/>
              </w:rPr>
            </w:pPr>
            <w:r w:rsidRPr="007D798D">
              <w:rPr>
                <w:rFonts w:cs="Arial"/>
                <w:b/>
              </w:rPr>
              <w:t>SECCIÓN</w:t>
            </w:r>
          </w:p>
        </w:tc>
        <w:tc>
          <w:tcPr>
            <w:tcW w:w="4362" w:type="dxa"/>
            <w:vAlign w:val="center"/>
          </w:tcPr>
          <w:p w:rsidR="006953C3" w:rsidRDefault="006953C3" w:rsidP="006953C3">
            <w:pPr>
              <w:spacing w:after="0"/>
              <w:rPr>
                <w:rFonts w:ascii="Arial Narrow" w:eastAsia="Times New Roman" w:hAnsi="Arial Narrow" w:cs="Arial"/>
                <w:iCs/>
                <w:color w:val="000000"/>
                <w:lang w:eastAsia="es-ES"/>
              </w:rPr>
            </w:pPr>
            <w:r>
              <w:rPr>
                <w:rFonts w:ascii="Arial Narrow" w:eastAsia="Times New Roman" w:hAnsi="Arial Narrow" w:cs="Arial"/>
                <w:iCs/>
                <w:color w:val="000000"/>
                <w:lang w:eastAsia="es-ES"/>
              </w:rPr>
              <w:t>A</w:t>
            </w:r>
          </w:p>
        </w:tc>
      </w:tr>
      <w:tr w:rsidR="00F825BB" w:rsidRPr="004C05DB" w:rsidTr="003358BC">
        <w:trPr>
          <w:trHeight w:val="419"/>
        </w:trPr>
        <w:tc>
          <w:tcPr>
            <w:tcW w:w="4110" w:type="dxa"/>
          </w:tcPr>
          <w:p w:rsidR="00F825BB" w:rsidRPr="007D798D" w:rsidRDefault="00F825BB" w:rsidP="00F825BB">
            <w:pPr>
              <w:widowControl w:val="0"/>
              <w:spacing w:before="60" w:after="0"/>
              <w:jc w:val="both"/>
              <w:rPr>
                <w:rFonts w:cs="Arial"/>
                <w:b/>
              </w:rPr>
            </w:pPr>
            <w:r w:rsidRPr="007D798D">
              <w:rPr>
                <w:rFonts w:cs="Arial"/>
                <w:b/>
              </w:rPr>
              <w:t>APELLIDOS Y NOMBRES DEL DOCENTE</w:t>
            </w:r>
          </w:p>
        </w:tc>
        <w:tc>
          <w:tcPr>
            <w:tcW w:w="4362" w:type="dxa"/>
            <w:vAlign w:val="center"/>
          </w:tcPr>
          <w:p w:rsidR="00F825BB" w:rsidRDefault="00F825BB" w:rsidP="00F825BB">
            <w:pPr>
              <w:spacing w:after="0"/>
              <w:rPr>
                <w:rFonts w:ascii="Arial Narrow" w:eastAsia="Times New Roman" w:hAnsi="Arial Narrow" w:cs="Arial"/>
                <w:iCs/>
                <w:color w:val="000000"/>
                <w:lang w:eastAsia="es-ES"/>
              </w:rPr>
            </w:pPr>
            <w:r>
              <w:rPr>
                <w:rFonts w:ascii="Arial Narrow" w:eastAsia="Times New Roman" w:hAnsi="Arial Narrow" w:cs="Arial"/>
                <w:iCs/>
                <w:color w:val="000000"/>
                <w:lang w:eastAsia="es-ES"/>
              </w:rPr>
              <w:t>Velasquez Guardia  Pablo Wenceslao</w:t>
            </w:r>
          </w:p>
        </w:tc>
      </w:tr>
      <w:tr w:rsidR="00F825BB" w:rsidRPr="004C05DB" w:rsidTr="003358BC">
        <w:trPr>
          <w:trHeight w:val="425"/>
        </w:trPr>
        <w:tc>
          <w:tcPr>
            <w:tcW w:w="4110" w:type="dxa"/>
          </w:tcPr>
          <w:p w:rsidR="00F825BB" w:rsidRPr="007D798D" w:rsidRDefault="00F825BB" w:rsidP="00F825BB">
            <w:pPr>
              <w:widowControl w:val="0"/>
              <w:spacing w:before="60" w:after="0"/>
              <w:jc w:val="both"/>
              <w:rPr>
                <w:rFonts w:cs="Arial"/>
                <w:b/>
              </w:rPr>
            </w:pPr>
            <w:r w:rsidRPr="007D798D">
              <w:rPr>
                <w:rFonts w:cs="Arial"/>
                <w:b/>
              </w:rPr>
              <w:t>CORREO INSTITUCIONAL</w:t>
            </w:r>
          </w:p>
        </w:tc>
        <w:tc>
          <w:tcPr>
            <w:tcW w:w="4362" w:type="dxa"/>
            <w:vAlign w:val="center"/>
          </w:tcPr>
          <w:p w:rsidR="00F825BB" w:rsidRDefault="004C063B" w:rsidP="00F825BB">
            <w:pPr>
              <w:spacing w:after="0"/>
              <w:rPr>
                <w:rFonts w:ascii="Arial Narrow" w:eastAsia="Times New Roman" w:hAnsi="Arial Narrow" w:cs="Arial"/>
                <w:iCs/>
                <w:color w:val="000000"/>
                <w:lang w:eastAsia="es-ES"/>
              </w:rPr>
            </w:pPr>
            <w:hyperlink r:id="rId9" w:history="1">
              <w:r w:rsidR="00F825BB" w:rsidRPr="00DB6EC4">
                <w:rPr>
                  <w:rStyle w:val="Hipervnculo"/>
                  <w:rFonts w:ascii="Arial Narrow" w:hAnsi="Arial Narrow" w:cs="Arial"/>
                  <w:iCs/>
                </w:rPr>
                <w:t>pvelasquez@unjfsc.edu.pe</w:t>
              </w:r>
            </w:hyperlink>
          </w:p>
          <w:p w:rsidR="00F825BB" w:rsidRDefault="00F825BB" w:rsidP="00F825BB">
            <w:pPr>
              <w:spacing w:after="0"/>
              <w:rPr>
                <w:rFonts w:ascii="Arial Narrow" w:eastAsia="Times New Roman" w:hAnsi="Arial Narrow" w:cs="Arial"/>
                <w:iCs/>
                <w:color w:val="000000"/>
                <w:lang w:eastAsia="es-ES"/>
              </w:rPr>
            </w:pPr>
          </w:p>
        </w:tc>
      </w:tr>
      <w:tr w:rsidR="003A1585" w:rsidRPr="004C05DB" w:rsidTr="009A3B8E">
        <w:trPr>
          <w:trHeight w:val="417"/>
        </w:trPr>
        <w:tc>
          <w:tcPr>
            <w:tcW w:w="4110" w:type="dxa"/>
          </w:tcPr>
          <w:p w:rsidR="003A1585" w:rsidRPr="007D798D" w:rsidRDefault="003A1585" w:rsidP="003A1585">
            <w:pPr>
              <w:widowControl w:val="0"/>
              <w:spacing w:before="60" w:after="0"/>
              <w:jc w:val="both"/>
              <w:rPr>
                <w:rFonts w:cs="Arial"/>
                <w:b/>
              </w:rPr>
            </w:pPr>
            <w:r w:rsidRPr="007D798D">
              <w:rPr>
                <w:rFonts w:cs="Arial"/>
                <w:b/>
              </w:rPr>
              <w:t>N° DE CELULAR</w:t>
            </w:r>
          </w:p>
        </w:tc>
        <w:tc>
          <w:tcPr>
            <w:tcW w:w="4362" w:type="dxa"/>
          </w:tcPr>
          <w:p w:rsidR="003A1585" w:rsidRPr="007D798D" w:rsidRDefault="00F825BB" w:rsidP="003A1585">
            <w:pPr>
              <w:widowControl w:val="0"/>
              <w:spacing w:before="80" w:after="80"/>
              <w:jc w:val="both"/>
              <w:rPr>
                <w:rFonts w:cs="Arial"/>
              </w:rPr>
            </w:pPr>
            <w:r>
              <w:rPr>
                <w:rFonts w:ascii="Arial Narrow" w:eastAsia="Times New Roman" w:hAnsi="Arial Narrow" w:cs="Arial"/>
                <w:iCs/>
                <w:color w:val="000000"/>
                <w:lang w:eastAsia="es-ES"/>
              </w:rPr>
              <w:t>979312377</w:t>
            </w:r>
          </w:p>
        </w:tc>
      </w:tr>
    </w:tbl>
    <w:p w:rsidR="003457D6" w:rsidRPr="009A3B8E" w:rsidRDefault="00650E92" w:rsidP="003457D6">
      <w:pPr>
        <w:spacing w:after="0" w:line="240" w:lineRule="auto"/>
        <w:rPr>
          <w:rFonts w:ascii="Times New Roman" w:eastAsia="Times New Roman" w:hAnsi="Times New Roman" w:cs="Times New Roman"/>
          <w:iCs/>
          <w:sz w:val="24"/>
          <w:szCs w:val="24"/>
          <w:lang w:eastAsia="es-ES"/>
        </w:rPr>
      </w:pPr>
      <w:r w:rsidRPr="009A3B8E">
        <w:rPr>
          <w:rFonts w:ascii="Times New Roman" w:eastAsia="Times New Roman" w:hAnsi="Times New Roman" w:cs="Times New Roman"/>
          <w:iCs/>
          <w:sz w:val="24"/>
          <w:szCs w:val="24"/>
          <w:lang w:eastAsia="es-ES"/>
        </w:rPr>
        <w:br w:type="textWrapping" w:clear="all"/>
      </w:r>
    </w:p>
    <w:p w:rsidR="003457D6" w:rsidRDefault="0001204D" w:rsidP="00CC52B0">
      <w:pPr>
        <w:spacing w:after="0" w:line="240" w:lineRule="auto"/>
        <w:rPr>
          <w:rFonts w:ascii="Times New Roman" w:eastAsia="Times New Roman" w:hAnsi="Times New Roman" w:cs="Times New Roman"/>
          <w:b/>
          <w:iCs/>
          <w:sz w:val="24"/>
          <w:szCs w:val="24"/>
          <w:lang w:eastAsia="es-ES"/>
        </w:rPr>
      </w:pPr>
      <w:r>
        <w:rPr>
          <w:rFonts w:ascii="Times New Roman" w:eastAsia="Times New Roman" w:hAnsi="Times New Roman" w:cs="Times New Roman"/>
          <w:b/>
          <w:iCs/>
          <w:sz w:val="24"/>
          <w:szCs w:val="24"/>
          <w:lang w:eastAsia="es-ES"/>
        </w:rPr>
        <w:t xml:space="preserve">II.   </w:t>
      </w:r>
      <w:r w:rsidR="003457D6" w:rsidRPr="0001204D">
        <w:rPr>
          <w:rFonts w:ascii="Times New Roman" w:eastAsia="Times New Roman" w:hAnsi="Times New Roman" w:cs="Times New Roman"/>
          <w:b/>
          <w:iCs/>
          <w:sz w:val="24"/>
          <w:szCs w:val="24"/>
          <w:lang w:eastAsia="es-ES"/>
        </w:rPr>
        <w:t xml:space="preserve">SUMILLA </w:t>
      </w:r>
    </w:p>
    <w:p w:rsidR="00CC52B0" w:rsidRPr="00CC52B0" w:rsidRDefault="00CC52B0" w:rsidP="00CC52B0">
      <w:pPr>
        <w:spacing w:after="0" w:line="240" w:lineRule="auto"/>
        <w:rPr>
          <w:rFonts w:ascii="Times New Roman" w:eastAsia="Times New Roman" w:hAnsi="Times New Roman" w:cs="Times New Roman"/>
          <w:iCs/>
          <w:sz w:val="24"/>
          <w:szCs w:val="24"/>
          <w:lang w:eastAsia="es-ES"/>
        </w:rPr>
      </w:pPr>
    </w:p>
    <w:tbl>
      <w:tblPr>
        <w:tblW w:w="90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3457D6" w:rsidRPr="004872A8" w:rsidTr="004830B1">
        <w:trPr>
          <w:trHeight w:val="2213"/>
        </w:trPr>
        <w:tc>
          <w:tcPr>
            <w:tcW w:w="9084" w:type="dxa"/>
          </w:tcPr>
          <w:p w:rsidR="004745DD" w:rsidRPr="004745DD" w:rsidRDefault="004745DD" w:rsidP="004745DD">
            <w:pPr>
              <w:spacing w:after="0"/>
              <w:ind w:left="34"/>
              <w:jc w:val="both"/>
              <w:rPr>
                <w:rFonts w:eastAsia="Arial" w:cstheme="minorHAnsi"/>
              </w:rPr>
            </w:pPr>
            <w:r w:rsidRPr="004745DD">
              <w:rPr>
                <w:rFonts w:eastAsia="Arial" w:cstheme="minorHAnsi"/>
              </w:rPr>
              <w:t>El curso de física del estado sólido  es de carácter teórico – aplicativo, tiene como pro</w:t>
            </w:r>
            <w:r>
              <w:rPr>
                <w:rFonts w:eastAsia="Arial" w:cstheme="minorHAnsi"/>
              </w:rPr>
              <w:t>pó</w:t>
            </w:r>
            <w:r w:rsidRPr="004745DD">
              <w:rPr>
                <w:rFonts w:eastAsia="Arial" w:cstheme="minorHAnsi"/>
              </w:rPr>
              <w:t xml:space="preserve">sito desarrollar en el alumno la comprensión, el análisis crítico y la investigación de   </w:t>
            </w:r>
            <w:r w:rsidRPr="004745DD">
              <w:rPr>
                <w:rFonts w:cstheme="minorHAnsi"/>
              </w:rPr>
              <w:t>Estructuras cristalinas y red recíproca. Estados electrónicos en cristales. Dinámica de iones en cristales. Propiedades mecánicas, dieléctricas y magnéticas. Superconductividad.</w:t>
            </w:r>
          </w:p>
          <w:p w:rsidR="003457D6" w:rsidRPr="004745DD" w:rsidRDefault="004745DD" w:rsidP="004745DD">
            <w:pPr>
              <w:spacing w:after="0"/>
              <w:ind w:left="34"/>
              <w:jc w:val="both"/>
              <w:rPr>
                <w:rFonts w:eastAsia="Arial" w:cstheme="minorHAnsi"/>
              </w:rPr>
            </w:pPr>
            <w:r w:rsidRPr="004745DD">
              <w:rPr>
                <w:rFonts w:cstheme="minorHAnsi"/>
              </w:rPr>
              <w:t>Al finalizar el curso el alumno será capaz de interpretar y comprender como vibran los átomos (fonones) y los estados electrónicos de los electrones dentro de los sólidos (Teoría de Bandas). Cada una de las propiedades físicas de los sólidos quedará entonces explicadas en función de los fonones y de los estados electrónicos. A sí, supone el análisis, la síntesis, interpretación física y aplicación de la física del estado sólido en la solución de situaciones prácticas y problemas relacionados con la formación del futuro Físico, demostrando creatividad y trabajo en equipo.</w:t>
            </w:r>
          </w:p>
        </w:tc>
      </w:tr>
    </w:tbl>
    <w:p w:rsidR="003457D6" w:rsidRDefault="003457D6" w:rsidP="00CC52B0">
      <w:pPr>
        <w:spacing w:after="0" w:line="240" w:lineRule="auto"/>
        <w:rPr>
          <w:rFonts w:eastAsia="Times New Roman" w:cs="Arial"/>
          <w:lang w:eastAsia="es-ES"/>
        </w:rPr>
      </w:pPr>
    </w:p>
    <w:p w:rsidR="00CC52B0" w:rsidRDefault="00CC52B0" w:rsidP="00CC52B0">
      <w:pPr>
        <w:spacing w:after="0" w:line="240" w:lineRule="auto"/>
        <w:rPr>
          <w:rFonts w:eastAsia="Times New Roman" w:cs="Arial"/>
          <w:lang w:eastAsia="es-ES"/>
        </w:rPr>
      </w:pPr>
    </w:p>
    <w:p w:rsidR="00C51719" w:rsidRDefault="00C51719" w:rsidP="00CC52B0">
      <w:pPr>
        <w:spacing w:after="0" w:line="240" w:lineRule="auto"/>
        <w:rPr>
          <w:rFonts w:eastAsia="Times New Roman" w:cs="Arial"/>
          <w:lang w:eastAsia="es-ES"/>
        </w:rPr>
      </w:pPr>
    </w:p>
    <w:p w:rsidR="003457D6" w:rsidRDefault="003457D6" w:rsidP="009A3B8E">
      <w:pPr>
        <w:spacing w:after="0" w:line="240" w:lineRule="auto"/>
        <w:rPr>
          <w:rFonts w:ascii="Times New Roman" w:eastAsia="Times New Roman" w:hAnsi="Times New Roman" w:cs="Times New Roman"/>
          <w:b/>
          <w:iCs/>
          <w:sz w:val="24"/>
          <w:szCs w:val="24"/>
          <w:lang w:eastAsia="es-ES"/>
        </w:rPr>
      </w:pPr>
      <w:r w:rsidRPr="0021106A">
        <w:rPr>
          <w:rFonts w:ascii="Times New Roman" w:eastAsia="Times New Roman" w:hAnsi="Times New Roman" w:cs="Times New Roman"/>
          <w:b/>
          <w:iCs/>
          <w:sz w:val="24"/>
          <w:szCs w:val="24"/>
          <w:lang w:eastAsia="es-ES"/>
        </w:rPr>
        <w:t xml:space="preserve">III. </w:t>
      </w:r>
      <w:r w:rsidR="0021106A">
        <w:rPr>
          <w:rFonts w:ascii="Times New Roman" w:eastAsia="Times New Roman" w:hAnsi="Times New Roman" w:cs="Times New Roman"/>
          <w:b/>
          <w:iCs/>
          <w:sz w:val="24"/>
          <w:szCs w:val="24"/>
          <w:lang w:eastAsia="es-ES"/>
        </w:rPr>
        <w:t xml:space="preserve"> </w:t>
      </w:r>
      <w:r w:rsidRPr="0021106A">
        <w:rPr>
          <w:rFonts w:ascii="Times New Roman" w:eastAsia="Times New Roman" w:hAnsi="Times New Roman" w:cs="Times New Roman"/>
          <w:b/>
          <w:iCs/>
          <w:sz w:val="24"/>
          <w:szCs w:val="24"/>
          <w:lang w:eastAsia="es-ES"/>
        </w:rPr>
        <w:t>CAPACIDADES AL FINALIZAR EL CURSO</w:t>
      </w:r>
    </w:p>
    <w:p w:rsidR="009A3B8E" w:rsidRDefault="009A3B8E" w:rsidP="009A3B8E">
      <w:pPr>
        <w:spacing w:after="0" w:line="240" w:lineRule="auto"/>
        <w:rPr>
          <w:rFonts w:ascii="Times New Roman" w:eastAsia="Times New Roman" w:hAnsi="Times New Roman" w:cs="Times New Roman"/>
          <w:iCs/>
          <w:sz w:val="24"/>
          <w:szCs w:val="24"/>
          <w:lang w:eastAsia="es-ES"/>
        </w:rPr>
      </w:pPr>
    </w:p>
    <w:p w:rsidR="00C51719" w:rsidRPr="009A3B8E" w:rsidRDefault="00C51719" w:rsidP="009A3B8E">
      <w:pPr>
        <w:spacing w:after="0" w:line="240" w:lineRule="auto"/>
        <w:rPr>
          <w:rFonts w:ascii="Times New Roman" w:eastAsia="Times New Roman" w:hAnsi="Times New Roman" w:cs="Times New Roman"/>
          <w:iCs/>
          <w:sz w:val="24"/>
          <w:szCs w:val="24"/>
          <w:lang w:eastAsia="es-ES"/>
        </w:rPr>
      </w:pPr>
    </w:p>
    <w:tbl>
      <w:tblPr>
        <w:tblW w:w="97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0"/>
        <w:gridCol w:w="3068"/>
        <w:gridCol w:w="1136"/>
      </w:tblGrid>
      <w:tr w:rsidR="003457D6" w:rsidRPr="004872A8" w:rsidTr="00E55C84">
        <w:trPr>
          <w:trHeight w:val="900"/>
        </w:trPr>
        <w:tc>
          <w:tcPr>
            <w:tcW w:w="709" w:type="dxa"/>
            <w:shd w:val="clear" w:color="auto" w:fill="A6A6A6"/>
          </w:tcPr>
          <w:p w:rsidR="003457D6" w:rsidRPr="004872A8" w:rsidRDefault="003457D6" w:rsidP="004917E6">
            <w:pPr>
              <w:spacing w:after="0" w:line="360" w:lineRule="auto"/>
              <w:ind w:left="567" w:right="-500" w:firstLine="425"/>
              <w:jc w:val="center"/>
              <w:rPr>
                <w:rFonts w:eastAsia="Times New Roman" w:cs="Arial"/>
                <w:b/>
                <w:iCs/>
                <w:lang w:eastAsia="es-ES"/>
              </w:rPr>
            </w:pPr>
          </w:p>
        </w:tc>
        <w:tc>
          <w:tcPr>
            <w:tcW w:w="4820" w:type="dxa"/>
            <w:shd w:val="clear" w:color="auto" w:fill="C6D9F1" w:themeFill="text2" w:themeFillTint="33"/>
            <w:vAlign w:val="center"/>
          </w:tcPr>
          <w:p w:rsidR="003457D6" w:rsidRPr="004872A8" w:rsidRDefault="003457D6" w:rsidP="004917E6">
            <w:pPr>
              <w:spacing w:after="0" w:line="240" w:lineRule="auto"/>
              <w:jc w:val="center"/>
              <w:rPr>
                <w:rFonts w:eastAsia="Times New Roman" w:cs="Arial"/>
                <w:b/>
                <w:iCs/>
                <w:sz w:val="28"/>
                <w:lang w:eastAsia="es-ES"/>
              </w:rPr>
            </w:pPr>
            <w:r>
              <w:rPr>
                <w:rFonts w:eastAsia="Times New Roman" w:cs="Arial"/>
                <w:b/>
                <w:iCs/>
                <w:sz w:val="28"/>
                <w:lang w:eastAsia="es-ES"/>
              </w:rPr>
              <w:t>CAPACIDAD DE LA UNIDAD DIDACTICA</w:t>
            </w:r>
          </w:p>
        </w:tc>
        <w:tc>
          <w:tcPr>
            <w:tcW w:w="3068" w:type="dxa"/>
            <w:shd w:val="clear" w:color="auto" w:fill="C6D9F1" w:themeFill="text2" w:themeFillTint="33"/>
            <w:vAlign w:val="center"/>
          </w:tcPr>
          <w:p w:rsidR="003457D6" w:rsidRPr="004872A8" w:rsidRDefault="003457D6" w:rsidP="004917E6">
            <w:pPr>
              <w:spacing w:after="0" w:line="240" w:lineRule="auto"/>
              <w:jc w:val="center"/>
              <w:rPr>
                <w:rFonts w:eastAsia="Times New Roman" w:cs="Arial"/>
                <w:b/>
                <w:iCs/>
                <w:sz w:val="28"/>
                <w:lang w:eastAsia="es-ES"/>
              </w:rPr>
            </w:pPr>
            <w:r>
              <w:rPr>
                <w:rFonts w:eastAsia="Times New Roman" w:cs="Arial"/>
                <w:b/>
                <w:iCs/>
                <w:sz w:val="28"/>
                <w:lang w:eastAsia="es-ES"/>
              </w:rPr>
              <w:t>NOMBRE DE LA UNIDAD DIDACTICA</w:t>
            </w:r>
          </w:p>
        </w:tc>
        <w:tc>
          <w:tcPr>
            <w:tcW w:w="1136" w:type="dxa"/>
            <w:shd w:val="clear" w:color="auto" w:fill="C6D9F1" w:themeFill="text2" w:themeFillTint="33"/>
          </w:tcPr>
          <w:p w:rsidR="003457D6" w:rsidRDefault="003457D6" w:rsidP="004917E6">
            <w:pPr>
              <w:spacing w:after="0" w:line="360" w:lineRule="auto"/>
              <w:jc w:val="center"/>
              <w:rPr>
                <w:rFonts w:eastAsia="Times New Roman" w:cs="Arial"/>
                <w:b/>
                <w:iCs/>
                <w:lang w:eastAsia="es-ES"/>
              </w:rPr>
            </w:pPr>
          </w:p>
          <w:p w:rsidR="003457D6" w:rsidRPr="004872A8" w:rsidRDefault="003457D6" w:rsidP="004917E6">
            <w:pPr>
              <w:spacing w:after="0" w:line="360" w:lineRule="auto"/>
              <w:jc w:val="center"/>
              <w:rPr>
                <w:rFonts w:eastAsia="Times New Roman" w:cs="Arial"/>
                <w:b/>
                <w:iCs/>
                <w:lang w:eastAsia="es-ES"/>
              </w:rPr>
            </w:pPr>
            <w:r w:rsidRPr="004872A8">
              <w:rPr>
                <w:rFonts w:eastAsia="Times New Roman" w:cs="Arial"/>
                <w:b/>
                <w:iCs/>
                <w:lang w:eastAsia="es-ES"/>
              </w:rPr>
              <w:t xml:space="preserve">SEMANAS </w:t>
            </w:r>
          </w:p>
        </w:tc>
      </w:tr>
      <w:tr w:rsidR="004745DD" w:rsidRPr="004872A8" w:rsidTr="003358BC">
        <w:trPr>
          <w:cantSplit/>
          <w:trHeight w:val="1516"/>
        </w:trPr>
        <w:tc>
          <w:tcPr>
            <w:tcW w:w="709" w:type="dxa"/>
            <w:shd w:val="clear" w:color="auto" w:fill="A6A6A6"/>
            <w:textDirection w:val="btLr"/>
            <w:vAlign w:val="center"/>
          </w:tcPr>
          <w:p w:rsidR="004745DD" w:rsidRPr="004872A8" w:rsidRDefault="004745DD" w:rsidP="004745DD">
            <w:pPr>
              <w:spacing w:after="0" w:line="240" w:lineRule="auto"/>
              <w:ind w:left="113" w:right="113"/>
              <w:jc w:val="center"/>
              <w:rPr>
                <w:rFonts w:eastAsia="Times New Roman" w:cs="Arial"/>
                <w:b/>
                <w:iCs/>
                <w:lang w:eastAsia="es-ES"/>
              </w:rPr>
            </w:pPr>
            <w:r w:rsidRPr="004872A8">
              <w:rPr>
                <w:rFonts w:eastAsia="Times New Roman" w:cs="Arial"/>
                <w:b/>
                <w:iCs/>
                <w:lang w:eastAsia="es-ES"/>
              </w:rPr>
              <w:t xml:space="preserve">UNIDAD </w:t>
            </w:r>
          </w:p>
          <w:p w:rsidR="004745DD" w:rsidRPr="004872A8" w:rsidRDefault="004745DD" w:rsidP="004745DD">
            <w:pPr>
              <w:spacing w:after="0" w:line="240" w:lineRule="auto"/>
              <w:ind w:left="113" w:right="113"/>
              <w:jc w:val="center"/>
              <w:rPr>
                <w:rFonts w:eastAsia="Times New Roman" w:cs="Arial"/>
                <w:b/>
                <w:iCs/>
                <w:lang w:eastAsia="es-ES"/>
              </w:rPr>
            </w:pPr>
            <w:r w:rsidRPr="004872A8">
              <w:rPr>
                <w:rFonts w:eastAsia="Times New Roman" w:cs="Arial"/>
                <w:b/>
                <w:iCs/>
                <w:lang w:eastAsia="es-ES"/>
              </w:rPr>
              <w:t>I</w:t>
            </w:r>
          </w:p>
        </w:tc>
        <w:tc>
          <w:tcPr>
            <w:tcW w:w="4820" w:type="dxa"/>
            <w:shd w:val="clear" w:color="auto" w:fill="auto"/>
          </w:tcPr>
          <w:p w:rsidR="004745DD" w:rsidRPr="00DE16BB" w:rsidRDefault="004745DD" w:rsidP="004745DD">
            <w:pPr>
              <w:spacing w:after="0"/>
              <w:jc w:val="both"/>
              <w:rPr>
                <w:rFonts w:ascii="Arial Narrow" w:hAnsi="Arial Narrow"/>
                <w:color w:val="000000"/>
              </w:rPr>
            </w:pPr>
            <w:r w:rsidRPr="00DE16BB">
              <w:rPr>
                <w:szCs w:val="24"/>
                <w:lang w:eastAsia="es-PE"/>
              </w:rPr>
              <w:t>La  física del estado sólido presta gran dedicación al estudio de los cristales y al de los electrones en l</w:t>
            </w:r>
            <w:r>
              <w:rPr>
                <w:szCs w:val="24"/>
                <w:lang w:eastAsia="es-PE"/>
              </w:rPr>
              <w:t xml:space="preserve">os mismos. </w:t>
            </w:r>
            <w:r w:rsidRPr="00DE16BB">
              <w:rPr>
                <w:b/>
                <w:szCs w:val="24"/>
                <w:lang w:eastAsia="es-PE"/>
              </w:rPr>
              <w:t>Aplica</w:t>
            </w:r>
            <w:r>
              <w:rPr>
                <w:szCs w:val="24"/>
                <w:lang w:eastAsia="es-PE"/>
              </w:rPr>
              <w:t xml:space="preserve"> </w:t>
            </w:r>
            <w:r w:rsidRPr="00DE16BB">
              <w:rPr>
                <w:szCs w:val="24"/>
                <w:lang w:eastAsia="es-PE"/>
              </w:rPr>
              <w:t xml:space="preserve"> la difracción de las ondas por el cristal para determinar el tamaño de la celda, </w:t>
            </w:r>
            <w:r w:rsidRPr="0015419B">
              <w:rPr>
                <w:szCs w:val="24"/>
                <w:lang w:eastAsia="es-PE"/>
              </w:rPr>
              <w:t>discute</w:t>
            </w:r>
            <w:r>
              <w:rPr>
                <w:szCs w:val="24"/>
                <w:lang w:eastAsia="es-PE"/>
              </w:rPr>
              <w:t xml:space="preserve"> </w:t>
            </w:r>
            <w:r w:rsidRPr="00DE16BB">
              <w:rPr>
                <w:szCs w:val="24"/>
                <w:lang w:eastAsia="es-PE"/>
              </w:rPr>
              <w:t>la posición de los núcleos y la distribución de los elementos dentro de la celda.</w:t>
            </w:r>
          </w:p>
        </w:tc>
        <w:tc>
          <w:tcPr>
            <w:tcW w:w="3068" w:type="dxa"/>
            <w:shd w:val="clear" w:color="auto" w:fill="auto"/>
            <w:vAlign w:val="center"/>
          </w:tcPr>
          <w:p w:rsidR="004745DD" w:rsidRDefault="004745DD" w:rsidP="004745DD">
            <w:pPr>
              <w:spacing w:after="0"/>
              <w:jc w:val="center"/>
              <w:rPr>
                <w:rFonts w:ascii="Arial Narrow" w:hAnsi="Arial Narrow"/>
                <w:color w:val="000000"/>
              </w:rPr>
            </w:pPr>
            <w:r>
              <w:t>ESTRUCTURAS CRISTALINAS Y RED RECÍPROCA. ESTADOS ELECTRÓNICOS EN CRISTALES</w:t>
            </w:r>
          </w:p>
        </w:tc>
        <w:tc>
          <w:tcPr>
            <w:tcW w:w="1136" w:type="dxa"/>
            <w:shd w:val="clear" w:color="auto" w:fill="auto"/>
            <w:vAlign w:val="center"/>
          </w:tcPr>
          <w:p w:rsidR="004745DD" w:rsidRPr="0021106A" w:rsidRDefault="004745DD" w:rsidP="004745DD">
            <w:pPr>
              <w:spacing w:after="0" w:line="240" w:lineRule="auto"/>
              <w:jc w:val="center"/>
              <w:rPr>
                <w:rFonts w:eastAsia="Times New Roman" w:cs="Arial"/>
                <w:b/>
                <w:iCs/>
                <w:sz w:val="40"/>
                <w:szCs w:val="40"/>
                <w:lang w:eastAsia="es-ES"/>
              </w:rPr>
            </w:pPr>
            <w:r w:rsidRPr="0021106A">
              <w:rPr>
                <w:rFonts w:eastAsia="Times New Roman" w:cs="Arial"/>
                <w:b/>
                <w:iCs/>
                <w:sz w:val="40"/>
                <w:szCs w:val="40"/>
                <w:lang w:eastAsia="es-ES"/>
              </w:rPr>
              <w:t>1 – 4</w:t>
            </w:r>
          </w:p>
        </w:tc>
      </w:tr>
      <w:tr w:rsidR="004745DD" w:rsidRPr="004872A8" w:rsidTr="003358BC">
        <w:trPr>
          <w:cantSplit/>
          <w:trHeight w:val="1551"/>
        </w:trPr>
        <w:tc>
          <w:tcPr>
            <w:tcW w:w="709" w:type="dxa"/>
            <w:shd w:val="clear" w:color="auto" w:fill="A6A6A6"/>
            <w:textDirection w:val="btLr"/>
            <w:vAlign w:val="center"/>
          </w:tcPr>
          <w:p w:rsidR="004745DD" w:rsidRPr="004872A8" w:rsidRDefault="004745DD" w:rsidP="004745DD">
            <w:pPr>
              <w:spacing w:after="0" w:line="240" w:lineRule="auto"/>
              <w:ind w:left="113" w:right="113"/>
              <w:jc w:val="center"/>
              <w:rPr>
                <w:rFonts w:eastAsia="Times New Roman" w:cs="Arial"/>
                <w:b/>
                <w:iCs/>
                <w:lang w:eastAsia="es-ES"/>
              </w:rPr>
            </w:pPr>
            <w:r w:rsidRPr="004872A8">
              <w:rPr>
                <w:rFonts w:eastAsia="Times New Roman" w:cs="Arial"/>
                <w:b/>
                <w:iCs/>
                <w:lang w:eastAsia="es-ES"/>
              </w:rPr>
              <w:t>UNIDAD</w:t>
            </w:r>
          </w:p>
          <w:p w:rsidR="004745DD" w:rsidRPr="004872A8" w:rsidRDefault="004745DD" w:rsidP="004745DD">
            <w:pPr>
              <w:spacing w:after="0" w:line="240" w:lineRule="auto"/>
              <w:ind w:left="113" w:right="113"/>
              <w:jc w:val="center"/>
              <w:rPr>
                <w:rFonts w:eastAsia="Times New Roman" w:cs="Arial"/>
                <w:b/>
                <w:iCs/>
                <w:lang w:eastAsia="es-ES"/>
              </w:rPr>
            </w:pPr>
            <w:r w:rsidRPr="004872A8">
              <w:rPr>
                <w:rFonts w:eastAsia="Times New Roman" w:cs="Arial"/>
                <w:b/>
                <w:iCs/>
                <w:lang w:eastAsia="es-ES"/>
              </w:rPr>
              <w:t>II</w:t>
            </w:r>
          </w:p>
        </w:tc>
        <w:tc>
          <w:tcPr>
            <w:tcW w:w="4820" w:type="dxa"/>
            <w:shd w:val="clear" w:color="auto" w:fill="auto"/>
          </w:tcPr>
          <w:p w:rsidR="004745DD" w:rsidRDefault="00237063" w:rsidP="004745DD">
            <w:pPr>
              <w:spacing w:after="0"/>
              <w:jc w:val="both"/>
              <w:rPr>
                <w:rFonts w:ascii="Arial Narrow" w:hAnsi="Arial Narrow"/>
                <w:color w:val="000000"/>
              </w:rPr>
            </w:pPr>
            <w:r w:rsidRPr="00237063">
              <w:rPr>
                <w:szCs w:val="24"/>
                <w:lang w:eastAsia="es-PE"/>
              </w:rPr>
              <w:t>Ante</w:t>
            </w:r>
            <w:r w:rsidR="004745DD" w:rsidRPr="00DE16BB">
              <w:rPr>
                <w:b/>
                <w:szCs w:val="24"/>
                <w:lang w:eastAsia="es-PE"/>
              </w:rPr>
              <w:t xml:space="preserve"> </w:t>
            </w:r>
            <w:r w:rsidR="004745DD" w:rsidRPr="00DE16BB">
              <w:rPr>
                <w:szCs w:val="24"/>
                <w:lang w:eastAsia="es-PE"/>
              </w:rPr>
              <w:t xml:space="preserve">las propiedades elásticas de un cristal considerado como un medio continuo y homogéneo mejor que como una disposición periódica de átomos. </w:t>
            </w:r>
            <w:r w:rsidR="004745DD">
              <w:rPr>
                <w:b/>
                <w:szCs w:val="24"/>
                <w:lang w:eastAsia="es-PE"/>
              </w:rPr>
              <w:t xml:space="preserve">Aplica </w:t>
            </w:r>
            <w:r w:rsidR="004745DD" w:rsidRPr="005F71AF">
              <w:rPr>
                <w:szCs w:val="24"/>
                <w:lang w:eastAsia="es-PE"/>
              </w:rPr>
              <w:t>y</w:t>
            </w:r>
            <w:r w:rsidR="004745DD">
              <w:rPr>
                <w:b/>
                <w:szCs w:val="24"/>
                <w:lang w:eastAsia="es-PE"/>
              </w:rPr>
              <w:t xml:space="preserve"> </w:t>
            </w:r>
            <w:r w:rsidR="004745DD" w:rsidRPr="0015419B">
              <w:rPr>
                <w:szCs w:val="24"/>
                <w:lang w:eastAsia="es-PE"/>
              </w:rPr>
              <w:t>resuelve</w:t>
            </w:r>
            <w:r w:rsidR="004745DD">
              <w:rPr>
                <w:b/>
                <w:szCs w:val="24"/>
                <w:lang w:eastAsia="es-PE"/>
              </w:rPr>
              <w:t xml:space="preserve"> </w:t>
            </w:r>
            <w:r w:rsidR="004745DD" w:rsidRPr="00DE16BB">
              <w:rPr>
                <w:szCs w:val="24"/>
                <w:lang w:eastAsia="es-PE"/>
              </w:rPr>
              <w:t xml:space="preserve"> el intervalo de frecuencias, las ondas ultrasónicas que se utilizan para medir las constantes elásticas y los defectos de red y la estructura electrónica de los metales.</w:t>
            </w:r>
          </w:p>
        </w:tc>
        <w:tc>
          <w:tcPr>
            <w:tcW w:w="3068" w:type="dxa"/>
            <w:shd w:val="clear" w:color="auto" w:fill="auto"/>
            <w:vAlign w:val="center"/>
          </w:tcPr>
          <w:p w:rsidR="004745DD" w:rsidRDefault="004745DD" w:rsidP="004745DD">
            <w:pPr>
              <w:jc w:val="center"/>
              <w:rPr>
                <w:rFonts w:ascii="Arial Narrow" w:hAnsi="Arial Narrow"/>
                <w:color w:val="000000"/>
              </w:rPr>
            </w:pPr>
            <w:r>
              <w:t>DINÁMICA DE IONES EN CRISTALES</w:t>
            </w:r>
            <w:r>
              <w:rPr>
                <w:color w:val="000000"/>
              </w:rPr>
              <w:t>.</w:t>
            </w:r>
          </w:p>
        </w:tc>
        <w:tc>
          <w:tcPr>
            <w:tcW w:w="1136" w:type="dxa"/>
            <w:shd w:val="clear" w:color="auto" w:fill="auto"/>
            <w:vAlign w:val="center"/>
          </w:tcPr>
          <w:p w:rsidR="004745DD" w:rsidRPr="0021106A" w:rsidRDefault="004745DD" w:rsidP="004745DD">
            <w:pPr>
              <w:spacing w:after="0" w:line="240" w:lineRule="auto"/>
              <w:jc w:val="center"/>
              <w:rPr>
                <w:rFonts w:eastAsia="Times New Roman" w:cs="Arial"/>
                <w:b/>
                <w:iCs/>
                <w:sz w:val="40"/>
                <w:szCs w:val="40"/>
                <w:lang w:eastAsia="es-ES"/>
              </w:rPr>
            </w:pPr>
            <w:r w:rsidRPr="0021106A">
              <w:rPr>
                <w:rFonts w:eastAsia="Times New Roman" w:cs="Arial"/>
                <w:b/>
                <w:iCs/>
                <w:sz w:val="40"/>
                <w:szCs w:val="40"/>
                <w:lang w:eastAsia="es-ES"/>
              </w:rPr>
              <w:t>5 – 8</w:t>
            </w:r>
          </w:p>
        </w:tc>
      </w:tr>
      <w:tr w:rsidR="004745DD" w:rsidRPr="004872A8" w:rsidTr="003358BC">
        <w:trPr>
          <w:cantSplit/>
          <w:trHeight w:val="1262"/>
        </w:trPr>
        <w:tc>
          <w:tcPr>
            <w:tcW w:w="709" w:type="dxa"/>
            <w:shd w:val="clear" w:color="auto" w:fill="A6A6A6"/>
            <w:textDirection w:val="btLr"/>
            <w:vAlign w:val="center"/>
          </w:tcPr>
          <w:p w:rsidR="004745DD" w:rsidRPr="004872A8" w:rsidRDefault="004745DD" w:rsidP="004745DD">
            <w:pPr>
              <w:spacing w:after="0" w:line="240" w:lineRule="auto"/>
              <w:ind w:left="113" w:right="113"/>
              <w:jc w:val="center"/>
              <w:rPr>
                <w:rFonts w:eastAsia="Times New Roman" w:cs="Arial"/>
                <w:b/>
                <w:iCs/>
                <w:lang w:eastAsia="es-ES"/>
              </w:rPr>
            </w:pPr>
            <w:r w:rsidRPr="004872A8">
              <w:rPr>
                <w:rFonts w:eastAsia="Times New Roman" w:cs="Arial"/>
                <w:b/>
                <w:iCs/>
                <w:lang w:eastAsia="es-ES"/>
              </w:rPr>
              <w:t>UNIDAD</w:t>
            </w:r>
          </w:p>
          <w:p w:rsidR="004745DD" w:rsidRPr="004872A8" w:rsidRDefault="004745DD" w:rsidP="004745DD">
            <w:pPr>
              <w:spacing w:after="0" w:line="240" w:lineRule="auto"/>
              <w:ind w:left="113" w:right="113"/>
              <w:jc w:val="center"/>
              <w:rPr>
                <w:rFonts w:eastAsia="Times New Roman" w:cs="Arial"/>
                <w:b/>
                <w:iCs/>
                <w:lang w:eastAsia="es-ES"/>
              </w:rPr>
            </w:pPr>
            <w:r w:rsidRPr="004872A8">
              <w:rPr>
                <w:rFonts w:eastAsia="Times New Roman" w:cs="Arial"/>
                <w:b/>
                <w:iCs/>
                <w:lang w:eastAsia="es-ES"/>
              </w:rPr>
              <w:t>I</w:t>
            </w:r>
            <w:r>
              <w:rPr>
                <w:rFonts w:eastAsia="Times New Roman" w:cs="Arial"/>
                <w:b/>
                <w:iCs/>
                <w:lang w:eastAsia="es-ES"/>
              </w:rPr>
              <w:t>II</w:t>
            </w:r>
          </w:p>
        </w:tc>
        <w:tc>
          <w:tcPr>
            <w:tcW w:w="4820" w:type="dxa"/>
            <w:shd w:val="clear" w:color="auto" w:fill="auto"/>
          </w:tcPr>
          <w:p w:rsidR="004745DD" w:rsidRDefault="00237063" w:rsidP="004745DD">
            <w:pPr>
              <w:spacing w:after="0"/>
              <w:jc w:val="both"/>
              <w:rPr>
                <w:rFonts w:ascii="Arial Narrow" w:hAnsi="Arial Narrow"/>
                <w:color w:val="000000"/>
              </w:rPr>
            </w:pPr>
            <w:r w:rsidRPr="00237063">
              <w:rPr>
                <w:szCs w:val="24"/>
                <w:lang w:eastAsia="es-PE"/>
              </w:rPr>
              <w:t>Teniendo como base</w:t>
            </w:r>
            <w:r w:rsidR="004745DD">
              <w:rPr>
                <w:szCs w:val="24"/>
                <w:lang w:eastAsia="es-PE"/>
              </w:rPr>
              <w:t xml:space="preserve"> </w:t>
            </w:r>
            <w:r w:rsidR="004745DD" w:rsidRPr="00DE16BB">
              <w:rPr>
                <w:szCs w:val="24"/>
                <w:lang w:eastAsia="es-PE"/>
              </w:rPr>
              <w:t xml:space="preserve"> las aproximaciones de Einstein y Debye a la capacidad calorífica asociada a las con las vibracione</w:t>
            </w:r>
            <w:r w:rsidR="004745DD">
              <w:rPr>
                <w:szCs w:val="24"/>
                <w:lang w:eastAsia="es-PE"/>
              </w:rPr>
              <w:t>s de la red de los cristales</w:t>
            </w:r>
            <w:r w:rsidR="004745DD" w:rsidRPr="0015419B">
              <w:rPr>
                <w:b/>
                <w:szCs w:val="24"/>
                <w:lang w:eastAsia="es-PE"/>
              </w:rPr>
              <w:t xml:space="preserve">,  </w:t>
            </w:r>
            <w:r w:rsidR="004745DD" w:rsidRPr="0015419B">
              <w:rPr>
                <w:szCs w:val="24"/>
                <w:lang w:eastAsia="es-PE"/>
              </w:rPr>
              <w:t>indica</w:t>
            </w:r>
            <w:r w:rsidR="004745DD" w:rsidRPr="00DE16BB">
              <w:rPr>
                <w:szCs w:val="24"/>
                <w:lang w:eastAsia="es-PE"/>
              </w:rPr>
              <w:t xml:space="preserve"> la características de l</w:t>
            </w:r>
            <w:r w:rsidR="004745DD">
              <w:rPr>
                <w:szCs w:val="24"/>
                <w:lang w:eastAsia="es-PE"/>
              </w:rPr>
              <w:t xml:space="preserve">os cálculos más exactos. </w:t>
            </w:r>
            <w:r w:rsidR="004745DD" w:rsidRPr="005F71AF">
              <w:rPr>
                <w:b/>
                <w:szCs w:val="24"/>
                <w:lang w:eastAsia="es-PE"/>
              </w:rPr>
              <w:t xml:space="preserve">Estructura </w:t>
            </w:r>
            <w:r w:rsidR="004745DD">
              <w:rPr>
                <w:szCs w:val="24"/>
                <w:lang w:eastAsia="es-PE"/>
              </w:rPr>
              <w:t xml:space="preserve">y </w:t>
            </w:r>
            <w:r w:rsidR="004745DD" w:rsidRPr="0015419B">
              <w:rPr>
                <w:szCs w:val="24"/>
                <w:lang w:eastAsia="es-PE"/>
              </w:rPr>
              <w:t xml:space="preserve">ejecuta </w:t>
            </w:r>
            <w:r w:rsidR="004745DD" w:rsidRPr="00DE16BB">
              <w:rPr>
                <w:szCs w:val="24"/>
                <w:lang w:eastAsia="es-PE"/>
              </w:rPr>
              <w:t xml:space="preserve"> consideramos los efectos de las interacciones anarmónicas de la red, incluyendo, la expansión térmica, la relación de Gruneisen y la conductividad térmica de los aisladores.</w:t>
            </w:r>
          </w:p>
        </w:tc>
        <w:tc>
          <w:tcPr>
            <w:tcW w:w="3068" w:type="dxa"/>
            <w:shd w:val="clear" w:color="auto" w:fill="auto"/>
            <w:vAlign w:val="center"/>
          </w:tcPr>
          <w:p w:rsidR="004745DD" w:rsidRDefault="004745DD" w:rsidP="004745DD">
            <w:pPr>
              <w:jc w:val="center"/>
              <w:rPr>
                <w:rFonts w:ascii="Arial Narrow" w:hAnsi="Arial Narrow"/>
                <w:color w:val="000000"/>
              </w:rPr>
            </w:pPr>
            <w:r>
              <w:t>PROPIEDADES MECÁNICAS, DIELÉCTRICAS Y MAGNÉTICAS.</w:t>
            </w:r>
          </w:p>
        </w:tc>
        <w:tc>
          <w:tcPr>
            <w:tcW w:w="1136" w:type="dxa"/>
            <w:shd w:val="clear" w:color="auto" w:fill="auto"/>
            <w:vAlign w:val="center"/>
          </w:tcPr>
          <w:p w:rsidR="004745DD" w:rsidRPr="0021106A" w:rsidRDefault="004745DD" w:rsidP="004745DD">
            <w:pPr>
              <w:spacing w:after="0" w:line="240" w:lineRule="auto"/>
              <w:jc w:val="center"/>
              <w:rPr>
                <w:rFonts w:eastAsia="Times New Roman" w:cs="Arial"/>
                <w:b/>
                <w:iCs/>
                <w:sz w:val="36"/>
                <w:szCs w:val="36"/>
                <w:lang w:eastAsia="es-ES"/>
              </w:rPr>
            </w:pPr>
            <w:r w:rsidRPr="0021106A">
              <w:rPr>
                <w:rFonts w:eastAsia="Times New Roman" w:cs="Arial"/>
                <w:b/>
                <w:iCs/>
                <w:sz w:val="36"/>
                <w:szCs w:val="36"/>
                <w:lang w:eastAsia="es-ES"/>
              </w:rPr>
              <w:t>9 – 12</w:t>
            </w:r>
          </w:p>
        </w:tc>
      </w:tr>
      <w:tr w:rsidR="004745DD" w:rsidRPr="004872A8" w:rsidTr="003358BC">
        <w:trPr>
          <w:cantSplit/>
          <w:trHeight w:val="1265"/>
        </w:trPr>
        <w:tc>
          <w:tcPr>
            <w:tcW w:w="709" w:type="dxa"/>
            <w:shd w:val="clear" w:color="auto" w:fill="A6A6A6"/>
            <w:textDirection w:val="btLr"/>
            <w:vAlign w:val="center"/>
          </w:tcPr>
          <w:p w:rsidR="004745DD" w:rsidRPr="004872A8" w:rsidRDefault="004745DD" w:rsidP="004745DD">
            <w:pPr>
              <w:spacing w:after="0" w:line="240" w:lineRule="auto"/>
              <w:ind w:left="113" w:right="113"/>
              <w:jc w:val="center"/>
              <w:rPr>
                <w:rFonts w:eastAsia="Times New Roman" w:cs="Arial"/>
                <w:b/>
                <w:iCs/>
                <w:lang w:eastAsia="es-ES"/>
              </w:rPr>
            </w:pPr>
            <w:r w:rsidRPr="004872A8">
              <w:rPr>
                <w:rFonts w:eastAsia="Times New Roman" w:cs="Arial"/>
                <w:b/>
                <w:iCs/>
                <w:lang w:eastAsia="es-ES"/>
              </w:rPr>
              <w:t>UNIDAD</w:t>
            </w:r>
          </w:p>
          <w:p w:rsidR="004745DD" w:rsidRPr="004872A8" w:rsidRDefault="004745DD" w:rsidP="004745DD">
            <w:pPr>
              <w:spacing w:after="0" w:line="240" w:lineRule="auto"/>
              <w:ind w:left="113" w:right="113"/>
              <w:jc w:val="center"/>
              <w:rPr>
                <w:rFonts w:eastAsia="Times New Roman" w:cs="Arial"/>
                <w:b/>
                <w:iCs/>
                <w:lang w:eastAsia="es-ES"/>
              </w:rPr>
            </w:pPr>
            <w:r>
              <w:rPr>
                <w:rFonts w:eastAsia="Times New Roman" w:cs="Arial"/>
                <w:b/>
                <w:iCs/>
                <w:lang w:eastAsia="es-ES"/>
              </w:rPr>
              <w:t>IV</w:t>
            </w:r>
          </w:p>
        </w:tc>
        <w:tc>
          <w:tcPr>
            <w:tcW w:w="4820" w:type="dxa"/>
            <w:shd w:val="clear" w:color="auto" w:fill="auto"/>
          </w:tcPr>
          <w:p w:rsidR="004745DD" w:rsidRDefault="00237063" w:rsidP="004745DD">
            <w:pPr>
              <w:spacing w:after="0"/>
              <w:jc w:val="both"/>
              <w:rPr>
                <w:rFonts w:ascii="Arial Narrow" w:hAnsi="Arial Narrow"/>
                <w:color w:val="000000"/>
              </w:rPr>
            </w:pPr>
            <w:r w:rsidRPr="00237063">
              <w:rPr>
                <w:szCs w:val="24"/>
                <w:lang w:eastAsia="es-PE"/>
              </w:rPr>
              <w:t>Teniendo como base</w:t>
            </w:r>
            <w:r w:rsidR="004745DD">
              <w:rPr>
                <w:szCs w:val="24"/>
                <w:lang w:eastAsia="es-PE"/>
              </w:rPr>
              <w:t xml:space="preserve"> </w:t>
            </w:r>
            <w:r w:rsidR="004745DD" w:rsidRPr="00DE16BB">
              <w:rPr>
                <w:szCs w:val="24"/>
                <w:lang w:eastAsia="es-PE"/>
              </w:rPr>
              <w:t>las aproximaciones de Einstein y Debye a la</w:t>
            </w:r>
            <w:r w:rsidR="004745DD">
              <w:rPr>
                <w:szCs w:val="24"/>
                <w:lang w:eastAsia="es-PE"/>
              </w:rPr>
              <w:t xml:space="preserve"> capacidad calorífica asociada </w:t>
            </w:r>
            <w:r w:rsidR="004745DD" w:rsidRPr="00DE16BB">
              <w:rPr>
                <w:szCs w:val="24"/>
                <w:lang w:eastAsia="es-PE"/>
              </w:rPr>
              <w:t xml:space="preserve"> con las vibraciones de la red de los cristales, </w:t>
            </w:r>
            <w:r w:rsidR="004745DD" w:rsidRPr="0015419B">
              <w:rPr>
                <w:szCs w:val="24"/>
                <w:lang w:eastAsia="es-PE"/>
              </w:rPr>
              <w:t>indica</w:t>
            </w:r>
            <w:r w:rsidR="004745DD" w:rsidRPr="005F71AF">
              <w:rPr>
                <w:b/>
                <w:szCs w:val="24"/>
                <w:lang w:eastAsia="es-PE"/>
              </w:rPr>
              <w:t xml:space="preserve"> </w:t>
            </w:r>
            <w:r w:rsidR="004745DD" w:rsidRPr="00DE16BB">
              <w:rPr>
                <w:szCs w:val="24"/>
                <w:lang w:eastAsia="es-PE"/>
              </w:rPr>
              <w:t xml:space="preserve">las características de los cálculos más exactos. </w:t>
            </w:r>
            <w:r w:rsidR="004745DD" w:rsidRPr="005F71AF">
              <w:rPr>
                <w:b/>
                <w:szCs w:val="24"/>
                <w:lang w:eastAsia="es-PE"/>
              </w:rPr>
              <w:t>Debate</w:t>
            </w:r>
            <w:r w:rsidR="004745DD">
              <w:rPr>
                <w:szCs w:val="24"/>
                <w:lang w:eastAsia="es-PE"/>
              </w:rPr>
              <w:t xml:space="preserve"> </w:t>
            </w:r>
            <w:r w:rsidR="004745DD" w:rsidRPr="00DE16BB">
              <w:rPr>
                <w:szCs w:val="24"/>
                <w:lang w:eastAsia="es-PE"/>
              </w:rPr>
              <w:t>los efectos de las interacciones anarmónicas de la red, incluyendo, la expansión térmica, la relación de Gruneisen y la conductividad térmica de los aisladores.</w:t>
            </w:r>
          </w:p>
        </w:tc>
        <w:tc>
          <w:tcPr>
            <w:tcW w:w="3068" w:type="dxa"/>
            <w:shd w:val="clear" w:color="auto" w:fill="auto"/>
            <w:vAlign w:val="center"/>
          </w:tcPr>
          <w:p w:rsidR="004745DD" w:rsidRDefault="004745DD" w:rsidP="004745DD">
            <w:pPr>
              <w:jc w:val="center"/>
              <w:rPr>
                <w:rFonts w:ascii="Arial Narrow" w:hAnsi="Arial Narrow"/>
                <w:color w:val="000000"/>
              </w:rPr>
            </w:pPr>
            <w:r>
              <w:t>SUPERCONDUCTIVIDAD.</w:t>
            </w:r>
          </w:p>
        </w:tc>
        <w:tc>
          <w:tcPr>
            <w:tcW w:w="1136" w:type="dxa"/>
            <w:shd w:val="clear" w:color="auto" w:fill="auto"/>
            <w:vAlign w:val="center"/>
          </w:tcPr>
          <w:p w:rsidR="004745DD" w:rsidRPr="004872A8" w:rsidRDefault="004745DD" w:rsidP="004745DD">
            <w:pPr>
              <w:spacing w:after="0" w:line="240" w:lineRule="auto"/>
              <w:ind w:left="-199" w:right="-156"/>
              <w:jc w:val="center"/>
              <w:rPr>
                <w:rFonts w:eastAsia="Times New Roman" w:cs="Arial"/>
                <w:b/>
                <w:iCs/>
                <w:sz w:val="44"/>
                <w:lang w:eastAsia="es-ES"/>
              </w:rPr>
            </w:pPr>
            <w:r>
              <w:rPr>
                <w:rFonts w:eastAsia="Times New Roman" w:cs="Arial"/>
                <w:b/>
                <w:iCs/>
                <w:sz w:val="36"/>
                <w:szCs w:val="36"/>
                <w:lang w:eastAsia="es-ES"/>
              </w:rPr>
              <w:t>13</w:t>
            </w:r>
            <w:r w:rsidRPr="0021106A">
              <w:rPr>
                <w:rFonts w:eastAsia="Times New Roman" w:cs="Arial"/>
                <w:b/>
                <w:iCs/>
                <w:sz w:val="36"/>
                <w:szCs w:val="36"/>
                <w:lang w:eastAsia="es-ES"/>
              </w:rPr>
              <w:t xml:space="preserve"> – 1</w:t>
            </w:r>
            <w:r>
              <w:rPr>
                <w:rFonts w:eastAsia="Times New Roman" w:cs="Arial"/>
                <w:b/>
                <w:iCs/>
                <w:sz w:val="36"/>
                <w:szCs w:val="36"/>
                <w:lang w:eastAsia="es-ES"/>
              </w:rPr>
              <w:t>6</w:t>
            </w:r>
          </w:p>
        </w:tc>
      </w:tr>
    </w:tbl>
    <w:p w:rsidR="00511394" w:rsidRPr="0021106A" w:rsidRDefault="00511394" w:rsidP="003457D6">
      <w:pPr>
        <w:spacing w:after="0" w:line="240" w:lineRule="auto"/>
        <w:rPr>
          <w:rFonts w:ascii="Times New Roman" w:eastAsia="Times New Roman" w:hAnsi="Times New Roman" w:cs="Times New Roman"/>
          <w:iCs/>
          <w:sz w:val="24"/>
          <w:szCs w:val="24"/>
          <w:lang w:eastAsia="es-ES"/>
        </w:rPr>
      </w:pPr>
    </w:p>
    <w:p w:rsidR="009A3B8E" w:rsidRDefault="009A3B8E" w:rsidP="003457D6">
      <w:pPr>
        <w:spacing w:after="0" w:line="240" w:lineRule="auto"/>
        <w:rPr>
          <w:rFonts w:ascii="Times New Roman" w:eastAsia="Times New Roman" w:hAnsi="Times New Roman" w:cs="Times New Roman"/>
          <w:iCs/>
          <w:sz w:val="24"/>
          <w:szCs w:val="24"/>
          <w:lang w:eastAsia="es-ES"/>
        </w:rPr>
      </w:pPr>
    </w:p>
    <w:p w:rsidR="004745DD" w:rsidRDefault="004745DD" w:rsidP="003457D6">
      <w:pPr>
        <w:spacing w:after="0" w:line="240" w:lineRule="auto"/>
        <w:rPr>
          <w:rFonts w:ascii="Times New Roman" w:eastAsia="Times New Roman" w:hAnsi="Times New Roman" w:cs="Times New Roman"/>
          <w:iCs/>
          <w:sz w:val="24"/>
          <w:szCs w:val="24"/>
          <w:lang w:eastAsia="es-ES"/>
        </w:rPr>
      </w:pPr>
    </w:p>
    <w:p w:rsidR="004745DD" w:rsidRDefault="004745DD" w:rsidP="003457D6">
      <w:pPr>
        <w:spacing w:after="0" w:line="240" w:lineRule="auto"/>
        <w:rPr>
          <w:rFonts w:ascii="Times New Roman" w:eastAsia="Times New Roman" w:hAnsi="Times New Roman" w:cs="Times New Roman"/>
          <w:iCs/>
          <w:sz w:val="24"/>
          <w:szCs w:val="24"/>
          <w:lang w:eastAsia="es-ES"/>
        </w:rPr>
      </w:pPr>
    </w:p>
    <w:p w:rsidR="004745DD" w:rsidRDefault="004745DD" w:rsidP="003457D6">
      <w:pPr>
        <w:spacing w:after="0" w:line="240" w:lineRule="auto"/>
        <w:rPr>
          <w:rFonts w:ascii="Times New Roman" w:eastAsia="Times New Roman" w:hAnsi="Times New Roman" w:cs="Times New Roman"/>
          <w:iCs/>
          <w:sz w:val="24"/>
          <w:szCs w:val="24"/>
          <w:lang w:eastAsia="es-ES"/>
        </w:rPr>
      </w:pPr>
    </w:p>
    <w:p w:rsidR="004745DD" w:rsidRDefault="004745DD" w:rsidP="003457D6">
      <w:pPr>
        <w:spacing w:after="0" w:line="240" w:lineRule="auto"/>
        <w:rPr>
          <w:rFonts w:ascii="Times New Roman" w:eastAsia="Times New Roman" w:hAnsi="Times New Roman" w:cs="Times New Roman"/>
          <w:iCs/>
          <w:sz w:val="24"/>
          <w:szCs w:val="24"/>
          <w:lang w:eastAsia="es-ES"/>
        </w:rPr>
      </w:pPr>
    </w:p>
    <w:p w:rsidR="004745DD" w:rsidRDefault="004745DD" w:rsidP="003457D6">
      <w:pPr>
        <w:spacing w:after="0" w:line="240" w:lineRule="auto"/>
        <w:rPr>
          <w:rFonts w:ascii="Times New Roman" w:eastAsia="Times New Roman" w:hAnsi="Times New Roman" w:cs="Times New Roman"/>
          <w:iCs/>
          <w:sz w:val="24"/>
          <w:szCs w:val="24"/>
          <w:lang w:eastAsia="es-ES"/>
        </w:rPr>
      </w:pPr>
    </w:p>
    <w:p w:rsidR="004745DD" w:rsidRDefault="004745DD" w:rsidP="003457D6">
      <w:pPr>
        <w:spacing w:after="0" w:line="240" w:lineRule="auto"/>
        <w:rPr>
          <w:rFonts w:ascii="Times New Roman" w:eastAsia="Times New Roman" w:hAnsi="Times New Roman" w:cs="Times New Roman"/>
          <w:iCs/>
          <w:sz w:val="24"/>
          <w:szCs w:val="24"/>
          <w:lang w:eastAsia="es-ES"/>
        </w:rPr>
      </w:pPr>
    </w:p>
    <w:p w:rsidR="00770A36" w:rsidRDefault="00770A36" w:rsidP="003457D6">
      <w:pPr>
        <w:spacing w:after="0" w:line="240" w:lineRule="auto"/>
        <w:rPr>
          <w:rFonts w:ascii="Times New Roman" w:eastAsia="Times New Roman" w:hAnsi="Times New Roman" w:cs="Times New Roman"/>
          <w:iCs/>
          <w:sz w:val="24"/>
          <w:szCs w:val="24"/>
          <w:lang w:eastAsia="es-ES"/>
        </w:rPr>
      </w:pPr>
    </w:p>
    <w:p w:rsidR="00770A36" w:rsidRDefault="00770A36" w:rsidP="003457D6">
      <w:pPr>
        <w:spacing w:after="0" w:line="240" w:lineRule="auto"/>
        <w:rPr>
          <w:rFonts w:ascii="Times New Roman" w:eastAsia="Times New Roman" w:hAnsi="Times New Roman" w:cs="Times New Roman"/>
          <w:iCs/>
          <w:sz w:val="24"/>
          <w:szCs w:val="24"/>
          <w:lang w:eastAsia="es-ES"/>
        </w:rPr>
      </w:pPr>
    </w:p>
    <w:p w:rsidR="00770A36" w:rsidRDefault="00770A36" w:rsidP="003457D6">
      <w:pPr>
        <w:spacing w:after="0" w:line="240" w:lineRule="auto"/>
        <w:rPr>
          <w:rFonts w:ascii="Times New Roman" w:eastAsia="Times New Roman" w:hAnsi="Times New Roman" w:cs="Times New Roman"/>
          <w:iCs/>
          <w:sz w:val="24"/>
          <w:szCs w:val="24"/>
          <w:lang w:eastAsia="es-ES"/>
        </w:rPr>
      </w:pPr>
    </w:p>
    <w:p w:rsidR="004745DD" w:rsidRDefault="004745DD" w:rsidP="003457D6">
      <w:pPr>
        <w:spacing w:after="0" w:line="240" w:lineRule="auto"/>
        <w:rPr>
          <w:rFonts w:ascii="Times New Roman" w:eastAsia="Times New Roman" w:hAnsi="Times New Roman" w:cs="Times New Roman"/>
          <w:iCs/>
          <w:sz w:val="24"/>
          <w:szCs w:val="24"/>
          <w:lang w:eastAsia="es-ES"/>
        </w:rPr>
      </w:pPr>
    </w:p>
    <w:p w:rsidR="00C51719" w:rsidRDefault="00C51719" w:rsidP="003457D6">
      <w:pPr>
        <w:spacing w:after="0" w:line="240" w:lineRule="auto"/>
        <w:rPr>
          <w:rFonts w:ascii="Times New Roman" w:eastAsia="Times New Roman" w:hAnsi="Times New Roman" w:cs="Times New Roman"/>
          <w:iCs/>
          <w:sz w:val="24"/>
          <w:szCs w:val="24"/>
          <w:lang w:eastAsia="es-ES"/>
        </w:rPr>
      </w:pPr>
    </w:p>
    <w:p w:rsidR="003457D6" w:rsidRPr="00774C9A" w:rsidRDefault="003457D6" w:rsidP="0021106A">
      <w:pPr>
        <w:spacing w:after="0" w:line="240" w:lineRule="auto"/>
        <w:rPr>
          <w:rFonts w:ascii="Times New Roman" w:eastAsia="Times New Roman" w:hAnsi="Times New Roman" w:cs="Times New Roman"/>
          <w:b/>
          <w:iCs/>
          <w:lang w:eastAsia="es-ES"/>
        </w:rPr>
      </w:pPr>
      <w:r w:rsidRPr="00774C9A">
        <w:rPr>
          <w:rFonts w:ascii="Times New Roman" w:eastAsia="Times New Roman" w:hAnsi="Times New Roman" w:cs="Times New Roman"/>
          <w:b/>
          <w:iCs/>
          <w:sz w:val="24"/>
          <w:szCs w:val="24"/>
          <w:lang w:eastAsia="es-ES"/>
        </w:rPr>
        <w:t>IV. INDICADORES DE CAPACIDADES AL FINALIZAR EL CURSO</w:t>
      </w:r>
    </w:p>
    <w:tbl>
      <w:tblPr>
        <w:tblpPr w:leftFromText="141" w:rightFromText="141" w:vertAnchor="text" w:horzAnchor="margin" w:tblpXSpec="center" w:tblpY="453"/>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930"/>
      </w:tblGrid>
      <w:tr w:rsidR="003457D6" w:rsidRPr="004872A8" w:rsidTr="008A5E3D">
        <w:trPr>
          <w:trHeight w:val="433"/>
        </w:trPr>
        <w:tc>
          <w:tcPr>
            <w:tcW w:w="817" w:type="dxa"/>
            <w:shd w:val="clear" w:color="auto" w:fill="C6D9F1" w:themeFill="text2" w:themeFillTint="33"/>
          </w:tcPr>
          <w:p w:rsidR="003457D6" w:rsidRDefault="003457D6" w:rsidP="003537D9">
            <w:pPr>
              <w:spacing w:after="0" w:line="240" w:lineRule="auto"/>
              <w:jc w:val="center"/>
              <w:rPr>
                <w:rFonts w:eastAsia="Times New Roman" w:cs="Arial"/>
                <w:b/>
                <w:iCs/>
                <w:sz w:val="14"/>
                <w:lang w:eastAsia="es-ES"/>
              </w:rPr>
            </w:pPr>
          </w:p>
          <w:p w:rsidR="003457D6" w:rsidRPr="004872A8" w:rsidRDefault="003457D6" w:rsidP="004917E6">
            <w:pPr>
              <w:spacing w:after="0" w:line="360" w:lineRule="auto"/>
              <w:jc w:val="center"/>
              <w:rPr>
                <w:rFonts w:eastAsia="Times New Roman" w:cs="Arial"/>
                <w:b/>
                <w:iCs/>
                <w:lang w:eastAsia="es-ES"/>
              </w:rPr>
            </w:pPr>
            <w:r w:rsidRPr="009A51A2">
              <w:rPr>
                <w:rFonts w:eastAsia="Times New Roman" w:cs="Arial"/>
                <w:b/>
                <w:iCs/>
                <w:sz w:val="14"/>
                <w:lang w:eastAsia="es-ES"/>
              </w:rPr>
              <w:t>NÚMERO</w:t>
            </w:r>
          </w:p>
        </w:tc>
        <w:tc>
          <w:tcPr>
            <w:tcW w:w="8930" w:type="dxa"/>
            <w:shd w:val="clear" w:color="auto" w:fill="C6D9F1" w:themeFill="text2" w:themeFillTint="33"/>
          </w:tcPr>
          <w:p w:rsidR="003457D6" w:rsidRPr="004872A8" w:rsidRDefault="003457D6" w:rsidP="00E55C84">
            <w:pPr>
              <w:spacing w:before="120" w:after="0" w:line="360" w:lineRule="auto"/>
              <w:jc w:val="center"/>
              <w:rPr>
                <w:rFonts w:eastAsia="Times New Roman" w:cs="Arial"/>
                <w:b/>
                <w:iCs/>
                <w:lang w:eastAsia="es-ES"/>
              </w:rPr>
            </w:pPr>
            <w:r>
              <w:rPr>
                <w:rFonts w:eastAsia="Times New Roman" w:cs="Arial"/>
                <w:b/>
                <w:iCs/>
                <w:lang w:eastAsia="es-ES"/>
              </w:rPr>
              <w:t xml:space="preserve"> INDICADORES DE CAPACIDAD AL FINALIZAR EL CURSO</w:t>
            </w:r>
          </w:p>
        </w:tc>
      </w:tr>
      <w:tr w:rsidR="004745DD" w:rsidRPr="004872A8" w:rsidTr="003358BC">
        <w:trPr>
          <w:trHeight w:val="601"/>
        </w:trPr>
        <w:tc>
          <w:tcPr>
            <w:tcW w:w="817" w:type="dxa"/>
            <w:shd w:val="clear" w:color="auto" w:fill="C6D9F1" w:themeFill="text2" w:themeFillTint="33"/>
          </w:tcPr>
          <w:p w:rsidR="004745DD" w:rsidRPr="004872A8" w:rsidRDefault="004745DD" w:rsidP="004745DD">
            <w:pPr>
              <w:spacing w:before="240" w:after="0"/>
              <w:jc w:val="center"/>
              <w:rPr>
                <w:rFonts w:eastAsia="Times New Roman" w:cs="Arial"/>
                <w:i/>
                <w:iCs/>
                <w:lang w:eastAsia="es-ES"/>
              </w:rPr>
            </w:pPr>
            <w:r w:rsidRPr="004872A8">
              <w:rPr>
                <w:rFonts w:eastAsia="Times New Roman" w:cs="Arial"/>
                <w:i/>
                <w:iCs/>
                <w:lang w:eastAsia="es-ES"/>
              </w:rPr>
              <w:t>1</w:t>
            </w:r>
          </w:p>
        </w:tc>
        <w:tc>
          <w:tcPr>
            <w:tcW w:w="8930" w:type="dxa"/>
            <w:shd w:val="clear" w:color="auto" w:fill="auto"/>
          </w:tcPr>
          <w:p w:rsidR="004745DD" w:rsidRPr="009A0A21" w:rsidRDefault="004745DD" w:rsidP="004745DD">
            <w:pPr>
              <w:spacing w:after="0"/>
              <w:contextualSpacing/>
              <w:jc w:val="both"/>
              <w:rPr>
                <w:rFonts w:ascii="Arial Narrow" w:eastAsia="Times New Roman" w:hAnsi="Arial Narrow" w:cs="Arial"/>
                <w:iCs/>
                <w:lang w:eastAsia="es-ES"/>
              </w:rPr>
            </w:pPr>
            <w:r w:rsidRPr="009A0A21">
              <w:rPr>
                <w:rFonts w:ascii="Arial Narrow" w:hAnsi="Arial Narrow"/>
                <w:b/>
                <w:lang w:eastAsia="es-PE"/>
              </w:rPr>
              <w:t>Interpretará</w:t>
            </w:r>
            <w:r w:rsidRPr="009A0A21">
              <w:rPr>
                <w:rFonts w:ascii="Arial Narrow" w:hAnsi="Arial Narrow"/>
                <w:lang w:eastAsia="es-PE"/>
              </w:rPr>
              <w:t xml:space="preserve"> la red recíproca de cualquiera de las 14 redes de Bravais e identifica los 5 vectores recíprocos de menor módulo.</w:t>
            </w:r>
          </w:p>
        </w:tc>
      </w:tr>
      <w:tr w:rsidR="004745DD" w:rsidRPr="004872A8" w:rsidTr="003358BC">
        <w:trPr>
          <w:trHeight w:val="497"/>
        </w:trPr>
        <w:tc>
          <w:tcPr>
            <w:tcW w:w="817" w:type="dxa"/>
            <w:shd w:val="clear" w:color="auto" w:fill="C6D9F1" w:themeFill="text2" w:themeFillTint="33"/>
          </w:tcPr>
          <w:p w:rsidR="004745DD" w:rsidRPr="004872A8" w:rsidRDefault="004745DD" w:rsidP="004745DD">
            <w:pPr>
              <w:spacing w:before="120" w:after="0"/>
              <w:jc w:val="center"/>
              <w:rPr>
                <w:rFonts w:eastAsia="Times New Roman" w:cs="Arial"/>
                <w:i/>
                <w:iCs/>
                <w:lang w:eastAsia="es-ES"/>
              </w:rPr>
            </w:pPr>
            <w:r w:rsidRPr="004872A8">
              <w:rPr>
                <w:rFonts w:eastAsia="Times New Roman" w:cs="Arial"/>
                <w:i/>
                <w:iCs/>
                <w:lang w:eastAsia="es-ES"/>
              </w:rPr>
              <w:t>2</w:t>
            </w:r>
          </w:p>
        </w:tc>
        <w:tc>
          <w:tcPr>
            <w:tcW w:w="8930" w:type="dxa"/>
            <w:shd w:val="clear" w:color="auto" w:fill="auto"/>
          </w:tcPr>
          <w:p w:rsidR="004745DD" w:rsidRPr="009A0A21" w:rsidRDefault="004745DD" w:rsidP="004745DD">
            <w:pPr>
              <w:spacing w:after="0"/>
              <w:contextualSpacing/>
              <w:jc w:val="both"/>
              <w:rPr>
                <w:rFonts w:ascii="Arial Narrow" w:eastAsia="Times New Roman" w:hAnsi="Arial Narrow" w:cs="Arial"/>
                <w:iCs/>
                <w:lang w:eastAsia="es-ES"/>
              </w:rPr>
            </w:pPr>
            <w:r w:rsidRPr="009A0A21">
              <w:rPr>
                <w:rFonts w:ascii="Arial Narrow" w:hAnsi="Arial Narrow"/>
                <w:b/>
                <w:i/>
                <w:u w:val="single"/>
                <w:lang w:eastAsia="es-PE"/>
              </w:rPr>
              <w:t>Puede</w:t>
            </w:r>
            <w:r w:rsidR="00AB4AA7">
              <w:rPr>
                <w:rFonts w:ascii="Arial Narrow" w:hAnsi="Arial Narrow"/>
                <w:lang w:eastAsia="es-PE"/>
              </w:rPr>
              <w:t xml:space="preserve"> diferenciar </w:t>
            </w:r>
            <w:r w:rsidRPr="009A0A21">
              <w:rPr>
                <w:rFonts w:ascii="Arial Narrow" w:hAnsi="Arial Narrow"/>
                <w:lang w:eastAsia="es-PE"/>
              </w:rPr>
              <w:t xml:space="preserve"> entre estructuras cristalinas y no cúbicas por medio de un difractograma de Rayos X.</w:t>
            </w:r>
          </w:p>
        </w:tc>
      </w:tr>
      <w:tr w:rsidR="004745DD" w:rsidRPr="004872A8" w:rsidTr="003358BC">
        <w:trPr>
          <w:trHeight w:val="450"/>
        </w:trPr>
        <w:tc>
          <w:tcPr>
            <w:tcW w:w="817" w:type="dxa"/>
            <w:shd w:val="clear" w:color="auto" w:fill="C6D9F1" w:themeFill="text2" w:themeFillTint="33"/>
          </w:tcPr>
          <w:p w:rsidR="004745DD" w:rsidRPr="004872A8" w:rsidRDefault="004745DD" w:rsidP="004745DD">
            <w:pPr>
              <w:spacing w:before="120" w:after="0"/>
              <w:jc w:val="center"/>
              <w:rPr>
                <w:rFonts w:eastAsia="Times New Roman" w:cs="Arial"/>
                <w:i/>
                <w:iCs/>
                <w:lang w:eastAsia="es-ES"/>
              </w:rPr>
            </w:pPr>
            <w:r w:rsidRPr="004872A8">
              <w:rPr>
                <w:rFonts w:eastAsia="Times New Roman" w:cs="Arial"/>
                <w:i/>
                <w:iCs/>
                <w:lang w:eastAsia="es-ES"/>
              </w:rPr>
              <w:t>3</w:t>
            </w:r>
          </w:p>
        </w:tc>
        <w:tc>
          <w:tcPr>
            <w:tcW w:w="8930" w:type="dxa"/>
            <w:shd w:val="clear" w:color="auto" w:fill="auto"/>
          </w:tcPr>
          <w:p w:rsidR="004745DD" w:rsidRPr="009A0A21" w:rsidRDefault="004745DD" w:rsidP="004745DD">
            <w:pPr>
              <w:spacing w:after="0"/>
              <w:contextualSpacing/>
              <w:jc w:val="both"/>
              <w:rPr>
                <w:rFonts w:ascii="Arial Narrow" w:eastAsia="Times New Roman" w:hAnsi="Arial Narrow" w:cs="Arial"/>
                <w:iCs/>
                <w:lang w:eastAsia="es-ES"/>
              </w:rPr>
            </w:pPr>
            <w:r w:rsidRPr="009A0A21">
              <w:rPr>
                <w:rFonts w:ascii="Arial Narrow" w:hAnsi="Arial Narrow"/>
                <w:b/>
                <w:i/>
                <w:u w:val="single"/>
                <w:lang w:eastAsia="es-PE"/>
              </w:rPr>
              <w:t>Indexa</w:t>
            </w:r>
            <w:r w:rsidRPr="009A0A21">
              <w:rPr>
                <w:rFonts w:ascii="Arial Narrow" w:hAnsi="Arial Narrow"/>
                <w:lang w:eastAsia="es-PE"/>
              </w:rPr>
              <w:t xml:space="preserve"> difractogramas de estructuras cristalinas conocidas.</w:t>
            </w:r>
          </w:p>
        </w:tc>
      </w:tr>
      <w:tr w:rsidR="004745DD" w:rsidRPr="004872A8" w:rsidTr="00C51719">
        <w:trPr>
          <w:trHeight w:val="412"/>
        </w:trPr>
        <w:tc>
          <w:tcPr>
            <w:tcW w:w="817" w:type="dxa"/>
            <w:shd w:val="clear" w:color="auto" w:fill="C6D9F1" w:themeFill="text2" w:themeFillTint="33"/>
          </w:tcPr>
          <w:p w:rsidR="004745DD" w:rsidRPr="004872A8" w:rsidRDefault="004745DD" w:rsidP="004745DD">
            <w:pPr>
              <w:spacing w:before="120" w:after="0"/>
              <w:jc w:val="center"/>
              <w:rPr>
                <w:rFonts w:eastAsia="Times New Roman" w:cs="Arial"/>
                <w:i/>
                <w:iCs/>
                <w:lang w:eastAsia="es-ES"/>
              </w:rPr>
            </w:pPr>
            <w:r w:rsidRPr="004872A8">
              <w:rPr>
                <w:rFonts w:eastAsia="Times New Roman" w:cs="Arial"/>
                <w:i/>
                <w:iCs/>
                <w:lang w:eastAsia="es-ES"/>
              </w:rPr>
              <w:t>4</w:t>
            </w:r>
          </w:p>
        </w:tc>
        <w:tc>
          <w:tcPr>
            <w:tcW w:w="8930" w:type="dxa"/>
            <w:shd w:val="clear" w:color="auto" w:fill="auto"/>
          </w:tcPr>
          <w:p w:rsidR="004745DD" w:rsidRPr="009A0A21" w:rsidRDefault="004745DD" w:rsidP="004745DD">
            <w:pPr>
              <w:spacing w:after="0"/>
              <w:contextualSpacing/>
              <w:jc w:val="both"/>
              <w:rPr>
                <w:rFonts w:ascii="Arial Narrow" w:eastAsia="Times New Roman" w:hAnsi="Arial Narrow" w:cs="Arial"/>
                <w:iCs/>
                <w:lang w:eastAsia="es-ES"/>
              </w:rPr>
            </w:pPr>
            <w:r w:rsidRPr="009A0A21">
              <w:rPr>
                <w:rFonts w:ascii="Arial Narrow" w:hAnsi="Arial Narrow"/>
                <w:b/>
                <w:i/>
                <w:u w:val="single"/>
                <w:lang w:eastAsia="es-PE"/>
              </w:rPr>
              <w:t>Explica</w:t>
            </w:r>
            <w:r w:rsidRPr="009A0A21">
              <w:rPr>
                <w:rFonts w:ascii="Arial Narrow" w:hAnsi="Arial Narrow"/>
                <w:lang w:eastAsia="es-PE"/>
              </w:rPr>
              <w:t xml:space="preserve"> cómo con un experimento de scattering inelástico de neutrones se puede obtener las relaciones de dispersión de los fonones.</w:t>
            </w:r>
          </w:p>
        </w:tc>
      </w:tr>
      <w:tr w:rsidR="004745DD" w:rsidRPr="004872A8" w:rsidTr="00C51719">
        <w:trPr>
          <w:trHeight w:val="262"/>
        </w:trPr>
        <w:tc>
          <w:tcPr>
            <w:tcW w:w="817" w:type="dxa"/>
            <w:shd w:val="clear" w:color="auto" w:fill="C6D9F1" w:themeFill="text2" w:themeFillTint="33"/>
          </w:tcPr>
          <w:p w:rsidR="004745DD" w:rsidRPr="004872A8" w:rsidRDefault="004745DD" w:rsidP="004745DD">
            <w:pPr>
              <w:spacing w:before="120" w:after="0"/>
              <w:jc w:val="center"/>
              <w:rPr>
                <w:rFonts w:eastAsia="Times New Roman" w:cs="Arial"/>
                <w:i/>
                <w:iCs/>
                <w:lang w:eastAsia="es-ES"/>
              </w:rPr>
            </w:pPr>
            <w:r w:rsidRPr="004872A8">
              <w:rPr>
                <w:rFonts w:eastAsia="Times New Roman" w:cs="Arial"/>
                <w:i/>
                <w:iCs/>
                <w:lang w:eastAsia="es-ES"/>
              </w:rPr>
              <w:t>5</w:t>
            </w:r>
          </w:p>
        </w:tc>
        <w:tc>
          <w:tcPr>
            <w:tcW w:w="8930" w:type="dxa"/>
            <w:shd w:val="clear" w:color="auto" w:fill="auto"/>
          </w:tcPr>
          <w:p w:rsidR="004745DD" w:rsidRPr="009A0A21" w:rsidRDefault="004745DD" w:rsidP="00872E5D">
            <w:pPr>
              <w:spacing w:after="0"/>
              <w:contextualSpacing/>
              <w:jc w:val="both"/>
              <w:rPr>
                <w:rFonts w:ascii="Arial Narrow" w:eastAsia="Times New Roman" w:hAnsi="Arial Narrow" w:cs="Arial"/>
                <w:iCs/>
                <w:lang w:eastAsia="es-ES"/>
              </w:rPr>
            </w:pPr>
            <w:r w:rsidRPr="009A0A21">
              <w:rPr>
                <w:rFonts w:ascii="Arial Narrow" w:hAnsi="Arial Narrow"/>
                <w:b/>
                <w:i/>
                <w:u w:val="single"/>
                <w:lang w:eastAsia="es-PE"/>
              </w:rPr>
              <w:t xml:space="preserve">Demuestra </w:t>
            </w:r>
            <w:r w:rsidR="00872E5D">
              <w:rPr>
                <w:rFonts w:ascii="Arial Narrow" w:hAnsi="Arial Narrow"/>
                <w:lang w:eastAsia="es-PE"/>
              </w:rPr>
              <w:t xml:space="preserve"> las propiedades ópticas en el infrarrojo</w:t>
            </w:r>
            <w:r w:rsidR="00872E5D" w:rsidRPr="009A0A21">
              <w:rPr>
                <w:rFonts w:ascii="Arial Narrow" w:hAnsi="Arial Narrow"/>
                <w:lang w:eastAsia="es-PE"/>
              </w:rPr>
              <w:t>.</w:t>
            </w:r>
          </w:p>
        </w:tc>
      </w:tr>
      <w:tr w:rsidR="004745DD" w:rsidRPr="004872A8" w:rsidTr="003358BC">
        <w:trPr>
          <w:trHeight w:val="457"/>
        </w:trPr>
        <w:tc>
          <w:tcPr>
            <w:tcW w:w="817" w:type="dxa"/>
            <w:shd w:val="clear" w:color="auto" w:fill="C6D9F1" w:themeFill="text2" w:themeFillTint="33"/>
          </w:tcPr>
          <w:p w:rsidR="004745DD" w:rsidRPr="004872A8" w:rsidRDefault="004745DD" w:rsidP="004745DD">
            <w:pPr>
              <w:spacing w:before="120" w:after="0"/>
              <w:jc w:val="center"/>
              <w:rPr>
                <w:rFonts w:eastAsia="Times New Roman" w:cs="Arial"/>
                <w:i/>
                <w:iCs/>
                <w:lang w:eastAsia="es-ES"/>
              </w:rPr>
            </w:pPr>
            <w:r w:rsidRPr="004872A8">
              <w:rPr>
                <w:rFonts w:eastAsia="Times New Roman" w:cs="Arial"/>
                <w:i/>
                <w:iCs/>
                <w:lang w:eastAsia="es-ES"/>
              </w:rPr>
              <w:t>6</w:t>
            </w:r>
          </w:p>
        </w:tc>
        <w:tc>
          <w:tcPr>
            <w:tcW w:w="8930" w:type="dxa"/>
            <w:shd w:val="clear" w:color="auto" w:fill="auto"/>
          </w:tcPr>
          <w:p w:rsidR="004745DD" w:rsidRPr="009A0A21" w:rsidRDefault="004745DD" w:rsidP="004745DD">
            <w:pPr>
              <w:spacing w:after="0"/>
              <w:contextualSpacing/>
              <w:jc w:val="both"/>
              <w:rPr>
                <w:rFonts w:ascii="Arial Narrow" w:eastAsia="Times New Roman" w:hAnsi="Arial Narrow" w:cs="Arial"/>
                <w:iCs/>
                <w:lang w:eastAsia="es-ES"/>
              </w:rPr>
            </w:pPr>
            <w:r w:rsidRPr="009A0A21">
              <w:rPr>
                <w:rFonts w:ascii="Arial Narrow" w:hAnsi="Arial Narrow"/>
                <w:b/>
                <w:i/>
                <w:u w:val="single"/>
                <w:lang w:eastAsia="es-PE"/>
              </w:rPr>
              <w:t>Explica</w:t>
            </w:r>
            <w:r w:rsidR="00872E5D">
              <w:rPr>
                <w:rFonts w:ascii="Arial Narrow" w:hAnsi="Arial Narrow"/>
                <w:lang w:eastAsia="es-PE"/>
              </w:rPr>
              <w:t xml:space="preserve"> la difusión inelástica de fotones por fonones de gran longitud de onda.</w:t>
            </w:r>
          </w:p>
        </w:tc>
      </w:tr>
      <w:tr w:rsidR="004745DD" w:rsidRPr="004872A8" w:rsidTr="003358BC">
        <w:trPr>
          <w:trHeight w:val="433"/>
        </w:trPr>
        <w:tc>
          <w:tcPr>
            <w:tcW w:w="817" w:type="dxa"/>
            <w:shd w:val="clear" w:color="auto" w:fill="C6D9F1" w:themeFill="text2" w:themeFillTint="33"/>
          </w:tcPr>
          <w:p w:rsidR="004745DD" w:rsidRPr="004872A8" w:rsidRDefault="004745DD" w:rsidP="004745DD">
            <w:pPr>
              <w:spacing w:before="120" w:after="0"/>
              <w:jc w:val="center"/>
              <w:rPr>
                <w:rFonts w:eastAsia="Times New Roman" w:cs="Arial"/>
                <w:i/>
                <w:iCs/>
                <w:lang w:eastAsia="es-ES"/>
              </w:rPr>
            </w:pPr>
            <w:r>
              <w:rPr>
                <w:rFonts w:eastAsia="Times New Roman" w:cs="Arial"/>
                <w:i/>
                <w:iCs/>
                <w:lang w:eastAsia="es-ES"/>
              </w:rPr>
              <w:t>7</w:t>
            </w:r>
          </w:p>
        </w:tc>
        <w:tc>
          <w:tcPr>
            <w:tcW w:w="8930" w:type="dxa"/>
            <w:shd w:val="clear" w:color="auto" w:fill="auto"/>
          </w:tcPr>
          <w:p w:rsidR="004745DD" w:rsidRPr="009A0A21" w:rsidRDefault="007F3451" w:rsidP="00872E5D">
            <w:pPr>
              <w:spacing w:after="0"/>
              <w:contextualSpacing/>
              <w:jc w:val="both"/>
              <w:rPr>
                <w:rFonts w:ascii="Arial Narrow" w:eastAsia="Times New Roman" w:hAnsi="Arial Narrow" w:cs="Arial"/>
                <w:iCs/>
                <w:lang w:eastAsia="es-ES"/>
              </w:rPr>
            </w:pPr>
            <w:r>
              <w:rPr>
                <w:rFonts w:ascii="Arial Narrow" w:hAnsi="Arial Narrow"/>
                <w:b/>
                <w:i/>
                <w:spacing w:val="3"/>
                <w:szCs w:val="20"/>
                <w:u w:val="single"/>
              </w:rPr>
              <w:t xml:space="preserve">Analiza </w:t>
            </w:r>
            <w:r w:rsidR="004745DD" w:rsidRPr="009A0A21">
              <w:rPr>
                <w:rFonts w:ascii="Arial Narrow" w:hAnsi="Arial Narrow"/>
                <w:spacing w:val="3"/>
                <w:szCs w:val="20"/>
              </w:rPr>
              <w:t xml:space="preserve"> </w:t>
            </w:r>
            <w:r w:rsidR="00872E5D">
              <w:rPr>
                <w:rFonts w:ascii="Arial Narrow" w:hAnsi="Arial Narrow"/>
                <w:spacing w:val="3"/>
                <w:szCs w:val="20"/>
              </w:rPr>
              <w:t>el modelo de Kronig Penney</w:t>
            </w:r>
          </w:p>
        </w:tc>
      </w:tr>
      <w:tr w:rsidR="004745DD" w:rsidRPr="004872A8" w:rsidTr="00C51719">
        <w:trPr>
          <w:trHeight w:val="443"/>
        </w:trPr>
        <w:tc>
          <w:tcPr>
            <w:tcW w:w="817" w:type="dxa"/>
            <w:shd w:val="clear" w:color="auto" w:fill="C6D9F1" w:themeFill="text2" w:themeFillTint="33"/>
          </w:tcPr>
          <w:p w:rsidR="004745DD" w:rsidRPr="004872A8" w:rsidRDefault="004745DD" w:rsidP="004745DD">
            <w:pPr>
              <w:spacing w:before="120" w:after="0"/>
              <w:jc w:val="center"/>
              <w:rPr>
                <w:rFonts w:eastAsia="Times New Roman" w:cs="Arial"/>
                <w:i/>
                <w:iCs/>
                <w:lang w:eastAsia="es-ES"/>
              </w:rPr>
            </w:pPr>
            <w:r>
              <w:rPr>
                <w:rFonts w:eastAsia="Times New Roman" w:cs="Arial"/>
                <w:i/>
                <w:iCs/>
                <w:lang w:eastAsia="es-ES"/>
              </w:rPr>
              <w:t>8</w:t>
            </w:r>
          </w:p>
        </w:tc>
        <w:tc>
          <w:tcPr>
            <w:tcW w:w="8930" w:type="dxa"/>
            <w:shd w:val="clear" w:color="auto" w:fill="auto"/>
          </w:tcPr>
          <w:p w:rsidR="004745DD" w:rsidRPr="009A0A21" w:rsidRDefault="004745DD" w:rsidP="00872E5D">
            <w:pPr>
              <w:spacing w:after="0"/>
              <w:contextualSpacing/>
              <w:jc w:val="both"/>
              <w:rPr>
                <w:rFonts w:ascii="Arial Narrow" w:eastAsia="Times New Roman" w:hAnsi="Arial Narrow" w:cs="Arial"/>
                <w:iCs/>
                <w:lang w:eastAsia="es-ES"/>
              </w:rPr>
            </w:pPr>
            <w:r w:rsidRPr="009A0A21">
              <w:rPr>
                <w:rFonts w:ascii="Arial Narrow" w:hAnsi="Arial Narrow"/>
                <w:b/>
                <w:i/>
                <w:u w:val="single"/>
                <w:lang w:eastAsia="es-PE"/>
              </w:rPr>
              <w:t xml:space="preserve">Demuestra </w:t>
            </w:r>
            <w:r w:rsidR="00872E5D" w:rsidRPr="009A0A21">
              <w:rPr>
                <w:rFonts w:ascii="Arial Narrow" w:hAnsi="Arial Narrow"/>
                <w:lang w:eastAsia="es-PE"/>
              </w:rPr>
              <w:t xml:space="preserve"> cómo se deforma la esfera </w:t>
            </w:r>
            <w:r w:rsidR="00872E5D">
              <w:rPr>
                <w:rFonts w:ascii="Arial Narrow" w:hAnsi="Arial Narrow"/>
                <w:lang w:eastAsia="es-PE"/>
              </w:rPr>
              <w:t>de Fermi en aleaciones metálica</w:t>
            </w:r>
            <w:r w:rsidR="00872E5D" w:rsidRPr="009A0A21">
              <w:rPr>
                <w:rFonts w:ascii="Arial Narrow" w:hAnsi="Arial Narrow"/>
                <w:lang w:eastAsia="es-PE"/>
              </w:rPr>
              <w:t>.</w:t>
            </w:r>
            <w:r w:rsidR="00872E5D">
              <w:rPr>
                <w:rFonts w:ascii="Arial Narrow" w:hAnsi="Arial Narrow"/>
                <w:lang w:eastAsia="es-PE"/>
              </w:rPr>
              <w:t xml:space="preserve"> </w:t>
            </w:r>
          </w:p>
        </w:tc>
      </w:tr>
      <w:tr w:rsidR="004745DD" w:rsidRPr="004872A8" w:rsidTr="00C51719">
        <w:trPr>
          <w:trHeight w:val="443"/>
        </w:trPr>
        <w:tc>
          <w:tcPr>
            <w:tcW w:w="817" w:type="dxa"/>
            <w:shd w:val="clear" w:color="auto" w:fill="C6D9F1" w:themeFill="text2" w:themeFillTint="33"/>
          </w:tcPr>
          <w:p w:rsidR="004745DD" w:rsidRDefault="004745DD" w:rsidP="004745DD">
            <w:pPr>
              <w:spacing w:before="120" w:after="0"/>
              <w:jc w:val="center"/>
              <w:rPr>
                <w:rFonts w:eastAsia="Times New Roman" w:cs="Arial"/>
                <w:i/>
                <w:iCs/>
                <w:lang w:eastAsia="es-ES"/>
              </w:rPr>
            </w:pPr>
            <w:r>
              <w:rPr>
                <w:rFonts w:eastAsia="Times New Roman" w:cs="Arial"/>
                <w:i/>
                <w:iCs/>
                <w:lang w:eastAsia="es-ES"/>
              </w:rPr>
              <w:t>9</w:t>
            </w:r>
          </w:p>
        </w:tc>
        <w:tc>
          <w:tcPr>
            <w:tcW w:w="8930" w:type="dxa"/>
            <w:shd w:val="clear" w:color="auto" w:fill="auto"/>
          </w:tcPr>
          <w:p w:rsidR="004745DD" w:rsidRPr="009A0A21" w:rsidRDefault="004745DD" w:rsidP="007F3451">
            <w:pPr>
              <w:spacing w:after="0"/>
              <w:contextualSpacing/>
              <w:jc w:val="both"/>
              <w:rPr>
                <w:rFonts w:ascii="Arial Narrow" w:eastAsia="Times New Roman" w:hAnsi="Arial Narrow" w:cs="Arial"/>
                <w:iCs/>
                <w:lang w:eastAsia="es-ES"/>
              </w:rPr>
            </w:pPr>
            <w:r w:rsidRPr="009A0A21">
              <w:rPr>
                <w:rFonts w:ascii="Arial Narrow" w:hAnsi="Arial Narrow"/>
                <w:b/>
                <w:i/>
                <w:szCs w:val="20"/>
                <w:u w:val="single"/>
              </w:rPr>
              <w:t xml:space="preserve">Deduce </w:t>
            </w:r>
            <w:r w:rsidR="007F3451">
              <w:rPr>
                <w:rFonts w:ascii="Arial Narrow" w:hAnsi="Arial Narrow"/>
                <w:szCs w:val="20"/>
              </w:rPr>
              <w:t>el comportamiento de la conductividad eléctrica según el modelo de Drude y modelo de Sommerfeld.</w:t>
            </w:r>
          </w:p>
        </w:tc>
      </w:tr>
      <w:tr w:rsidR="004745DD" w:rsidRPr="004872A8" w:rsidTr="00C51719">
        <w:trPr>
          <w:trHeight w:val="443"/>
        </w:trPr>
        <w:tc>
          <w:tcPr>
            <w:tcW w:w="817" w:type="dxa"/>
            <w:shd w:val="clear" w:color="auto" w:fill="C6D9F1" w:themeFill="text2" w:themeFillTint="33"/>
          </w:tcPr>
          <w:p w:rsidR="004745DD" w:rsidRDefault="004745DD" w:rsidP="004745DD">
            <w:pPr>
              <w:spacing w:before="120" w:after="0"/>
              <w:jc w:val="center"/>
              <w:rPr>
                <w:rFonts w:eastAsia="Times New Roman" w:cs="Arial"/>
                <w:i/>
                <w:iCs/>
                <w:lang w:eastAsia="es-ES"/>
              </w:rPr>
            </w:pPr>
            <w:r>
              <w:rPr>
                <w:rFonts w:eastAsia="Times New Roman" w:cs="Arial"/>
                <w:i/>
                <w:iCs/>
                <w:lang w:eastAsia="es-ES"/>
              </w:rPr>
              <w:t>10</w:t>
            </w:r>
          </w:p>
        </w:tc>
        <w:tc>
          <w:tcPr>
            <w:tcW w:w="8930" w:type="dxa"/>
            <w:shd w:val="clear" w:color="auto" w:fill="auto"/>
          </w:tcPr>
          <w:p w:rsidR="004745DD" w:rsidRPr="009A0A21" w:rsidRDefault="004745DD" w:rsidP="007F3451">
            <w:pPr>
              <w:spacing w:after="0"/>
              <w:contextualSpacing/>
              <w:jc w:val="both"/>
              <w:rPr>
                <w:rFonts w:ascii="Arial Narrow" w:eastAsia="Times New Roman" w:hAnsi="Arial Narrow" w:cs="Arial"/>
                <w:iCs/>
                <w:lang w:eastAsia="es-ES"/>
              </w:rPr>
            </w:pPr>
            <w:r w:rsidRPr="009A0A21">
              <w:rPr>
                <w:rFonts w:ascii="Arial Narrow" w:hAnsi="Arial Narrow" w:cstheme="minorHAnsi"/>
                <w:b/>
                <w:i/>
                <w:color w:val="000000"/>
                <w:u w:val="single"/>
              </w:rPr>
              <w:t>Explica</w:t>
            </w:r>
            <w:r w:rsidRPr="009A0A21">
              <w:rPr>
                <w:rFonts w:ascii="Arial Narrow" w:hAnsi="Arial Narrow" w:cstheme="minorHAnsi"/>
                <w:color w:val="000000"/>
              </w:rPr>
              <w:t xml:space="preserve"> </w:t>
            </w:r>
            <w:r w:rsidR="007F3451">
              <w:rPr>
                <w:rFonts w:ascii="Arial Narrow" w:hAnsi="Arial Narrow" w:cstheme="minorHAnsi"/>
                <w:color w:val="000000"/>
              </w:rPr>
              <w:t xml:space="preserve"> la ley de Dulong y Petit.</w:t>
            </w:r>
          </w:p>
        </w:tc>
      </w:tr>
      <w:tr w:rsidR="00872E5D" w:rsidRPr="004872A8" w:rsidTr="00C51719">
        <w:trPr>
          <w:trHeight w:val="443"/>
        </w:trPr>
        <w:tc>
          <w:tcPr>
            <w:tcW w:w="817" w:type="dxa"/>
            <w:shd w:val="clear" w:color="auto" w:fill="C6D9F1" w:themeFill="text2" w:themeFillTint="33"/>
          </w:tcPr>
          <w:p w:rsidR="00872E5D" w:rsidRDefault="007F3451" w:rsidP="004745DD">
            <w:pPr>
              <w:spacing w:before="120" w:after="0"/>
              <w:jc w:val="center"/>
              <w:rPr>
                <w:rFonts w:eastAsia="Times New Roman" w:cs="Arial"/>
                <w:i/>
                <w:iCs/>
                <w:lang w:eastAsia="es-ES"/>
              </w:rPr>
            </w:pPr>
            <w:r>
              <w:rPr>
                <w:rFonts w:eastAsia="Times New Roman" w:cs="Arial"/>
                <w:i/>
                <w:iCs/>
                <w:lang w:eastAsia="es-ES"/>
              </w:rPr>
              <w:t>11</w:t>
            </w:r>
          </w:p>
        </w:tc>
        <w:tc>
          <w:tcPr>
            <w:tcW w:w="8930" w:type="dxa"/>
            <w:shd w:val="clear" w:color="auto" w:fill="auto"/>
          </w:tcPr>
          <w:p w:rsidR="00872E5D" w:rsidRPr="007F3451" w:rsidRDefault="007F3451" w:rsidP="004745DD">
            <w:pPr>
              <w:spacing w:after="0"/>
              <w:contextualSpacing/>
              <w:jc w:val="both"/>
              <w:rPr>
                <w:rFonts w:ascii="Arial Narrow" w:hAnsi="Arial Narrow" w:cstheme="minorHAnsi"/>
                <w:color w:val="000000"/>
              </w:rPr>
            </w:pPr>
            <w:r>
              <w:rPr>
                <w:rFonts w:ascii="Arial Narrow" w:hAnsi="Arial Narrow" w:cstheme="minorHAnsi"/>
                <w:b/>
                <w:i/>
                <w:color w:val="000000"/>
                <w:u w:val="single"/>
              </w:rPr>
              <w:t xml:space="preserve">Diferencia </w:t>
            </w:r>
            <w:r>
              <w:rPr>
                <w:rFonts w:ascii="Arial Narrow" w:hAnsi="Arial Narrow" w:cstheme="minorHAnsi"/>
                <w:color w:val="000000"/>
              </w:rPr>
              <w:t>los modelos clásicos, de Einstein y de Debye.</w:t>
            </w:r>
          </w:p>
        </w:tc>
      </w:tr>
      <w:tr w:rsidR="00872E5D" w:rsidRPr="004872A8" w:rsidTr="00C51719">
        <w:trPr>
          <w:trHeight w:val="443"/>
        </w:trPr>
        <w:tc>
          <w:tcPr>
            <w:tcW w:w="817" w:type="dxa"/>
            <w:shd w:val="clear" w:color="auto" w:fill="C6D9F1" w:themeFill="text2" w:themeFillTint="33"/>
          </w:tcPr>
          <w:p w:rsidR="00872E5D" w:rsidRDefault="007F3451" w:rsidP="004745DD">
            <w:pPr>
              <w:spacing w:before="120" w:after="0"/>
              <w:jc w:val="center"/>
              <w:rPr>
                <w:rFonts w:eastAsia="Times New Roman" w:cs="Arial"/>
                <w:i/>
                <w:iCs/>
                <w:lang w:eastAsia="es-ES"/>
              </w:rPr>
            </w:pPr>
            <w:r>
              <w:rPr>
                <w:rFonts w:eastAsia="Times New Roman" w:cs="Arial"/>
                <w:i/>
                <w:iCs/>
                <w:lang w:eastAsia="es-ES"/>
              </w:rPr>
              <w:t>12</w:t>
            </w:r>
          </w:p>
        </w:tc>
        <w:tc>
          <w:tcPr>
            <w:tcW w:w="8930" w:type="dxa"/>
            <w:shd w:val="clear" w:color="auto" w:fill="auto"/>
          </w:tcPr>
          <w:p w:rsidR="00872E5D" w:rsidRPr="007F3451" w:rsidRDefault="007F3451" w:rsidP="004745DD">
            <w:pPr>
              <w:spacing w:after="0"/>
              <w:contextualSpacing/>
              <w:jc w:val="both"/>
              <w:rPr>
                <w:rFonts w:ascii="Arial Narrow" w:hAnsi="Arial Narrow" w:cstheme="minorHAnsi"/>
                <w:color w:val="000000"/>
              </w:rPr>
            </w:pPr>
            <w:r>
              <w:rPr>
                <w:rFonts w:ascii="Arial Narrow" w:hAnsi="Arial Narrow" w:cstheme="minorHAnsi"/>
                <w:b/>
                <w:i/>
                <w:color w:val="000000"/>
                <w:u w:val="single"/>
              </w:rPr>
              <w:t xml:space="preserve">Analiza </w:t>
            </w:r>
            <w:r>
              <w:rPr>
                <w:rFonts w:ascii="Arial Narrow" w:hAnsi="Arial Narrow" w:cstheme="minorHAnsi"/>
                <w:color w:val="000000"/>
              </w:rPr>
              <w:t xml:space="preserve">el paramagnetismo de la red y paramagnetismo de los electrones. </w:t>
            </w:r>
          </w:p>
        </w:tc>
      </w:tr>
      <w:tr w:rsidR="00872E5D" w:rsidRPr="004872A8" w:rsidTr="00C51719">
        <w:trPr>
          <w:trHeight w:val="443"/>
        </w:trPr>
        <w:tc>
          <w:tcPr>
            <w:tcW w:w="817" w:type="dxa"/>
            <w:shd w:val="clear" w:color="auto" w:fill="C6D9F1" w:themeFill="text2" w:themeFillTint="33"/>
          </w:tcPr>
          <w:p w:rsidR="00872E5D" w:rsidRDefault="007F3451" w:rsidP="004745DD">
            <w:pPr>
              <w:spacing w:before="120" w:after="0"/>
              <w:jc w:val="center"/>
              <w:rPr>
                <w:rFonts w:eastAsia="Times New Roman" w:cs="Arial"/>
                <w:i/>
                <w:iCs/>
                <w:lang w:eastAsia="es-ES"/>
              </w:rPr>
            </w:pPr>
            <w:r>
              <w:rPr>
                <w:rFonts w:eastAsia="Times New Roman" w:cs="Arial"/>
                <w:i/>
                <w:iCs/>
                <w:lang w:eastAsia="es-ES"/>
              </w:rPr>
              <w:t>13</w:t>
            </w:r>
          </w:p>
        </w:tc>
        <w:tc>
          <w:tcPr>
            <w:tcW w:w="8930" w:type="dxa"/>
            <w:shd w:val="clear" w:color="auto" w:fill="auto"/>
          </w:tcPr>
          <w:p w:rsidR="00872E5D" w:rsidRPr="001601C8" w:rsidRDefault="001601C8" w:rsidP="001601C8">
            <w:pPr>
              <w:spacing w:after="0"/>
              <w:contextualSpacing/>
              <w:jc w:val="both"/>
              <w:rPr>
                <w:rFonts w:ascii="Arial Narrow" w:hAnsi="Arial Narrow" w:cstheme="minorHAnsi"/>
                <w:color w:val="000000"/>
              </w:rPr>
            </w:pPr>
            <w:r>
              <w:rPr>
                <w:rFonts w:ascii="Arial Narrow" w:hAnsi="Arial Narrow" w:cstheme="minorHAnsi"/>
                <w:b/>
                <w:i/>
                <w:color w:val="000000"/>
                <w:u w:val="single"/>
              </w:rPr>
              <w:t xml:space="preserve">Identifica </w:t>
            </w:r>
            <w:r>
              <w:rPr>
                <w:rFonts w:ascii="Arial Narrow" w:hAnsi="Arial Narrow" w:cstheme="minorHAnsi"/>
                <w:color w:val="000000"/>
              </w:rPr>
              <w:t xml:space="preserve"> la unión P-N , estimación del valor del potencial de contacto y el ancho de la zona de carga </w:t>
            </w:r>
          </w:p>
        </w:tc>
      </w:tr>
      <w:tr w:rsidR="00872E5D" w:rsidRPr="004872A8" w:rsidTr="00C51719">
        <w:trPr>
          <w:trHeight w:val="443"/>
        </w:trPr>
        <w:tc>
          <w:tcPr>
            <w:tcW w:w="817" w:type="dxa"/>
            <w:shd w:val="clear" w:color="auto" w:fill="C6D9F1" w:themeFill="text2" w:themeFillTint="33"/>
          </w:tcPr>
          <w:p w:rsidR="00872E5D" w:rsidRDefault="007F3451" w:rsidP="004745DD">
            <w:pPr>
              <w:spacing w:before="120" w:after="0"/>
              <w:jc w:val="center"/>
              <w:rPr>
                <w:rFonts w:eastAsia="Times New Roman" w:cs="Arial"/>
                <w:i/>
                <w:iCs/>
                <w:lang w:eastAsia="es-ES"/>
              </w:rPr>
            </w:pPr>
            <w:r>
              <w:rPr>
                <w:rFonts w:eastAsia="Times New Roman" w:cs="Arial"/>
                <w:i/>
                <w:iCs/>
                <w:lang w:eastAsia="es-ES"/>
              </w:rPr>
              <w:t>14</w:t>
            </w:r>
          </w:p>
        </w:tc>
        <w:tc>
          <w:tcPr>
            <w:tcW w:w="8930" w:type="dxa"/>
            <w:shd w:val="clear" w:color="auto" w:fill="auto"/>
          </w:tcPr>
          <w:p w:rsidR="00872E5D" w:rsidRPr="001601C8" w:rsidRDefault="001601C8" w:rsidP="004745DD">
            <w:pPr>
              <w:spacing w:after="0"/>
              <w:contextualSpacing/>
              <w:jc w:val="both"/>
              <w:rPr>
                <w:rFonts w:ascii="Arial Narrow" w:hAnsi="Arial Narrow" w:cstheme="minorHAnsi"/>
                <w:color w:val="000000"/>
              </w:rPr>
            </w:pPr>
            <w:r>
              <w:rPr>
                <w:rFonts w:ascii="Arial Narrow" w:hAnsi="Arial Narrow" w:cstheme="minorHAnsi"/>
                <w:b/>
                <w:i/>
                <w:color w:val="000000"/>
                <w:u w:val="single"/>
              </w:rPr>
              <w:t xml:space="preserve">Describe  </w:t>
            </w:r>
            <w:r>
              <w:rPr>
                <w:rFonts w:ascii="Arial Narrow" w:hAnsi="Arial Narrow" w:cstheme="minorHAnsi"/>
                <w:color w:val="000000"/>
              </w:rPr>
              <w:t xml:space="preserve">los cristales semiconductores </w:t>
            </w:r>
          </w:p>
        </w:tc>
      </w:tr>
      <w:tr w:rsidR="00872E5D" w:rsidRPr="004872A8" w:rsidTr="00C51719">
        <w:trPr>
          <w:trHeight w:val="443"/>
        </w:trPr>
        <w:tc>
          <w:tcPr>
            <w:tcW w:w="817" w:type="dxa"/>
            <w:shd w:val="clear" w:color="auto" w:fill="C6D9F1" w:themeFill="text2" w:themeFillTint="33"/>
          </w:tcPr>
          <w:p w:rsidR="00872E5D" w:rsidRDefault="007F3451" w:rsidP="004745DD">
            <w:pPr>
              <w:spacing w:before="120" w:after="0"/>
              <w:jc w:val="center"/>
              <w:rPr>
                <w:rFonts w:eastAsia="Times New Roman" w:cs="Arial"/>
                <w:i/>
                <w:iCs/>
                <w:lang w:eastAsia="es-ES"/>
              </w:rPr>
            </w:pPr>
            <w:r>
              <w:rPr>
                <w:rFonts w:eastAsia="Times New Roman" w:cs="Arial"/>
                <w:i/>
                <w:iCs/>
                <w:lang w:eastAsia="es-ES"/>
              </w:rPr>
              <w:t>15</w:t>
            </w:r>
          </w:p>
        </w:tc>
        <w:tc>
          <w:tcPr>
            <w:tcW w:w="8930" w:type="dxa"/>
            <w:shd w:val="clear" w:color="auto" w:fill="auto"/>
          </w:tcPr>
          <w:p w:rsidR="001601C8" w:rsidRPr="001601C8" w:rsidRDefault="001601C8" w:rsidP="004745DD">
            <w:pPr>
              <w:spacing w:after="0"/>
              <w:contextualSpacing/>
              <w:jc w:val="both"/>
              <w:rPr>
                <w:rFonts w:ascii="Arial Narrow" w:hAnsi="Arial Narrow" w:cstheme="minorHAnsi"/>
                <w:color w:val="000000"/>
              </w:rPr>
            </w:pPr>
            <w:r>
              <w:rPr>
                <w:rFonts w:ascii="Arial Narrow" w:hAnsi="Arial Narrow" w:cstheme="minorHAnsi"/>
                <w:b/>
                <w:i/>
                <w:color w:val="000000"/>
                <w:u w:val="single"/>
              </w:rPr>
              <w:t xml:space="preserve">Aplica  </w:t>
            </w:r>
            <w:r>
              <w:rPr>
                <w:rFonts w:ascii="Arial Narrow" w:hAnsi="Arial Narrow" w:cstheme="minorHAnsi"/>
                <w:color w:val="000000"/>
              </w:rPr>
              <w:t>la ecuación de London en resolución de problemas.</w:t>
            </w:r>
          </w:p>
        </w:tc>
      </w:tr>
      <w:tr w:rsidR="00872E5D" w:rsidRPr="004872A8" w:rsidTr="00C51719">
        <w:trPr>
          <w:trHeight w:val="443"/>
        </w:trPr>
        <w:tc>
          <w:tcPr>
            <w:tcW w:w="817" w:type="dxa"/>
            <w:shd w:val="clear" w:color="auto" w:fill="C6D9F1" w:themeFill="text2" w:themeFillTint="33"/>
          </w:tcPr>
          <w:p w:rsidR="00872E5D" w:rsidRDefault="007F3451" w:rsidP="004745DD">
            <w:pPr>
              <w:spacing w:before="120" w:after="0"/>
              <w:jc w:val="center"/>
              <w:rPr>
                <w:rFonts w:eastAsia="Times New Roman" w:cs="Arial"/>
                <w:i/>
                <w:iCs/>
                <w:lang w:eastAsia="es-ES"/>
              </w:rPr>
            </w:pPr>
            <w:r>
              <w:rPr>
                <w:rFonts w:eastAsia="Times New Roman" w:cs="Arial"/>
                <w:i/>
                <w:iCs/>
                <w:lang w:eastAsia="es-ES"/>
              </w:rPr>
              <w:t>16</w:t>
            </w:r>
          </w:p>
        </w:tc>
        <w:tc>
          <w:tcPr>
            <w:tcW w:w="8930" w:type="dxa"/>
            <w:shd w:val="clear" w:color="auto" w:fill="auto"/>
          </w:tcPr>
          <w:p w:rsidR="00872E5D" w:rsidRPr="001601C8" w:rsidRDefault="001601C8" w:rsidP="004745DD">
            <w:pPr>
              <w:spacing w:after="0"/>
              <w:contextualSpacing/>
              <w:jc w:val="both"/>
              <w:rPr>
                <w:rFonts w:ascii="Arial Narrow" w:hAnsi="Arial Narrow" w:cstheme="minorHAnsi"/>
                <w:color w:val="000000"/>
              </w:rPr>
            </w:pPr>
            <w:r>
              <w:rPr>
                <w:rFonts w:ascii="Arial Narrow" w:hAnsi="Arial Narrow" w:cstheme="minorHAnsi"/>
                <w:b/>
                <w:i/>
                <w:color w:val="000000"/>
                <w:u w:val="single"/>
              </w:rPr>
              <w:t xml:space="preserve">Analiza  </w:t>
            </w:r>
            <w:r>
              <w:rPr>
                <w:rFonts w:ascii="Arial Narrow" w:hAnsi="Arial Narrow" w:cstheme="minorHAnsi"/>
                <w:color w:val="000000"/>
              </w:rPr>
              <w:t>la teoría BCS.</w:t>
            </w:r>
          </w:p>
        </w:tc>
      </w:tr>
    </w:tbl>
    <w:p w:rsidR="003457D6" w:rsidRDefault="003457D6" w:rsidP="000D0642">
      <w:pPr>
        <w:spacing w:after="0" w:line="360" w:lineRule="auto"/>
        <w:rPr>
          <w:rFonts w:eastAsia="Times New Roman" w:cs="Arial"/>
          <w:iCs/>
          <w:szCs w:val="24"/>
          <w:lang w:eastAsia="es-ES"/>
        </w:rPr>
      </w:pPr>
    </w:p>
    <w:p w:rsidR="00E3355F" w:rsidRDefault="00E3355F" w:rsidP="0021106A">
      <w:pPr>
        <w:pStyle w:val="Prrafodelista"/>
        <w:spacing w:after="0" w:line="240" w:lineRule="auto"/>
        <w:ind w:left="0"/>
        <w:rPr>
          <w:rFonts w:ascii="Times New Roman" w:hAnsi="Times New Roman" w:cs="Times New Roman"/>
          <w:sz w:val="24"/>
          <w:szCs w:val="24"/>
        </w:rPr>
      </w:pPr>
    </w:p>
    <w:p w:rsidR="004745DD" w:rsidRDefault="004745DD" w:rsidP="0021106A">
      <w:pPr>
        <w:pStyle w:val="Prrafodelista"/>
        <w:spacing w:after="0" w:line="240" w:lineRule="auto"/>
        <w:ind w:left="0"/>
        <w:rPr>
          <w:rFonts w:ascii="Times New Roman" w:hAnsi="Times New Roman" w:cs="Times New Roman"/>
          <w:sz w:val="24"/>
          <w:szCs w:val="24"/>
        </w:rPr>
        <w:sectPr w:rsidR="004745DD" w:rsidSect="00A41C38">
          <w:headerReference w:type="default" r:id="rId10"/>
          <w:footerReference w:type="default" r:id="rId11"/>
          <w:pgSz w:w="11906" w:h="16838"/>
          <w:pgMar w:top="1276" w:right="991" w:bottom="1276" w:left="1701" w:header="708" w:footer="708" w:gutter="0"/>
          <w:cols w:space="708"/>
          <w:docGrid w:linePitch="360"/>
        </w:sectPr>
      </w:pPr>
    </w:p>
    <w:p w:rsidR="00B22C80" w:rsidRPr="008A5E3D" w:rsidRDefault="008A5E3D" w:rsidP="008A5E3D">
      <w:pPr>
        <w:spacing w:after="0" w:line="240" w:lineRule="auto"/>
        <w:ind w:left="567"/>
        <w:rPr>
          <w:rFonts w:ascii="Times New Roman" w:hAnsi="Times New Roman" w:cs="Times New Roman"/>
          <w:sz w:val="24"/>
          <w:szCs w:val="24"/>
        </w:rPr>
      </w:pPr>
      <w:r w:rsidRPr="008A5E3D">
        <w:rPr>
          <w:rFonts w:ascii="Times New Roman" w:hAnsi="Times New Roman" w:cs="Times New Roman"/>
          <w:b/>
          <w:sz w:val="24"/>
          <w:szCs w:val="24"/>
        </w:rPr>
        <w:lastRenderedPageBreak/>
        <w:t>V.</w:t>
      </w:r>
      <w:r>
        <w:rPr>
          <w:rFonts w:ascii="Times New Roman" w:hAnsi="Times New Roman" w:cs="Times New Roman"/>
          <w:b/>
          <w:sz w:val="24"/>
          <w:szCs w:val="24"/>
        </w:rPr>
        <w:t xml:space="preserve">  </w:t>
      </w:r>
      <w:r w:rsidRPr="008A5E3D">
        <w:rPr>
          <w:rFonts w:ascii="Times New Roman" w:hAnsi="Times New Roman" w:cs="Times New Roman"/>
          <w:sz w:val="24"/>
          <w:szCs w:val="24"/>
        </w:rPr>
        <w:t xml:space="preserve"> </w:t>
      </w:r>
      <w:r w:rsidR="00E3355F" w:rsidRPr="008A5E3D">
        <w:rPr>
          <w:rFonts w:ascii="Times New Roman" w:hAnsi="Times New Roman" w:cs="Times New Roman"/>
          <w:b/>
          <w:sz w:val="24"/>
          <w:szCs w:val="24"/>
          <w:u w:val="single"/>
        </w:rPr>
        <w:t>DESARROLLO DE LAS UNIDADES DIDACTICAS</w:t>
      </w:r>
    </w:p>
    <w:p w:rsidR="00B50932" w:rsidRDefault="00B50932" w:rsidP="00B22C80">
      <w:pPr>
        <w:pStyle w:val="Prrafodelista"/>
        <w:spacing w:after="0" w:line="240" w:lineRule="auto"/>
        <w:ind w:left="0"/>
        <w:rPr>
          <w:rFonts w:ascii="Times New Roman" w:hAnsi="Times New Roman" w:cs="Times New Roman"/>
          <w:sz w:val="24"/>
          <w:szCs w:val="24"/>
        </w:rPr>
      </w:pPr>
    </w:p>
    <w:tbl>
      <w:tblPr>
        <w:tblW w:w="15451" w:type="dxa"/>
        <w:tblInd w:w="-72" w:type="dxa"/>
        <w:tblLayout w:type="fixed"/>
        <w:tblCellMar>
          <w:left w:w="70" w:type="dxa"/>
          <w:right w:w="70" w:type="dxa"/>
        </w:tblCellMar>
        <w:tblLook w:val="04A0" w:firstRow="1" w:lastRow="0" w:firstColumn="1" w:lastColumn="0" w:noHBand="0" w:noVBand="1"/>
      </w:tblPr>
      <w:tblGrid>
        <w:gridCol w:w="738"/>
        <w:gridCol w:w="884"/>
        <w:gridCol w:w="3765"/>
        <w:gridCol w:w="60"/>
        <w:gridCol w:w="2066"/>
        <w:gridCol w:w="2552"/>
        <w:gridCol w:w="283"/>
        <w:gridCol w:w="2127"/>
        <w:gridCol w:w="2976"/>
      </w:tblGrid>
      <w:tr w:rsidR="00E3355F" w:rsidRPr="004872A8" w:rsidTr="004745DD">
        <w:trPr>
          <w:trHeight w:val="576"/>
        </w:trPr>
        <w:tc>
          <w:tcPr>
            <w:tcW w:w="738" w:type="dxa"/>
            <w:vMerge w:val="restart"/>
            <w:tcBorders>
              <w:top w:val="single" w:sz="4" w:space="0" w:color="auto"/>
              <w:left w:val="single" w:sz="4" w:space="0" w:color="auto"/>
              <w:right w:val="single" w:sz="4" w:space="0" w:color="auto"/>
            </w:tcBorders>
            <w:shd w:val="clear" w:color="auto" w:fill="D6E3BC" w:themeFill="accent3" w:themeFillTint="66"/>
            <w:textDirection w:val="btLr"/>
            <w:vAlign w:val="center"/>
          </w:tcPr>
          <w:p w:rsidR="004745DD" w:rsidRDefault="00E3355F" w:rsidP="004745DD">
            <w:pPr>
              <w:spacing w:after="0"/>
              <w:jc w:val="center"/>
              <w:rPr>
                <w:b/>
              </w:rPr>
            </w:pPr>
            <w:r w:rsidRPr="00BA14F8">
              <w:rPr>
                <w:rFonts w:ascii="Times New Roman" w:eastAsia="Times New Roman" w:hAnsi="Times New Roman" w:cs="Times New Roman"/>
                <w:b/>
                <w:color w:val="000000"/>
                <w:lang w:eastAsia="es-PE"/>
              </w:rPr>
              <w:t>Unidad Didáctica I</w:t>
            </w:r>
            <w:r w:rsidR="004745DD" w:rsidRPr="00BA14F8">
              <w:rPr>
                <w:rFonts w:ascii="Times New Roman" w:eastAsia="Times New Roman" w:hAnsi="Times New Roman" w:cs="Times New Roman"/>
                <w:b/>
                <w:color w:val="000000"/>
                <w:lang w:eastAsia="es-PE"/>
              </w:rPr>
              <w:t>:</w:t>
            </w:r>
            <w:r w:rsidR="004745DD">
              <w:rPr>
                <w:rFonts w:eastAsia="Times New Roman"/>
                <w:b/>
                <w:i/>
                <w:color w:val="000000"/>
                <w:lang w:eastAsia="es-PE"/>
              </w:rPr>
              <w:t xml:space="preserve"> E</w:t>
            </w:r>
            <w:r w:rsidR="004745DD" w:rsidRPr="002962CA">
              <w:rPr>
                <w:b/>
              </w:rPr>
              <w:t xml:space="preserve">structuras cristalinas y red recíproca. estados </w:t>
            </w:r>
          </w:p>
          <w:p w:rsidR="00E3355F" w:rsidRPr="003E2B71" w:rsidRDefault="008875D0" w:rsidP="004745DD">
            <w:pPr>
              <w:spacing w:after="0"/>
              <w:jc w:val="center"/>
              <w:rPr>
                <w:rFonts w:ascii="Arial Narrow" w:eastAsia="Times New Roman" w:hAnsi="Arial Narrow"/>
                <w:b/>
                <w:color w:val="000000"/>
                <w:lang w:eastAsia="es-PE"/>
              </w:rPr>
            </w:pPr>
            <w:r w:rsidRPr="002962CA">
              <w:rPr>
                <w:b/>
              </w:rPr>
              <w:t>Electrónicos</w:t>
            </w:r>
            <w:r w:rsidR="004745DD" w:rsidRPr="002962CA">
              <w:rPr>
                <w:b/>
              </w:rPr>
              <w:t xml:space="preserve"> en cristales.</w:t>
            </w:r>
          </w:p>
        </w:tc>
        <w:tc>
          <w:tcPr>
            <w:tcW w:w="14713" w:type="dxa"/>
            <w:gridSpan w:val="8"/>
            <w:tcBorders>
              <w:top w:val="single" w:sz="4" w:space="0" w:color="auto"/>
              <w:left w:val="nil"/>
              <w:bottom w:val="nil"/>
              <w:right w:val="single" w:sz="4" w:space="0" w:color="000000"/>
            </w:tcBorders>
            <w:shd w:val="clear" w:color="auto" w:fill="auto"/>
            <w:hideMark/>
          </w:tcPr>
          <w:p w:rsidR="00390AAA" w:rsidRPr="0094339B" w:rsidRDefault="00E3355F" w:rsidP="00AB4AA7">
            <w:pPr>
              <w:pStyle w:val="Prrafodelista"/>
              <w:widowControl w:val="0"/>
              <w:spacing w:after="0" w:line="240" w:lineRule="auto"/>
              <w:ind w:left="173"/>
              <w:contextualSpacing w:val="0"/>
              <w:jc w:val="both"/>
              <w:rPr>
                <w:lang w:val="es-PE" w:eastAsia="es-PE"/>
              </w:rPr>
            </w:pPr>
            <w:r w:rsidRPr="00BA14F8">
              <w:rPr>
                <w:rFonts w:ascii="Times New Roman" w:eastAsia="Times New Roman" w:hAnsi="Times New Roman" w:cs="Times New Roman"/>
                <w:b/>
                <w:color w:val="000000"/>
                <w:lang w:eastAsia="es-PE"/>
              </w:rPr>
              <w:t xml:space="preserve">CAPACIDAD DE LA UNIDAD DIDÁCTICA I: </w:t>
            </w:r>
            <w:r w:rsidR="00AB4AA7" w:rsidRPr="00DE16BB">
              <w:rPr>
                <w:szCs w:val="24"/>
                <w:lang w:eastAsia="es-PE"/>
              </w:rPr>
              <w:t>La  física del estado sólido presta gran dedicación al estudio de los cristales y al de los electrones en l</w:t>
            </w:r>
            <w:r w:rsidR="00AB4AA7">
              <w:rPr>
                <w:szCs w:val="24"/>
                <w:lang w:eastAsia="es-PE"/>
              </w:rPr>
              <w:t xml:space="preserve">os mismos. </w:t>
            </w:r>
            <w:r w:rsidR="00AB4AA7" w:rsidRPr="00DE16BB">
              <w:rPr>
                <w:b/>
                <w:szCs w:val="24"/>
                <w:lang w:eastAsia="es-PE"/>
              </w:rPr>
              <w:t>Aplica</w:t>
            </w:r>
            <w:r w:rsidR="00AB4AA7">
              <w:rPr>
                <w:szCs w:val="24"/>
                <w:lang w:eastAsia="es-PE"/>
              </w:rPr>
              <w:t xml:space="preserve"> </w:t>
            </w:r>
            <w:r w:rsidR="00AB4AA7" w:rsidRPr="00DE16BB">
              <w:rPr>
                <w:szCs w:val="24"/>
                <w:lang w:eastAsia="es-PE"/>
              </w:rPr>
              <w:t xml:space="preserve"> la difracción de las ondas por el cristal para determinar el tamaño de la celda, </w:t>
            </w:r>
            <w:r w:rsidR="00AB4AA7" w:rsidRPr="0015419B">
              <w:rPr>
                <w:szCs w:val="24"/>
                <w:lang w:eastAsia="es-PE"/>
              </w:rPr>
              <w:t>discute</w:t>
            </w:r>
            <w:r w:rsidR="00AB4AA7">
              <w:rPr>
                <w:szCs w:val="24"/>
                <w:lang w:eastAsia="es-PE"/>
              </w:rPr>
              <w:t xml:space="preserve"> </w:t>
            </w:r>
            <w:r w:rsidR="00AB4AA7" w:rsidRPr="00DE16BB">
              <w:rPr>
                <w:szCs w:val="24"/>
                <w:lang w:eastAsia="es-PE"/>
              </w:rPr>
              <w:t>la posición de los núcleos y la distribución de los elementos dentro de la celda.</w:t>
            </w:r>
          </w:p>
        </w:tc>
      </w:tr>
      <w:tr w:rsidR="00E3355F" w:rsidRPr="004872A8" w:rsidTr="004745DD">
        <w:trPr>
          <w:trHeight w:val="80"/>
        </w:trPr>
        <w:tc>
          <w:tcPr>
            <w:tcW w:w="738" w:type="dxa"/>
            <w:vMerge/>
            <w:tcBorders>
              <w:left w:val="single" w:sz="4" w:space="0" w:color="auto"/>
              <w:right w:val="single" w:sz="4" w:space="0" w:color="auto"/>
            </w:tcBorders>
            <w:shd w:val="clear" w:color="auto" w:fill="D6E3BC" w:themeFill="accent3" w:themeFillTint="66"/>
            <w:vAlign w:val="center"/>
          </w:tcPr>
          <w:p w:rsidR="00E3355F" w:rsidRPr="004872A8" w:rsidRDefault="00E3355F" w:rsidP="00981AA4">
            <w:pPr>
              <w:spacing w:after="0" w:line="240" w:lineRule="auto"/>
              <w:jc w:val="center"/>
              <w:rPr>
                <w:rFonts w:eastAsia="Times New Roman"/>
                <w:b/>
                <w:i/>
                <w:color w:val="000000"/>
                <w:lang w:eastAsia="es-PE"/>
              </w:rPr>
            </w:pPr>
          </w:p>
        </w:tc>
        <w:tc>
          <w:tcPr>
            <w:tcW w:w="14713" w:type="dxa"/>
            <w:gridSpan w:val="8"/>
            <w:tcBorders>
              <w:top w:val="nil"/>
              <w:left w:val="nil"/>
              <w:bottom w:val="single" w:sz="4" w:space="0" w:color="auto"/>
              <w:right w:val="single" w:sz="4" w:space="0" w:color="000000"/>
            </w:tcBorders>
            <w:shd w:val="clear" w:color="auto" w:fill="auto"/>
            <w:hideMark/>
          </w:tcPr>
          <w:p w:rsidR="00E3355F" w:rsidRPr="00017C42" w:rsidRDefault="00E3355F" w:rsidP="00981AA4">
            <w:pPr>
              <w:spacing w:after="0" w:line="240" w:lineRule="auto"/>
              <w:jc w:val="both"/>
              <w:rPr>
                <w:color w:val="000000"/>
              </w:rPr>
            </w:pPr>
          </w:p>
        </w:tc>
      </w:tr>
      <w:tr w:rsidR="00E3355F" w:rsidRPr="004872A8" w:rsidTr="004745DD">
        <w:trPr>
          <w:trHeight w:val="288"/>
        </w:trPr>
        <w:tc>
          <w:tcPr>
            <w:tcW w:w="738" w:type="dxa"/>
            <w:vMerge/>
            <w:tcBorders>
              <w:left w:val="single" w:sz="4" w:space="0" w:color="auto"/>
              <w:right w:val="single" w:sz="4" w:space="0" w:color="auto"/>
            </w:tcBorders>
            <w:shd w:val="clear" w:color="auto" w:fill="D6E3BC" w:themeFill="accent3" w:themeFillTint="66"/>
            <w:vAlign w:val="center"/>
          </w:tcPr>
          <w:p w:rsidR="00E3355F" w:rsidRPr="004872A8" w:rsidRDefault="00E3355F" w:rsidP="00981AA4">
            <w:pPr>
              <w:spacing w:after="0" w:line="240" w:lineRule="auto"/>
              <w:jc w:val="center"/>
              <w:rPr>
                <w:rFonts w:eastAsia="Times New Roman"/>
                <w:b/>
                <w:i/>
                <w:color w:val="000000"/>
                <w:lang w:eastAsia="es-PE"/>
              </w:rPr>
            </w:pPr>
          </w:p>
        </w:tc>
        <w:tc>
          <w:tcPr>
            <w:tcW w:w="884" w:type="dxa"/>
            <w:vMerge w:val="restart"/>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E3355F" w:rsidRPr="002F536D" w:rsidRDefault="00E3355F" w:rsidP="002F536D">
            <w:pPr>
              <w:spacing w:after="0" w:line="240" w:lineRule="auto"/>
              <w:ind w:left="-99" w:right="-150"/>
              <w:jc w:val="center"/>
              <w:rPr>
                <w:rFonts w:ascii="Times New Roman" w:eastAsia="Times New Roman" w:hAnsi="Times New Roman" w:cs="Times New Roman"/>
                <w:b/>
                <w:color w:val="000000"/>
                <w:lang w:eastAsia="es-PE"/>
              </w:rPr>
            </w:pPr>
            <w:r w:rsidRPr="002F536D">
              <w:rPr>
                <w:rFonts w:ascii="Times New Roman" w:eastAsia="Times New Roman" w:hAnsi="Times New Roman" w:cs="Times New Roman"/>
                <w:b/>
                <w:color w:val="000000"/>
                <w:lang w:eastAsia="es-PE"/>
              </w:rPr>
              <w:t>Semana</w:t>
            </w:r>
          </w:p>
        </w:tc>
        <w:tc>
          <w:tcPr>
            <w:tcW w:w="8443" w:type="dxa"/>
            <w:gridSpan w:val="4"/>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E3355F" w:rsidRPr="002F536D" w:rsidRDefault="002F536D" w:rsidP="00981AA4">
            <w:pPr>
              <w:spacing w:after="0" w:line="240" w:lineRule="auto"/>
              <w:jc w:val="center"/>
              <w:rPr>
                <w:rFonts w:ascii="Times New Roman" w:eastAsia="Times New Roman" w:hAnsi="Times New Roman" w:cs="Times New Roman"/>
                <w:b/>
                <w:color w:val="000000"/>
                <w:lang w:eastAsia="es-PE"/>
              </w:rPr>
            </w:pPr>
            <w:r w:rsidRPr="002F536D">
              <w:rPr>
                <w:rFonts w:ascii="Times New Roman" w:eastAsia="Times New Roman" w:hAnsi="Times New Roman" w:cs="Times New Roman"/>
                <w:b/>
                <w:color w:val="000000"/>
                <w:lang w:eastAsia="es-PE"/>
              </w:rPr>
              <w:t xml:space="preserve">CONTENIDOS </w:t>
            </w:r>
          </w:p>
        </w:tc>
        <w:tc>
          <w:tcPr>
            <w:tcW w:w="2410" w:type="dxa"/>
            <w:gridSpan w:val="2"/>
            <w:vMerge w:val="restart"/>
            <w:tcBorders>
              <w:top w:val="nil"/>
              <w:left w:val="single" w:sz="4" w:space="0" w:color="auto"/>
              <w:bottom w:val="single" w:sz="4" w:space="0" w:color="000000"/>
              <w:right w:val="single" w:sz="4" w:space="0" w:color="auto"/>
            </w:tcBorders>
            <w:shd w:val="clear" w:color="auto" w:fill="D6E3BC" w:themeFill="accent3" w:themeFillTint="66"/>
            <w:vAlign w:val="center"/>
            <w:hideMark/>
          </w:tcPr>
          <w:p w:rsidR="00E3355F" w:rsidRPr="00CE4B4A" w:rsidRDefault="00CE4B4A" w:rsidP="00CE4B4A">
            <w:pPr>
              <w:spacing w:after="0" w:line="240" w:lineRule="auto"/>
              <w:jc w:val="center"/>
              <w:rPr>
                <w:rFonts w:ascii="Times New Roman" w:eastAsia="Times New Roman" w:hAnsi="Times New Roman" w:cs="Times New Roman"/>
                <w:b/>
                <w:color w:val="000000"/>
                <w:lang w:eastAsia="es-PE"/>
              </w:rPr>
            </w:pPr>
            <w:r w:rsidRPr="00CE4B4A">
              <w:rPr>
                <w:rFonts w:ascii="Times New Roman" w:eastAsia="Times New Roman" w:hAnsi="Times New Roman" w:cs="Times New Roman"/>
                <w:b/>
                <w:color w:val="000000"/>
                <w:lang w:eastAsia="es-PE"/>
              </w:rPr>
              <w:t>ESTRATEGIA DE LA ENSEÑANZA VIRTUAL</w:t>
            </w:r>
          </w:p>
        </w:tc>
        <w:tc>
          <w:tcPr>
            <w:tcW w:w="2976" w:type="dxa"/>
            <w:vMerge w:val="restart"/>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E3355F" w:rsidRPr="00CE4B4A" w:rsidRDefault="00CE4B4A" w:rsidP="00981AA4">
            <w:pPr>
              <w:spacing w:after="0" w:line="240" w:lineRule="auto"/>
              <w:jc w:val="center"/>
              <w:rPr>
                <w:rFonts w:ascii="Times New Roman" w:eastAsia="Times New Roman" w:hAnsi="Times New Roman" w:cs="Times New Roman"/>
                <w:b/>
                <w:color w:val="000000"/>
                <w:lang w:eastAsia="es-PE"/>
              </w:rPr>
            </w:pPr>
            <w:r w:rsidRPr="00CE4B4A">
              <w:rPr>
                <w:rFonts w:ascii="Times New Roman" w:eastAsia="Times New Roman" w:hAnsi="Times New Roman" w:cs="Times New Roman"/>
                <w:b/>
                <w:color w:val="000000"/>
                <w:lang w:eastAsia="es-PE"/>
              </w:rPr>
              <w:t xml:space="preserve">INDICADORES DE LOGRO DE LA CAPACIDAD </w:t>
            </w:r>
          </w:p>
        </w:tc>
      </w:tr>
      <w:tr w:rsidR="00E3355F" w:rsidRPr="004872A8" w:rsidTr="004745DD">
        <w:trPr>
          <w:trHeight w:val="319"/>
        </w:trPr>
        <w:tc>
          <w:tcPr>
            <w:tcW w:w="738" w:type="dxa"/>
            <w:vMerge/>
            <w:tcBorders>
              <w:left w:val="single" w:sz="4" w:space="0" w:color="auto"/>
              <w:right w:val="single" w:sz="4" w:space="0" w:color="auto"/>
            </w:tcBorders>
            <w:shd w:val="clear" w:color="auto" w:fill="D6E3BC" w:themeFill="accent3" w:themeFillTint="66"/>
            <w:vAlign w:val="center"/>
          </w:tcPr>
          <w:p w:rsidR="00E3355F" w:rsidRPr="004872A8" w:rsidRDefault="00E3355F" w:rsidP="00981AA4">
            <w:pPr>
              <w:spacing w:after="0" w:line="240" w:lineRule="auto"/>
              <w:jc w:val="center"/>
              <w:rPr>
                <w:rFonts w:eastAsia="Times New Roman"/>
                <w:b/>
                <w:i/>
                <w:color w:val="000000"/>
                <w:lang w:eastAsia="es-PE"/>
              </w:rPr>
            </w:pPr>
          </w:p>
        </w:tc>
        <w:tc>
          <w:tcPr>
            <w:tcW w:w="884" w:type="dxa"/>
            <w:vMerge/>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E3355F" w:rsidRPr="004872A8" w:rsidRDefault="00E3355F" w:rsidP="00981AA4">
            <w:pPr>
              <w:spacing w:after="0" w:line="240" w:lineRule="auto"/>
              <w:rPr>
                <w:rFonts w:eastAsia="Times New Roman"/>
                <w:color w:val="000000"/>
                <w:lang w:eastAsia="es-PE"/>
              </w:rPr>
            </w:pPr>
          </w:p>
        </w:tc>
        <w:tc>
          <w:tcPr>
            <w:tcW w:w="3765" w:type="dxa"/>
            <w:tcBorders>
              <w:top w:val="nil"/>
              <w:left w:val="nil"/>
              <w:bottom w:val="single" w:sz="4" w:space="0" w:color="auto"/>
              <w:right w:val="single" w:sz="4" w:space="0" w:color="auto"/>
            </w:tcBorders>
            <w:shd w:val="clear" w:color="auto" w:fill="D6E3BC" w:themeFill="accent3" w:themeFillTint="66"/>
            <w:vAlign w:val="center"/>
            <w:hideMark/>
          </w:tcPr>
          <w:p w:rsidR="00E3355F" w:rsidRPr="002F536D" w:rsidRDefault="002F536D" w:rsidP="00981AA4">
            <w:pPr>
              <w:spacing w:after="0" w:line="240" w:lineRule="auto"/>
              <w:jc w:val="center"/>
              <w:rPr>
                <w:rFonts w:ascii="Times New Roman" w:eastAsia="Times New Roman" w:hAnsi="Times New Roman" w:cs="Times New Roman"/>
                <w:b/>
                <w:color w:val="000000"/>
                <w:lang w:eastAsia="es-PE"/>
              </w:rPr>
            </w:pPr>
            <w:r w:rsidRPr="002F536D">
              <w:rPr>
                <w:rFonts w:ascii="Times New Roman" w:eastAsia="Times New Roman" w:hAnsi="Times New Roman" w:cs="Times New Roman"/>
                <w:b/>
                <w:color w:val="000000"/>
                <w:lang w:eastAsia="es-PE"/>
              </w:rPr>
              <w:t>CONCEPTUAL</w:t>
            </w:r>
          </w:p>
        </w:tc>
        <w:tc>
          <w:tcPr>
            <w:tcW w:w="2126" w:type="dxa"/>
            <w:gridSpan w:val="2"/>
            <w:tcBorders>
              <w:top w:val="nil"/>
              <w:left w:val="nil"/>
              <w:bottom w:val="single" w:sz="4" w:space="0" w:color="auto"/>
              <w:right w:val="single" w:sz="4" w:space="0" w:color="auto"/>
            </w:tcBorders>
            <w:shd w:val="clear" w:color="auto" w:fill="D6E3BC" w:themeFill="accent3" w:themeFillTint="66"/>
            <w:vAlign w:val="center"/>
            <w:hideMark/>
          </w:tcPr>
          <w:p w:rsidR="00E3355F" w:rsidRPr="002F536D" w:rsidRDefault="002F536D" w:rsidP="00981AA4">
            <w:pPr>
              <w:spacing w:after="0" w:line="240" w:lineRule="auto"/>
              <w:jc w:val="center"/>
              <w:rPr>
                <w:rFonts w:ascii="Times New Roman" w:eastAsia="Times New Roman" w:hAnsi="Times New Roman" w:cs="Times New Roman"/>
                <w:b/>
                <w:color w:val="000000"/>
                <w:lang w:eastAsia="es-PE"/>
              </w:rPr>
            </w:pPr>
            <w:r w:rsidRPr="002F536D">
              <w:rPr>
                <w:rFonts w:ascii="Times New Roman" w:eastAsia="Times New Roman" w:hAnsi="Times New Roman" w:cs="Times New Roman"/>
                <w:b/>
                <w:color w:val="000000"/>
                <w:lang w:eastAsia="es-PE"/>
              </w:rPr>
              <w:t>PROCEDIMENTAL</w:t>
            </w:r>
          </w:p>
        </w:tc>
        <w:tc>
          <w:tcPr>
            <w:tcW w:w="2552" w:type="dxa"/>
            <w:tcBorders>
              <w:top w:val="nil"/>
              <w:left w:val="nil"/>
              <w:bottom w:val="single" w:sz="4" w:space="0" w:color="auto"/>
              <w:right w:val="single" w:sz="4" w:space="0" w:color="auto"/>
            </w:tcBorders>
            <w:shd w:val="clear" w:color="auto" w:fill="D6E3BC" w:themeFill="accent3" w:themeFillTint="66"/>
            <w:vAlign w:val="center"/>
            <w:hideMark/>
          </w:tcPr>
          <w:p w:rsidR="00E3355F" w:rsidRPr="002F536D" w:rsidRDefault="002F536D" w:rsidP="00981AA4">
            <w:pPr>
              <w:spacing w:after="0" w:line="240" w:lineRule="auto"/>
              <w:jc w:val="center"/>
              <w:rPr>
                <w:rFonts w:ascii="Times New Roman" w:eastAsia="Times New Roman" w:hAnsi="Times New Roman" w:cs="Times New Roman"/>
                <w:b/>
                <w:color w:val="000000"/>
                <w:lang w:eastAsia="es-PE"/>
              </w:rPr>
            </w:pPr>
            <w:r w:rsidRPr="002F536D">
              <w:rPr>
                <w:rFonts w:ascii="Times New Roman" w:eastAsia="Times New Roman" w:hAnsi="Times New Roman" w:cs="Times New Roman"/>
                <w:b/>
                <w:color w:val="000000"/>
                <w:lang w:eastAsia="es-PE"/>
              </w:rPr>
              <w:t>ACTITUDINAL</w:t>
            </w:r>
          </w:p>
        </w:tc>
        <w:tc>
          <w:tcPr>
            <w:tcW w:w="2410" w:type="dxa"/>
            <w:gridSpan w:val="2"/>
            <w:vMerge/>
            <w:tcBorders>
              <w:top w:val="nil"/>
              <w:left w:val="single" w:sz="4" w:space="0" w:color="auto"/>
              <w:bottom w:val="single" w:sz="4" w:space="0" w:color="auto"/>
              <w:right w:val="single" w:sz="4" w:space="0" w:color="auto"/>
            </w:tcBorders>
            <w:vAlign w:val="center"/>
            <w:hideMark/>
          </w:tcPr>
          <w:p w:rsidR="00E3355F" w:rsidRPr="004872A8" w:rsidRDefault="00E3355F" w:rsidP="00981AA4">
            <w:pPr>
              <w:spacing w:after="0" w:line="240" w:lineRule="auto"/>
              <w:rPr>
                <w:rFonts w:eastAsia="Times New Roman"/>
                <w:color w:val="000000"/>
                <w:lang w:eastAsia="es-PE"/>
              </w:rPr>
            </w:pPr>
          </w:p>
        </w:tc>
        <w:tc>
          <w:tcPr>
            <w:tcW w:w="2976" w:type="dxa"/>
            <w:vMerge/>
            <w:tcBorders>
              <w:top w:val="nil"/>
              <w:left w:val="single" w:sz="4" w:space="0" w:color="auto"/>
              <w:bottom w:val="single" w:sz="4" w:space="0" w:color="auto"/>
              <w:right w:val="single" w:sz="4" w:space="0" w:color="auto"/>
            </w:tcBorders>
            <w:vAlign w:val="center"/>
            <w:hideMark/>
          </w:tcPr>
          <w:p w:rsidR="00E3355F" w:rsidRPr="004872A8" w:rsidRDefault="00E3355F" w:rsidP="00981AA4">
            <w:pPr>
              <w:spacing w:after="0" w:line="240" w:lineRule="auto"/>
              <w:rPr>
                <w:rFonts w:eastAsia="Times New Roman"/>
                <w:color w:val="000000"/>
                <w:lang w:eastAsia="es-PE"/>
              </w:rPr>
            </w:pPr>
          </w:p>
        </w:tc>
      </w:tr>
      <w:tr w:rsidR="003E2B71" w:rsidRPr="004872A8" w:rsidTr="004745DD">
        <w:trPr>
          <w:trHeight w:val="1360"/>
        </w:trPr>
        <w:tc>
          <w:tcPr>
            <w:tcW w:w="738" w:type="dxa"/>
            <w:vMerge/>
            <w:tcBorders>
              <w:left w:val="single" w:sz="4" w:space="0" w:color="auto"/>
              <w:right w:val="single" w:sz="4" w:space="0" w:color="auto"/>
            </w:tcBorders>
            <w:shd w:val="clear" w:color="auto" w:fill="D6E3BC" w:themeFill="accent3" w:themeFillTint="66"/>
            <w:vAlign w:val="center"/>
          </w:tcPr>
          <w:p w:rsidR="003E2B71" w:rsidRPr="004872A8" w:rsidRDefault="003E2B71" w:rsidP="003E2B71">
            <w:pPr>
              <w:spacing w:after="0" w:line="240" w:lineRule="auto"/>
              <w:jc w:val="center"/>
              <w:rPr>
                <w:rFonts w:eastAsia="Times New Roman"/>
                <w:b/>
                <w:i/>
                <w:color w:val="000000"/>
                <w:lang w:eastAsia="es-PE"/>
              </w:rPr>
            </w:pPr>
          </w:p>
        </w:tc>
        <w:tc>
          <w:tcPr>
            <w:tcW w:w="884" w:type="dxa"/>
            <w:tcBorders>
              <w:top w:val="nil"/>
              <w:left w:val="nil"/>
              <w:bottom w:val="single" w:sz="4" w:space="0" w:color="auto"/>
              <w:right w:val="single" w:sz="4" w:space="0" w:color="auto"/>
            </w:tcBorders>
            <w:shd w:val="clear" w:color="auto" w:fill="D6E3BC" w:themeFill="accent3" w:themeFillTint="66"/>
            <w:vAlign w:val="center"/>
            <w:hideMark/>
          </w:tcPr>
          <w:p w:rsidR="003E2B71" w:rsidRPr="00D862C2" w:rsidRDefault="003E2B71" w:rsidP="003E2B71">
            <w:pPr>
              <w:spacing w:after="0" w:line="240" w:lineRule="auto"/>
              <w:jc w:val="center"/>
              <w:rPr>
                <w:rFonts w:ascii="Times New Roman" w:eastAsia="Times New Roman" w:hAnsi="Times New Roman" w:cs="Times New Roman"/>
                <w:color w:val="000000"/>
                <w:sz w:val="20"/>
                <w:szCs w:val="20"/>
                <w:lang w:eastAsia="es-PE"/>
              </w:rPr>
            </w:pPr>
            <w:r w:rsidRPr="00D862C2">
              <w:rPr>
                <w:rFonts w:ascii="Times New Roman" w:eastAsia="Times New Roman" w:hAnsi="Times New Roman" w:cs="Times New Roman"/>
                <w:color w:val="000000"/>
                <w:sz w:val="20"/>
                <w:szCs w:val="20"/>
                <w:lang w:eastAsia="es-PE"/>
              </w:rPr>
              <w:t>01</w:t>
            </w:r>
          </w:p>
        </w:tc>
        <w:tc>
          <w:tcPr>
            <w:tcW w:w="3765" w:type="dxa"/>
            <w:tcBorders>
              <w:top w:val="nil"/>
              <w:left w:val="single" w:sz="4" w:space="0" w:color="auto"/>
              <w:bottom w:val="single" w:sz="4" w:space="0" w:color="auto"/>
              <w:right w:val="single" w:sz="4" w:space="0" w:color="auto"/>
            </w:tcBorders>
            <w:shd w:val="clear" w:color="auto" w:fill="auto"/>
            <w:vAlign w:val="center"/>
          </w:tcPr>
          <w:p w:rsidR="004745DD" w:rsidRPr="004745DD" w:rsidRDefault="004745DD" w:rsidP="004745DD">
            <w:pPr>
              <w:pStyle w:val="Sinespaciado"/>
              <w:rPr>
                <w:rFonts w:cstheme="minorHAnsi"/>
                <w:b/>
                <w:sz w:val="20"/>
                <w:szCs w:val="20"/>
              </w:rPr>
            </w:pPr>
            <w:r w:rsidRPr="004745DD">
              <w:rPr>
                <w:rFonts w:cstheme="minorHAnsi"/>
                <w:b/>
                <w:sz w:val="20"/>
                <w:szCs w:val="20"/>
              </w:rPr>
              <w:t>Cristalografía</w:t>
            </w:r>
          </w:p>
          <w:p w:rsidR="004745DD" w:rsidRPr="004745DD" w:rsidRDefault="004745DD" w:rsidP="004745DD">
            <w:pPr>
              <w:pStyle w:val="Sinespaciado"/>
              <w:jc w:val="both"/>
              <w:rPr>
                <w:rFonts w:cstheme="minorHAnsi"/>
                <w:sz w:val="20"/>
                <w:szCs w:val="20"/>
              </w:rPr>
            </w:pPr>
            <w:r w:rsidRPr="004745DD">
              <w:rPr>
                <w:rFonts w:cstheme="minorHAnsi"/>
                <w:color w:val="000000"/>
                <w:sz w:val="20"/>
                <w:szCs w:val="20"/>
              </w:rPr>
              <w:t>Conceptos de celda primitiva, celda unitaria y celda WS. Descripción de las redes de Bravais. Estructuras Cristalinas</w:t>
            </w:r>
          </w:p>
          <w:p w:rsidR="004745DD" w:rsidRPr="004745DD" w:rsidRDefault="004745DD" w:rsidP="004745DD">
            <w:pPr>
              <w:pStyle w:val="Sinespaciado"/>
              <w:rPr>
                <w:rFonts w:cstheme="minorHAnsi"/>
                <w:b/>
                <w:sz w:val="20"/>
                <w:szCs w:val="20"/>
              </w:rPr>
            </w:pPr>
            <w:r w:rsidRPr="004745DD">
              <w:rPr>
                <w:rFonts w:cstheme="minorHAnsi"/>
                <w:b/>
                <w:sz w:val="20"/>
                <w:szCs w:val="20"/>
              </w:rPr>
              <w:t>Red recíproca</w:t>
            </w:r>
          </w:p>
          <w:p w:rsidR="003E2B71" w:rsidRPr="004745DD" w:rsidRDefault="004745DD" w:rsidP="004745DD">
            <w:pPr>
              <w:pStyle w:val="Sinespaciado"/>
              <w:jc w:val="both"/>
              <w:rPr>
                <w:rFonts w:ascii="Arial Narrow" w:hAnsi="Arial Narrow"/>
                <w:color w:val="000000"/>
                <w:sz w:val="18"/>
                <w:szCs w:val="18"/>
              </w:rPr>
            </w:pPr>
            <w:r w:rsidRPr="004745DD">
              <w:rPr>
                <w:rFonts w:cstheme="minorHAnsi"/>
                <w:color w:val="000000"/>
                <w:sz w:val="20"/>
                <w:szCs w:val="20"/>
              </w:rPr>
              <w:t>Definición de red recíproca. Redes recíprocas de redes cúbicas. Relación entre planos cristalinos en la red directa y vectores de la red recíproca. Series de Fourier. Zonas de Brillouin.</w:t>
            </w:r>
          </w:p>
        </w:tc>
        <w:tc>
          <w:tcPr>
            <w:tcW w:w="2126" w:type="dxa"/>
            <w:gridSpan w:val="2"/>
            <w:vMerge w:val="restart"/>
            <w:tcBorders>
              <w:top w:val="nil"/>
              <w:left w:val="nil"/>
              <w:right w:val="single" w:sz="4" w:space="0" w:color="auto"/>
            </w:tcBorders>
            <w:shd w:val="clear" w:color="auto" w:fill="auto"/>
          </w:tcPr>
          <w:p w:rsidR="003E2B71" w:rsidRPr="003E2B71" w:rsidRDefault="003E2B71" w:rsidP="003E2B71">
            <w:pPr>
              <w:spacing w:after="0"/>
              <w:rPr>
                <w:rFonts w:ascii="Arial Narrow" w:eastAsia="Times New Roman" w:hAnsi="Arial Narrow"/>
                <w:b/>
                <w:color w:val="000000"/>
                <w:sz w:val="20"/>
                <w:szCs w:val="20"/>
                <w:lang w:eastAsia="es-PE"/>
              </w:rPr>
            </w:pPr>
          </w:p>
          <w:p w:rsidR="003E2B71" w:rsidRPr="003E2B71" w:rsidRDefault="003E2B71" w:rsidP="003E2B71">
            <w:pPr>
              <w:spacing w:after="0"/>
              <w:rPr>
                <w:rFonts w:ascii="Arial Narrow" w:hAnsi="Arial Narrow"/>
                <w:sz w:val="20"/>
                <w:szCs w:val="20"/>
              </w:rPr>
            </w:pPr>
          </w:p>
          <w:p w:rsidR="004745DD" w:rsidRPr="00200BBE" w:rsidRDefault="004745DD" w:rsidP="004745DD">
            <w:pPr>
              <w:numPr>
                <w:ilvl w:val="0"/>
                <w:numId w:val="1"/>
              </w:numPr>
              <w:spacing w:after="0" w:line="240" w:lineRule="auto"/>
              <w:ind w:left="207" w:hanging="141"/>
              <w:rPr>
                <w:rFonts w:eastAsia="Times New Roman" w:cstheme="minorHAnsi"/>
                <w:color w:val="000000"/>
                <w:sz w:val="20"/>
                <w:szCs w:val="20"/>
              </w:rPr>
            </w:pPr>
            <w:r w:rsidRPr="00200BBE">
              <w:rPr>
                <w:rFonts w:eastAsia="Times New Roman" w:cstheme="minorHAnsi"/>
                <w:b/>
                <w:sz w:val="20"/>
                <w:szCs w:val="20"/>
              </w:rPr>
              <w:t>Comprende</w:t>
            </w:r>
            <w:r w:rsidRPr="00200BBE">
              <w:rPr>
                <w:rFonts w:eastAsia="Times New Roman" w:cstheme="minorHAnsi"/>
                <w:sz w:val="20"/>
                <w:szCs w:val="20"/>
              </w:rPr>
              <w:t xml:space="preserve"> y </w:t>
            </w:r>
            <w:r w:rsidRPr="00200BBE">
              <w:rPr>
                <w:rFonts w:eastAsia="Times New Roman" w:cstheme="minorHAnsi"/>
                <w:b/>
                <w:sz w:val="20"/>
                <w:szCs w:val="20"/>
              </w:rPr>
              <w:t xml:space="preserve">explica </w:t>
            </w:r>
            <w:r w:rsidRPr="00200BBE">
              <w:rPr>
                <w:rFonts w:eastAsia="Times New Roman" w:cstheme="minorHAnsi"/>
                <w:sz w:val="20"/>
                <w:szCs w:val="20"/>
              </w:rPr>
              <w:t>estructuras cristalinas, red recíproca.</w:t>
            </w:r>
          </w:p>
          <w:p w:rsidR="004745DD" w:rsidRPr="00200BBE" w:rsidRDefault="004745DD" w:rsidP="004745DD">
            <w:pPr>
              <w:spacing w:after="0" w:line="240" w:lineRule="auto"/>
              <w:rPr>
                <w:rFonts w:eastAsia="Times New Roman" w:cstheme="minorHAnsi"/>
                <w:color w:val="000000"/>
                <w:sz w:val="20"/>
                <w:szCs w:val="20"/>
              </w:rPr>
            </w:pPr>
          </w:p>
          <w:p w:rsidR="008875D0" w:rsidRPr="00511E3A" w:rsidRDefault="004745DD" w:rsidP="00511E3A">
            <w:pPr>
              <w:numPr>
                <w:ilvl w:val="0"/>
                <w:numId w:val="1"/>
              </w:numPr>
              <w:spacing w:after="0" w:line="240" w:lineRule="auto"/>
              <w:ind w:left="207" w:hanging="141"/>
              <w:rPr>
                <w:rFonts w:ascii="Arial Narrow" w:eastAsia="Times New Roman" w:hAnsi="Arial Narrow" w:cs="Times New Roman"/>
                <w:color w:val="000000"/>
                <w:sz w:val="20"/>
                <w:szCs w:val="20"/>
              </w:rPr>
            </w:pPr>
            <w:r w:rsidRPr="00200BBE">
              <w:rPr>
                <w:rFonts w:eastAsia="Times New Roman" w:cstheme="minorHAnsi"/>
                <w:b/>
                <w:sz w:val="20"/>
                <w:szCs w:val="20"/>
              </w:rPr>
              <w:t xml:space="preserve">Analiza </w:t>
            </w:r>
            <w:r w:rsidRPr="00200BBE">
              <w:rPr>
                <w:rFonts w:eastAsia="Times New Roman" w:cstheme="minorHAnsi"/>
                <w:sz w:val="20"/>
                <w:szCs w:val="20"/>
              </w:rPr>
              <w:t>la ley de Bragg en un sólido cristalino considerando los enlaces iónicos.</w:t>
            </w:r>
          </w:p>
          <w:p w:rsidR="008875D0" w:rsidRPr="008875D0" w:rsidRDefault="008875D0" w:rsidP="008875D0">
            <w:pPr>
              <w:numPr>
                <w:ilvl w:val="0"/>
                <w:numId w:val="1"/>
              </w:numPr>
              <w:spacing w:after="0" w:line="240" w:lineRule="auto"/>
              <w:ind w:left="207" w:hanging="141"/>
              <w:rPr>
                <w:rFonts w:ascii="Arial Narrow" w:eastAsia="Times New Roman" w:hAnsi="Arial Narrow" w:cs="Times New Roman"/>
                <w:color w:val="000000"/>
                <w:sz w:val="20"/>
                <w:szCs w:val="20"/>
              </w:rPr>
            </w:pPr>
            <w:r w:rsidRPr="00511E3A">
              <w:rPr>
                <w:rFonts w:ascii="Arial Narrow" w:eastAsia="Times New Roman" w:hAnsi="Arial Narrow" w:cs="Times New Roman"/>
                <w:b/>
                <w:color w:val="000000"/>
                <w:sz w:val="20"/>
                <w:szCs w:val="20"/>
              </w:rPr>
              <w:t>Determina</w:t>
            </w:r>
            <w:r>
              <w:rPr>
                <w:rFonts w:ascii="Arial Narrow" w:eastAsia="Times New Roman" w:hAnsi="Arial Narrow" w:cs="Times New Roman"/>
                <w:color w:val="000000"/>
                <w:sz w:val="20"/>
                <w:szCs w:val="20"/>
              </w:rPr>
              <w:t xml:space="preserve"> </w:t>
            </w:r>
            <w:r w:rsidR="00511E3A">
              <w:rPr>
                <w:rFonts w:ascii="Arial Narrow" w:eastAsia="Times New Roman" w:hAnsi="Arial Narrow" w:cs="Times New Roman"/>
                <w:color w:val="000000"/>
                <w:sz w:val="20"/>
                <w:szCs w:val="20"/>
              </w:rPr>
              <w:t>el enlace en solidos de gases inertes.</w:t>
            </w:r>
          </w:p>
        </w:tc>
        <w:tc>
          <w:tcPr>
            <w:tcW w:w="2552" w:type="dxa"/>
            <w:vMerge w:val="restart"/>
            <w:tcBorders>
              <w:top w:val="nil"/>
              <w:left w:val="nil"/>
              <w:right w:val="single" w:sz="4" w:space="0" w:color="auto"/>
            </w:tcBorders>
            <w:shd w:val="clear" w:color="auto" w:fill="auto"/>
          </w:tcPr>
          <w:p w:rsidR="003E2B71" w:rsidRDefault="003E2B71" w:rsidP="003E2B71">
            <w:pPr>
              <w:spacing w:after="0"/>
              <w:ind w:left="620"/>
              <w:rPr>
                <w:rFonts w:ascii="Arial Narrow" w:eastAsia="Times New Roman" w:hAnsi="Arial Narrow"/>
                <w:color w:val="000000"/>
                <w:sz w:val="20"/>
                <w:szCs w:val="20"/>
                <w:lang w:eastAsia="es-PE"/>
              </w:rPr>
            </w:pPr>
          </w:p>
          <w:p w:rsidR="008875D0" w:rsidRPr="008875D0" w:rsidRDefault="008875D0" w:rsidP="008875D0">
            <w:pPr>
              <w:spacing w:after="0"/>
              <w:rPr>
                <w:rFonts w:eastAsia="Times New Roman" w:cstheme="minorHAnsi"/>
                <w:color w:val="000000"/>
                <w:sz w:val="20"/>
                <w:szCs w:val="20"/>
                <w:lang w:eastAsia="es-PE"/>
              </w:rPr>
            </w:pPr>
            <w:r w:rsidRPr="008875D0">
              <w:rPr>
                <w:rFonts w:eastAsia="Times New Roman" w:cstheme="minorHAnsi"/>
                <w:b/>
                <w:color w:val="000000"/>
                <w:sz w:val="20"/>
                <w:szCs w:val="20"/>
                <w:lang w:eastAsia="es-PE"/>
              </w:rPr>
              <w:t xml:space="preserve">Comparte </w:t>
            </w:r>
            <w:r w:rsidRPr="008875D0">
              <w:rPr>
                <w:rFonts w:eastAsia="Times New Roman" w:cstheme="minorHAnsi"/>
                <w:color w:val="000000"/>
                <w:sz w:val="20"/>
                <w:szCs w:val="20"/>
                <w:lang w:eastAsia="es-PE"/>
              </w:rPr>
              <w:t xml:space="preserve">experiencias de aprendizaje relacionados con estructura cristalina. </w:t>
            </w:r>
          </w:p>
          <w:p w:rsidR="004745DD" w:rsidRPr="004745DD" w:rsidRDefault="004745DD" w:rsidP="004745DD">
            <w:pPr>
              <w:spacing w:after="0"/>
              <w:ind w:right="172"/>
              <w:jc w:val="both"/>
              <w:rPr>
                <w:rFonts w:cstheme="minorHAnsi"/>
                <w:sz w:val="20"/>
                <w:szCs w:val="20"/>
              </w:rPr>
            </w:pPr>
            <w:r w:rsidRPr="004745DD">
              <w:rPr>
                <w:rFonts w:cstheme="minorHAnsi"/>
                <w:b/>
                <w:sz w:val="20"/>
                <w:szCs w:val="20"/>
              </w:rPr>
              <w:t>Muestra</w:t>
            </w:r>
            <w:r w:rsidRPr="004745DD">
              <w:rPr>
                <w:rFonts w:cstheme="minorHAnsi"/>
                <w:sz w:val="20"/>
                <w:szCs w:val="20"/>
              </w:rPr>
              <w:t xml:space="preserve"> interés, Discute resultados respetando opiniones de compañeros y del profesor.</w:t>
            </w:r>
          </w:p>
          <w:p w:rsidR="003E2B71" w:rsidRDefault="004745DD" w:rsidP="004745DD">
            <w:pPr>
              <w:spacing w:after="0"/>
              <w:jc w:val="both"/>
              <w:rPr>
                <w:rFonts w:ascii="Times New Roman" w:hAnsi="Times New Roman" w:cs="Times New Roman"/>
                <w:sz w:val="20"/>
                <w:szCs w:val="20"/>
              </w:rPr>
            </w:pPr>
            <w:r w:rsidRPr="004745DD">
              <w:rPr>
                <w:rFonts w:cstheme="minorHAnsi"/>
                <w:b/>
                <w:sz w:val="20"/>
                <w:szCs w:val="20"/>
              </w:rPr>
              <w:t>Participa</w:t>
            </w:r>
            <w:r w:rsidRPr="004745DD">
              <w:rPr>
                <w:rFonts w:cstheme="minorHAnsi"/>
                <w:sz w:val="20"/>
                <w:szCs w:val="20"/>
              </w:rPr>
              <w:t xml:space="preserve"> en la resolución de problemas.</w:t>
            </w:r>
            <w:r>
              <w:rPr>
                <w:rFonts w:ascii="Times New Roman" w:hAnsi="Times New Roman" w:cs="Times New Roman"/>
                <w:sz w:val="20"/>
                <w:szCs w:val="20"/>
              </w:rPr>
              <w:t xml:space="preserve"> </w:t>
            </w:r>
          </w:p>
          <w:p w:rsidR="008875D0" w:rsidRPr="008875D0" w:rsidRDefault="008875D0" w:rsidP="004745DD">
            <w:pPr>
              <w:spacing w:after="0"/>
              <w:jc w:val="both"/>
              <w:rPr>
                <w:rFonts w:eastAsia="Times New Roman" w:cstheme="minorHAnsi"/>
                <w:sz w:val="20"/>
                <w:szCs w:val="20"/>
                <w:lang w:eastAsia="es-PE"/>
              </w:rPr>
            </w:pPr>
            <w:r w:rsidRPr="008875D0">
              <w:rPr>
                <w:rFonts w:cstheme="minorHAnsi"/>
                <w:b/>
                <w:sz w:val="20"/>
                <w:szCs w:val="20"/>
              </w:rPr>
              <w:t xml:space="preserve">Redacta </w:t>
            </w:r>
            <w:r w:rsidRPr="008875D0">
              <w:rPr>
                <w:rFonts w:cstheme="minorHAnsi"/>
                <w:sz w:val="20"/>
                <w:szCs w:val="20"/>
              </w:rPr>
              <w:t>su informe de investigación</w:t>
            </w:r>
            <w:r w:rsidRPr="008875D0">
              <w:rPr>
                <w:rFonts w:cstheme="minorHAnsi"/>
                <w:b/>
                <w:sz w:val="20"/>
                <w:szCs w:val="20"/>
              </w:rPr>
              <w:t xml:space="preserve"> </w:t>
            </w:r>
            <w:r w:rsidRPr="008875D0">
              <w:rPr>
                <w:rFonts w:cstheme="minorHAnsi"/>
                <w:sz w:val="20"/>
                <w:szCs w:val="20"/>
              </w:rPr>
              <w:t xml:space="preserve">de enlace en solidos iónicos. </w:t>
            </w:r>
          </w:p>
        </w:tc>
        <w:tc>
          <w:tcPr>
            <w:tcW w:w="2410" w:type="dxa"/>
            <w:gridSpan w:val="2"/>
            <w:vMerge w:val="restart"/>
            <w:tcBorders>
              <w:top w:val="nil"/>
              <w:left w:val="nil"/>
              <w:right w:val="single" w:sz="4" w:space="0" w:color="auto"/>
            </w:tcBorders>
            <w:shd w:val="clear" w:color="auto" w:fill="auto"/>
            <w:vAlign w:val="center"/>
          </w:tcPr>
          <w:p w:rsidR="003E2B71" w:rsidRPr="00AF5354" w:rsidRDefault="003E2B71" w:rsidP="003E2B71">
            <w:pPr>
              <w:pStyle w:val="Prrafodelista"/>
              <w:numPr>
                <w:ilvl w:val="3"/>
                <w:numId w:val="4"/>
              </w:numPr>
              <w:spacing w:after="0" w:line="240" w:lineRule="auto"/>
              <w:rPr>
                <w:rFonts w:eastAsia="Times New Roman"/>
                <w:color w:val="000000"/>
                <w:sz w:val="20"/>
                <w:szCs w:val="20"/>
                <w:lang w:eastAsia="es-PE"/>
              </w:rPr>
            </w:pPr>
          </w:p>
          <w:p w:rsidR="003E2B71" w:rsidRPr="00EF085D" w:rsidRDefault="003E2B71" w:rsidP="003E2B71">
            <w:pPr>
              <w:pStyle w:val="Prrafodelista"/>
              <w:spacing w:after="0" w:line="240" w:lineRule="auto"/>
              <w:ind w:left="213"/>
              <w:rPr>
                <w:rFonts w:ascii="Times New Roman" w:eastAsia="Times New Roman" w:hAnsi="Times New Roman" w:cs="Times New Roman"/>
                <w:b/>
                <w:color w:val="000000"/>
                <w:lang w:eastAsia="es-PE"/>
              </w:rPr>
            </w:pPr>
            <w:r w:rsidRPr="00EF085D">
              <w:rPr>
                <w:rFonts w:ascii="Times New Roman" w:eastAsia="Times New Roman" w:hAnsi="Times New Roman" w:cs="Times New Roman"/>
                <w:b/>
                <w:color w:val="000000"/>
                <w:lang w:eastAsia="es-PE"/>
              </w:rPr>
              <w:t xml:space="preserve">Expositiva </w:t>
            </w:r>
            <w:r w:rsidRPr="00694765">
              <w:rPr>
                <w:rFonts w:ascii="Times New Roman" w:eastAsia="Times New Roman" w:hAnsi="Times New Roman" w:cs="Times New Roman"/>
                <w:b/>
                <w:color w:val="000000"/>
                <w:lang w:eastAsia="es-PE"/>
              </w:rPr>
              <w:t>(Docente/Alumno)</w:t>
            </w:r>
          </w:p>
          <w:p w:rsidR="003E2B71" w:rsidRDefault="003E2B71" w:rsidP="003E2B71">
            <w:pPr>
              <w:pStyle w:val="Prrafodelista"/>
              <w:spacing w:after="0" w:line="240" w:lineRule="auto"/>
              <w:ind w:left="213"/>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Uso de Google Meet</w:t>
            </w:r>
          </w:p>
          <w:p w:rsidR="003E2B71" w:rsidRDefault="003E2B71" w:rsidP="003E2B71">
            <w:pPr>
              <w:pStyle w:val="Prrafodelista"/>
              <w:spacing w:after="0" w:line="240" w:lineRule="auto"/>
              <w:ind w:left="213"/>
              <w:rPr>
                <w:rFonts w:ascii="Times New Roman" w:eastAsia="Times New Roman" w:hAnsi="Times New Roman" w:cs="Times New Roman"/>
                <w:color w:val="000000"/>
                <w:lang w:eastAsia="es-PE"/>
              </w:rPr>
            </w:pPr>
          </w:p>
          <w:p w:rsidR="003E2B71" w:rsidRPr="00EF085D" w:rsidRDefault="003E2B71" w:rsidP="003E2B71">
            <w:pPr>
              <w:pStyle w:val="Prrafodelista"/>
              <w:spacing w:after="0" w:line="240" w:lineRule="auto"/>
              <w:ind w:left="213"/>
              <w:rPr>
                <w:rFonts w:ascii="Times New Roman" w:eastAsia="Times New Roman" w:hAnsi="Times New Roman" w:cs="Times New Roman"/>
                <w:b/>
                <w:color w:val="000000"/>
                <w:lang w:eastAsia="es-PE"/>
              </w:rPr>
            </w:pPr>
            <w:r w:rsidRPr="00EF085D">
              <w:rPr>
                <w:rFonts w:ascii="Times New Roman" w:eastAsia="Times New Roman" w:hAnsi="Times New Roman" w:cs="Times New Roman"/>
                <w:b/>
                <w:color w:val="000000"/>
                <w:lang w:eastAsia="es-PE"/>
              </w:rPr>
              <w:t>Debate dirigido (Discusiones)</w:t>
            </w:r>
          </w:p>
          <w:p w:rsidR="003E2B71" w:rsidRDefault="003E2B71" w:rsidP="003E2B71">
            <w:pPr>
              <w:pStyle w:val="Prrafodelista"/>
              <w:spacing w:after="0" w:line="240" w:lineRule="auto"/>
              <w:ind w:left="213"/>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Foros, chat</w:t>
            </w:r>
          </w:p>
          <w:p w:rsidR="003E2B71" w:rsidRDefault="003E2B71" w:rsidP="003E2B71">
            <w:pPr>
              <w:pStyle w:val="Prrafodelista"/>
              <w:spacing w:after="0" w:line="240" w:lineRule="auto"/>
              <w:ind w:left="213"/>
              <w:rPr>
                <w:rFonts w:ascii="Times New Roman" w:eastAsia="Times New Roman" w:hAnsi="Times New Roman" w:cs="Times New Roman"/>
                <w:color w:val="000000"/>
                <w:lang w:eastAsia="es-PE"/>
              </w:rPr>
            </w:pPr>
          </w:p>
          <w:p w:rsidR="003E2B71" w:rsidRPr="00EF085D" w:rsidRDefault="003E2B71" w:rsidP="003E2B71">
            <w:pPr>
              <w:pStyle w:val="Prrafodelista"/>
              <w:spacing w:after="0" w:line="240" w:lineRule="auto"/>
              <w:ind w:left="213"/>
              <w:rPr>
                <w:rFonts w:ascii="Times New Roman" w:eastAsia="Times New Roman" w:hAnsi="Times New Roman" w:cs="Times New Roman"/>
                <w:b/>
                <w:color w:val="000000"/>
                <w:lang w:eastAsia="es-PE"/>
              </w:rPr>
            </w:pPr>
            <w:r w:rsidRPr="00EF085D">
              <w:rPr>
                <w:rFonts w:ascii="Times New Roman" w:eastAsia="Times New Roman" w:hAnsi="Times New Roman" w:cs="Times New Roman"/>
                <w:b/>
                <w:color w:val="000000"/>
                <w:lang w:eastAsia="es-PE"/>
              </w:rPr>
              <w:t>Lecturas</w:t>
            </w:r>
          </w:p>
          <w:p w:rsidR="003E2B71" w:rsidRDefault="003E2B71" w:rsidP="003E2B71">
            <w:pPr>
              <w:pStyle w:val="Prrafodelista"/>
              <w:spacing w:after="0" w:line="240" w:lineRule="auto"/>
              <w:ind w:left="213"/>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Uso de repositorios digitales.</w:t>
            </w:r>
          </w:p>
          <w:p w:rsidR="003E2B71" w:rsidRDefault="003E2B71" w:rsidP="003E2B71">
            <w:pPr>
              <w:pStyle w:val="Prrafodelista"/>
              <w:spacing w:after="0" w:line="240" w:lineRule="auto"/>
              <w:ind w:left="213"/>
              <w:rPr>
                <w:rFonts w:ascii="Times New Roman" w:eastAsia="Times New Roman" w:hAnsi="Times New Roman" w:cs="Times New Roman"/>
                <w:color w:val="000000"/>
                <w:lang w:eastAsia="es-PE"/>
              </w:rPr>
            </w:pPr>
          </w:p>
          <w:p w:rsidR="003E2B71" w:rsidRPr="00EF085D" w:rsidRDefault="003E2B71" w:rsidP="003E2B71">
            <w:pPr>
              <w:pStyle w:val="Prrafodelista"/>
              <w:spacing w:after="0" w:line="240" w:lineRule="auto"/>
              <w:ind w:left="213"/>
              <w:rPr>
                <w:rFonts w:ascii="Times New Roman" w:eastAsia="Times New Roman" w:hAnsi="Times New Roman" w:cs="Times New Roman"/>
                <w:b/>
                <w:color w:val="000000"/>
                <w:lang w:eastAsia="es-PE"/>
              </w:rPr>
            </w:pPr>
            <w:r w:rsidRPr="00EF085D">
              <w:rPr>
                <w:rFonts w:ascii="Times New Roman" w:eastAsia="Times New Roman" w:hAnsi="Times New Roman" w:cs="Times New Roman"/>
                <w:b/>
                <w:color w:val="000000"/>
                <w:lang w:eastAsia="es-PE"/>
              </w:rPr>
              <w:t>Lluvia de ideas (Saberes previos)</w:t>
            </w:r>
          </w:p>
          <w:p w:rsidR="003E2B71" w:rsidRPr="00EF085D" w:rsidRDefault="003E2B71" w:rsidP="003E2B71">
            <w:pPr>
              <w:pStyle w:val="Prrafodelista"/>
              <w:spacing w:after="0" w:line="240" w:lineRule="auto"/>
              <w:ind w:left="213"/>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Foros, chat</w:t>
            </w:r>
          </w:p>
        </w:tc>
        <w:tc>
          <w:tcPr>
            <w:tcW w:w="2976" w:type="dxa"/>
            <w:vMerge w:val="restart"/>
            <w:tcBorders>
              <w:top w:val="nil"/>
              <w:left w:val="nil"/>
              <w:right w:val="single" w:sz="4" w:space="0" w:color="auto"/>
            </w:tcBorders>
            <w:shd w:val="clear" w:color="auto" w:fill="auto"/>
            <w:vAlign w:val="center"/>
          </w:tcPr>
          <w:p w:rsidR="004745DD" w:rsidRPr="008D36C4" w:rsidRDefault="004745DD" w:rsidP="004745DD">
            <w:pPr>
              <w:spacing w:after="0"/>
              <w:rPr>
                <w:rFonts w:cstheme="minorHAnsi"/>
                <w:sz w:val="20"/>
                <w:lang w:eastAsia="es-PE"/>
              </w:rPr>
            </w:pPr>
            <w:r w:rsidRPr="008D36C4">
              <w:rPr>
                <w:rFonts w:cstheme="minorHAnsi"/>
                <w:b/>
                <w:sz w:val="20"/>
                <w:u w:val="single"/>
                <w:lang w:eastAsia="es-PE"/>
              </w:rPr>
              <w:t>Interpretará</w:t>
            </w:r>
            <w:r w:rsidRPr="008D36C4">
              <w:rPr>
                <w:rFonts w:cstheme="minorHAnsi"/>
                <w:sz w:val="20"/>
                <w:lang w:eastAsia="es-PE"/>
              </w:rPr>
              <w:t xml:space="preserve"> la red recíproca de cualquiera de las 14 redes de Bravais e identifica los 5 vectores recíprocos de menor módulo.</w:t>
            </w:r>
          </w:p>
          <w:p w:rsidR="00AB4AA7" w:rsidRPr="008D36C4" w:rsidRDefault="00AB4AA7" w:rsidP="004745DD">
            <w:pPr>
              <w:spacing w:after="0"/>
              <w:rPr>
                <w:rFonts w:cstheme="minorHAnsi"/>
                <w:sz w:val="20"/>
                <w:lang w:eastAsia="es-PE"/>
              </w:rPr>
            </w:pPr>
            <w:r w:rsidRPr="008D36C4">
              <w:rPr>
                <w:rFonts w:cstheme="minorHAnsi"/>
                <w:b/>
                <w:i/>
                <w:sz w:val="20"/>
                <w:u w:val="single"/>
                <w:lang w:eastAsia="es-PE"/>
              </w:rPr>
              <w:t>Puede</w:t>
            </w:r>
            <w:r w:rsidRPr="008D36C4">
              <w:rPr>
                <w:rFonts w:cstheme="minorHAnsi"/>
                <w:sz w:val="20"/>
                <w:lang w:eastAsia="es-PE"/>
              </w:rPr>
              <w:t xml:space="preserve"> diferenciar  entre estructuras cristalinas y no cúbicas por medio de un difractograma de Rayos X.</w:t>
            </w:r>
          </w:p>
          <w:p w:rsidR="008875D0" w:rsidRPr="008D36C4" w:rsidRDefault="008875D0" w:rsidP="004745DD">
            <w:pPr>
              <w:spacing w:after="0"/>
              <w:rPr>
                <w:rFonts w:cstheme="minorHAnsi"/>
                <w:sz w:val="20"/>
                <w:lang w:eastAsia="es-PE"/>
              </w:rPr>
            </w:pPr>
            <w:r w:rsidRPr="008D36C4">
              <w:rPr>
                <w:rFonts w:cstheme="minorHAnsi"/>
                <w:b/>
                <w:i/>
                <w:sz w:val="20"/>
                <w:u w:val="single"/>
                <w:lang w:eastAsia="es-PE"/>
              </w:rPr>
              <w:t>Indexa</w:t>
            </w:r>
            <w:r w:rsidRPr="008D36C4">
              <w:rPr>
                <w:rFonts w:cstheme="minorHAnsi"/>
                <w:sz w:val="20"/>
                <w:lang w:eastAsia="es-PE"/>
              </w:rPr>
              <w:t xml:space="preserve"> difractogramas de estructuras cristalinas conocidas</w:t>
            </w:r>
          </w:p>
          <w:p w:rsidR="003E2B71" w:rsidRPr="003E2B71" w:rsidRDefault="008875D0" w:rsidP="004745DD">
            <w:pPr>
              <w:spacing w:after="0"/>
              <w:jc w:val="both"/>
              <w:rPr>
                <w:iCs/>
                <w:sz w:val="18"/>
                <w:szCs w:val="18"/>
                <w:lang w:eastAsia="es-ES"/>
              </w:rPr>
            </w:pPr>
            <w:r w:rsidRPr="008D36C4">
              <w:rPr>
                <w:rFonts w:cstheme="minorHAnsi"/>
                <w:b/>
                <w:i/>
                <w:sz w:val="20"/>
                <w:u w:val="single"/>
                <w:lang w:eastAsia="es-PE"/>
              </w:rPr>
              <w:t>Explica</w:t>
            </w:r>
            <w:r w:rsidRPr="008D36C4">
              <w:rPr>
                <w:rFonts w:cstheme="minorHAnsi"/>
                <w:sz w:val="20"/>
                <w:lang w:eastAsia="es-PE"/>
              </w:rPr>
              <w:t xml:space="preserve"> cómo con un experimento de scattering inelástico de neutrones se puede obtener las relaciones de dispersión de los fonones</w:t>
            </w:r>
            <w:r w:rsidRPr="008875D0">
              <w:rPr>
                <w:rFonts w:cstheme="minorHAnsi"/>
                <w:lang w:eastAsia="es-PE"/>
              </w:rPr>
              <w:t>.</w:t>
            </w:r>
          </w:p>
        </w:tc>
      </w:tr>
      <w:tr w:rsidR="00CD4CA6" w:rsidRPr="004872A8" w:rsidTr="004745DD">
        <w:trPr>
          <w:trHeight w:val="744"/>
        </w:trPr>
        <w:tc>
          <w:tcPr>
            <w:tcW w:w="738" w:type="dxa"/>
            <w:vMerge/>
            <w:tcBorders>
              <w:left w:val="single" w:sz="4" w:space="0" w:color="auto"/>
              <w:right w:val="single" w:sz="4" w:space="0" w:color="auto"/>
            </w:tcBorders>
            <w:shd w:val="clear" w:color="auto" w:fill="D6E3BC" w:themeFill="accent3" w:themeFillTint="66"/>
            <w:textDirection w:val="btLr"/>
            <w:vAlign w:val="center"/>
          </w:tcPr>
          <w:p w:rsidR="00CD4CA6" w:rsidRPr="004872A8" w:rsidRDefault="00CD4CA6" w:rsidP="00CD4CA6">
            <w:pPr>
              <w:spacing w:after="0" w:line="240" w:lineRule="auto"/>
              <w:jc w:val="center"/>
              <w:rPr>
                <w:rFonts w:eastAsia="Times New Roman"/>
                <w:b/>
                <w:i/>
                <w:color w:val="000000"/>
                <w:lang w:eastAsia="es-PE"/>
              </w:rPr>
            </w:pPr>
          </w:p>
        </w:tc>
        <w:tc>
          <w:tcPr>
            <w:tcW w:w="884"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CD4CA6" w:rsidRPr="00D862C2" w:rsidRDefault="00CD4CA6" w:rsidP="00CD4CA6">
            <w:pPr>
              <w:spacing w:after="0" w:line="240" w:lineRule="auto"/>
              <w:jc w:val="center"/>
              <w:rPr>
                <w:rFonts w:ascii="Times New Roman" w:eastAsia="Times New Roman" w:hAnsi="Times New Roman" w:cs="Times New Roman"/>
                <w:color w:val="000000"/>
                <w:lang w:eastAsia="es-PE"/>
              </w:rPr>
            </w:pPr>
            <w:r w:rsidRPr="00D862C2">
              <w:rPr>
                <w:rFonts w:ascii="Times New Roman" w:eastAsia="Times New Roman" w:hAnsi="Times New Roman" w:cs="Times New Roman"/>
                <w:color w:val="000000"/>
                <w:sz w:val="20"/>
                <w:lang w:eastAsia="es-PE"/>
              </w:rPr>
              <w:t>02</w:t>
            </w:r>
          </w:p>
        </w:tc>
        <w:tc>
          <w:tcPr>
            <w:tcW w:w="3765" w:type="dxa"/>
            <w:tcBorders>
              <w:top w:val="single" w:sz="4" w:space="0" w:color="auto"/>
              <w:left w:val="single" w:sz="4" w:space="0" w:color="auto"/>
              <w:bottom w:val="single" w:sz="4" w:space="0" w:color="auto"/>
              <w:right w:val="single" w:sz="4" w:space="0" w:color="auto"/>
            </w:tcBorders>
            <w:vAlign w:val="center"/>
          </w:tcPr>
          <w:p w:rsidR="004745DD" w:rsidRPr="004E626C" w:rsidRDefault="004745DD" w:rsidP="004745DD">
            <w:pPr>
              <w:pStyle w:val="Sinespaciado"/>
              <w:rPr>
                <w:rFonts w:cstheme="minorHAnsi"/>
                <w:b/>
                <w:sz w:val="20"/>
                <w:szCs w:val="20"/>
              </w:rPr>
            </w:pPr>
            <w:r w:rsidRPr="004E626C">
              <w:rPr>
                <w:rFonts w:cstheme="minorHAnsi"/>
                <w:b/>
                <w:sz w:val="20"/>
                <w:szCs w:val="20"/>
              </w:rPr>
              <w:t>Difracción de rayos x</w:t>
            </w:r>
          </w:p>
          <w:p w:rsidR="00CD4CA6" w:rsidRPr="004745DD" w:rsidRDefault="004745DD" w:rsidP="004745DD">
            <w:pPr>
              <w:pStyle w:val="Sinespaciado"/>
              <w:jc w:val="both"/>
              <w:rPr>
                <w:rFonts w:ascii="Arial Narrow" w:hAnsi="Arial Narrow"/>
                <w:sz w:val="18"/>
                <w:szCs w:val="18"/>
              </w:rPr>
            </w:pPr>
            <w:r w:rsidRPr="004E626C">
              <w:rPr>
                <w:rFonts w:cstheme="minorHAnsi"/>
                <w:sz w:val="20"/>
                <w:szCs w:val="20"/>
              </w:rPr>
              <w:t>Ley de Bragg. Análisis Von Laue. Concepto de esfera de Ewald y métodos experimentales.</w:t>
            </w:r>
            <w:r w:rsidRPr="004E626C">
              <w:rPr>
                <w:rFonts w:cstheme="minorHAnsi"/>
                <w:color w:val="000000"/>
                <w:sz w:val="20"/>
                <w:szCs w:val="20"/>
              </w:rPr>
              <w:t xml:space="preserve"> </w:t>
            </w:r>
            <w:r w:rsidRPr="004E626C">
              <w:rPr>
                <w:rFonts w:cstheme="minorHAnsi"/>
                <w:sz w:val="20"/>
                <w:szCs w:val="20"/>
              </w:rPr>
              <w:t>Indexación de difractogramas de estructuras cúbicas.</w:t>
            </w:r>
          </w:p>
        </w:tc>
        <w:tc>
          <w:tcPr>
            <w:tcW w:w="2126" w:type="dxa"/>
            <w:gridSpan w:val="2"/>
            <w:vMerge/>
            <w:tcBorders>
              <w:left w:val="nil"/>
              <w:right w:val="single" w:sz="4" w:space="0" w:color="auto"/>
            </w:tcBorders>
            <w:shd w:val="clear" w:color="auto" w:fill="auto"/>
            <w:vAlign w:val="center"/>
          </w:tcPr>
          <w:p w:rsidR="00CD4CA6" w:rsidRPr="002D2268" w:rsidRDefault="00CD4CA6" w:rsidP="00CD4CA6">
            <w:pPr>
              <w:spacing w:after="0" w:line="240" w:lineRule="auto"/>
              <w:rPr>
                <w:rFonts w:eastAsia="Times New Roman"/>
                <w:color w:val="000000"/>
                <w:sz w:val="20"/>
                <w:szCs w:val="20"/>
                <w:lang w:eastAsia="es-PE"/>
              </w:rPr>
            </w:pPr>
          </w:p>
        </w:tc>
        <w:tc>
          <w:tcPr>
            <w:tcW w:w="2552" w:type="dxa"/>
            <w:vMerge/>
            <w:tcBorders>
              <w:left w:val="nil"/>
              <w:right w:val="single" w:sz="4" w:space="0" w:color="auto"/>
            </w:tcBorders>
            <w:shd w:val="clear" w:color="auto" w:fill="auto"/>
            <w:vAlign w:val="center"/>
          </w:tcPr>
          <w:p w:rsidR="00CD4CA6" w:rsidRPr="002D2268" w:rsidRDefault="00CD4CA6" w:rsidP="00CD4CA6">
            <w:pPr>
              <w:spacing w:after="0" w:line="240" w:lineRule="auto"/>
              <w:rPr>
                <w:rFonts w:eastAsia="Times New Roman"/>
                <w:color w:val="000000"/>
                <w:sz w:val="20"/>
                <w:szCs w:val="20"/>
                <w:lang w:eastAsia="es-PE"/>
              </w:rPr>
            </w:pPr>
          </w:p>
        </w:tc>
        <w:tc>
          <w:tcPr>
            <w:tcW w:w="2410" w:type="dxa"/>
            <w:gridSpan w:val="2"/>
            <w:vMerge/>
            <w:tcBorders>
              <w:left w:val="nil"/>
              <w:right w:val="single" w:sz="4" w:space="0" w:color="auto"/>
            </w:tcBorders>
            <w:shd w:val="clear" w:color="auto" w:fill="auto"/>
            <w:vAlign w:val="center"/>
          </w:tcPr>
          <w:p w:rsidR="00CD4CA6" w:rsidRPr="002D2268" w:rsidRDefault="00CD4CA6" w:rsidP="00CD4CA6">
            <w:pPr>
              <w:spacing w:after="0" w:line="240" w:lineRule="auto"/>
              <w:ind w:left="138"/>
              <w:rPr>
                <w:rFonts w:eastAsia="Times New Roman"/>
                <w:color w:val="000000"/>
                <w:sz w:val="20"/>
                <w:szCs w:val="20"/>
                <w:lang w:eastAsia="es-PE"/>
              </w:rPr>
            </w:pPr>
          </w:p>
        </w:tc>
        <w:tc>
          <w:tcPr>
            <w:tcW w:w="2976" w:type="dxa"/>
            <w:vMerge/>
            <w:tcBorders>
              <w:left w:val="nil"/>
              <w:right w:val="single" w:sz="4" w:space="0" w:color="auto"/>
            </w:tcBorders>
            <w:shd w:val="clear" w:color="auto" w:fill="auto"/>
            <w:vAlign w:val="center"/>
          </w:tcPr>
          <w:p w:rsidR="00CD4CA6" w:rsidRPr="004872A8" w:rsidRDefault="00CD4CA6" w:rsidP="00CD4CA6">
            <w:pPr>
              <w:spacing w:after="0" w:line="240" w:lineRule="auto"/>
              <w:rPr>
                <w:rFonts w:eastAsia="Times New Roman"/>
                <w:color w:val="000000"/>
                <w:sz w:val="18"/>
                <w:szCs w:val="18"/>
                <w:lang w:eastAsia="es-PE"/>
              </w:rPr>
            </w:pPr>
          </w:p>
        </w:tc>
      </w:tr>
      <w:tr w:rsidR="00CD4CA6" w:rsidRPr="00CD4CA6" w:rsidTr="004745DD">
        <w:trPr>
          <w:trHeight w:val="1016"/>
        </w:trPr>
        <w:tc>
          <w:tcPr>
            <w:tcW w:w="738" w:type="dxa"/>
            <w:vMerge/>
            <w:tcBorders>
              <w:left w:val="single" w:sz="4" w:space="0" w:color="auto"/>
              <w:right w:val="single" w:sz="4" w:space="0" w:color="auto"/>
            </w:tcBorders>
            <w:shd w:val="clear" w:color="auto" w:fill="D6E3BC" w:themeFill="accent3" w:themeFillTint="66"/>
            <w:textDirection w:val="btLr"/>
            <w:vAlign w:val="center"/>
          </w:tcPr>
          <w:p w:rsidR="00CD4CA6" w:rsidRDefault="00CD4CA6" w:rsidP="00CD4CA6">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D4CA6" w:rsidRPr="00D862C2" w:rsidRDefault="00CD4CA6" w:rsidP="00CD4CA6">
            <w:pPr>
              <w:spacing w:after="0" w:line="240" w:lineRule="auto"/>
              <w:jc w:val="center"/>
              <w:rPr>
                <w:rFonts w:ascii="Times New Roman" w:eastAsia="Times New Roman" w:hAnsi="Times New Roman" w:cs="Times New Roman"/>
                <w:color w:val="000000"/>
                <w:lang w:eastAsia="es-PE"/>
              </w:rPr>
            </w:pPr>
            <w:r w:rsidRPr="00D862C2">
              <w:rPr>
                <w:rFonts w:ascii="Times New Roman" w:eastAsia="Times New Roman" w:hAnsi="Times New Roman" w:cs="Times New Roman"/>
                <w:color w:val="000000"/>
                <w:sz w:val="20"/>
                <w:lang w:eastAsia="es-PE"/>
              </w:rPr>
              <w:t>03</w:t>
            </w:r>
          </w:p>
        </w:tc>
        <w:tc>
          <w:tcPr>
            <w:tcW w:w="3765" w:type="dxa"/>
            <w:tcBorders>
              <w:top w:val="single" w:sz="4" w:space="0" w:color="auto"/>
              <w:left w:val="single" w:sz="4" w:space="0" w:color="auto"/>
              <w:bottom w:val="single" w:sz="4" w:space="0" w:color="auto"/>
              <w:right w:val="single" w:sz="4" w:space="0" w:color="auto"/>
            </w:tcBorders>
            <w:vAlign w:val="center"/>
          </w:tcPr>
          <w:p w:rsidR="004745DD" w:rsidRPr="004E626C" w:rsidRDefault="004745DD" w:rsidP="004745DD">
            <w:pPr>
              <w:pStyle w:val="Sinespaciado"/>
              <w:rPr>
                <w:rFonts w:cstheme="minorHAnsi"/>
                <w:b/>
                <w:sz w:val="20"/>
                <w:szCs w:val="20"/>
              </w:rPr>
            </w:pPr>
            <w:r w:rsidRPr="004E626C">
              <w:rPr>
                <w:rFonts w:cstheme="minorHAnsi"/>
                <w:b/>
                <w:sz w:val="20"/>
                <w:szCs w:val="20"/>
              </w:rPr>
              <w:t>Enlace cristalino</w:t>
            </w:r>
          </w:p>
          <w:p w:rsidR="00AB4AA7" w:rsidRPr="00AB4AA7" w:rsidRDefault="004745DD" w:rsidP="004745DD">
            <w:pPr>
              <w:pStyle w:val="Sinespaciado"/>
              <w:jc w:val="both"/>
              <w:rPr>
                <w:rFonts w:cstheme="minorHAnsi"/>
                <w:color w:val="000000"/>
                <w:sz w:val="20"/>
                <w:szCs w:val="20"/>
              </w:rPr>
            </w:pPr>
            <w:r w:rsidRPr="004E626C">
              <w:rPr>
                <w:rFonts w:cstheme="minorHAnsi"/>
                <w:color w:val="000000"/>
                <w:sz w:val="20"/>
                <w:szCs w:val="20"/>
              </w:rPr>
              <w:t>Enlace en sólidos de gases inertes, Potencial Lennard – Jones. Enlace en sólidos iónicos, Constante de Madelung.</w:t>
            </w:r>
            <w:r w:rsidR="00AB4AA7">
              <w:rPr>
                <w:rFonts w:cstheme="minorHAnsi"/>
                <w:color w:val="000000"/>
                <w:sz w:val="20"/>
                <w:szCs w:val="20"/>
              </w:rPr>
              <w:t xml:space="preserve"> </w:t>
            </w:r>
            <w:r w:rsidR="00AB4AA7" w:rsidRPr="00AB4AA7">
              <w:rPr>
                <w:rFonts w:cstheme="minorHAnsi"/>
                <w:b/>
                <w:color w:val="000000"/>
                <w:sz w:val="20"/>
                <w:szCs w:val="20"/>
              </w:rPr>
              <w:t>Presentación de ejercicios vía Aula Virtual de la UNJFSC</w:t>
            </w:r>
          </w:p>
        </w:tc>
        <w:tc>
          <w:tcPr>
            <w:tcW w:w="2126" w:type="dxa"/>
            <w:gridSpan w:val="2"/>
            <w:vMerge/>
            <w:tcBorders>
              <w:left w:val="nil"/>
              <w:right w:val="single" w:sz="4" w:space="0" w:color="auto"/>
            </w:tcBorders>
            <w:shd w:val="clear" w:color="auto" w:fill="auto"/>
            <w:vAlign w:val="center"/>
          </w:tcPr>
          <w:p w:rsidR="00CD4CA6" w:rsidRPr="00CD4CA6" w:rsidRDefault="00CD4CA6" w:rsidP="00CD4CA6">
            <w:pPr>
              <w:spacing w:after="0" w:line="240" w:lineRule="auto"/>
              <w:rPr>
                <w:rFonts w:eastAsia="Times New Roman"/>
                <w:color w:val="000000"/>
                <w:sz w:val="20"/>
                <w:szCs w:val="20"/>
                <w:lang w:val="es-PE" w:eastAsia="es-PE"/>
              </w:rPr>
            </w:pPr>
          </w:p>
        </w:tc>
        <w:tc>
          <w:tcPr>
            <w:tcW w:w="2552" w:type="dxa"/>
            <w:vMerge/>
            <w:tcBorders>
              <w:left w:val="nil"/>
              <w:right w:val="single" w:sz="4" w:space="0" w:color="auto"/>
            </w:tcBorders>
            <w:shd w:val="clear" w:color="auto" w:fill="auto"/>
            <w:vAlign w:val="center"/>
          </w:tcPr>
          <w:p w:rsidR="00CD4CA6" w:rsidRPr="00CD4CA6" w:rsidRDefault="00CD4CA6" w:rsidP="00CD4CA6">
            <w:pPr>
              <w:spacing w:after="0" w:line="240" w:lineRule="auto"/>
              <w:rPr>
                <w:rFonts w:eastAsia="Times New Roman"/>
                <w:color w:val="000000"/>
                <w:sz w:val="20"/>
                <w:szCs w:val="20"/>
                <w:lang w:val="es-PE" w:eastAsia="es-PE"/>
              </w:rPr>
            </w:pPr>
          </w:p>
        </w:tc>
        <w:tc>
          <w:tcPr>
            <w:tcW w:w="2410" w:type="dxa"/>
            <w:gridSpan w:val="2"/>
            <w:vMerge/>
            <w:tcBorders>
              <w:left w:val="nil"/>
              <w:right w:val="single" w:sz="4" w:space="0" w:color="auto"/>
            </w:tcBorders>
            <w:shd w:val="clear" w:color="auto" w:fill="auto"/>
            <w:vAlign w:val="center"/>
          </w:tcPr>
          <w:p w:rsidR="00CD4CA6" w:rsidRPr="00CD4CA6" w:rsidRDefault="00CD4CA6" w:rsidP="00CD4CA6">
            <w:pPr>
              <w:spacing w:after="0" w:line="240" w:lineRule="auto"/>
              <w:ind w:left="138"/>
              <w:rPr>
                <w:rFonts w:eastAsia="Times New Roman"/>
                <w:color w:val="000000"/>
                <w:sz w:val="20"/>
                <w:szCs w:val="20"/>
                <w:lang w:val="es-PE" w:eastAsia="es-PE"/>
              </w:rPr>
            </w:pPr>
          </w:p>
        </w:tc>
        <w:tc>
          <w:tcPr>
            <w:tcW w:w="2976" w:type="dxa"/>
            <w:vMerge/>
            <w:tcBorders>
              <w:left w:val="nil"/>
              <w:right w:val="single" w:sz="4" w:space="0" w:color="auto"/>
            </w:tcBorders>
            <w:shd w:val="clear" w:color="auto" w:fill="auto"/>
            <w:vAlign w:val="center"/>
          </w:tcPr>
          <w:p w:rsidR="00CD4CA6" w:rsidRPr="00CD4CA6" w:rsidRDefault="00CD4CA6" w:rsidP="00CD4CA6">
            <w:pPr>
              <w:spacing w:after="0" w:line="240" w:lineRule="auto"/>
              <w:rPr>
                <w:rFonts w:eastAsia="Times New Roman"/>
                <w:color w:val="000000"/>
                <w:sz w:val="18"/>
                <w:szCs w:val="18"/>
                <w:lang w:val="es-PE" w:eastAsia="es-PE"/>
              </w:rPr>
            </w:pPr>
          </w:p>
        </w:tc>
      </w:tr>
      <w:tr w:rsidR="00CD4CA6" w:rsidRPr="004872A8" w:rsidTr="004745DD">
        <w:trPr>
          <w:trHeight w:val="704"/>
        </w:trPr>
        <w:tc>
          <w:tcPr>
            <w:tcW w:w="738" w:type="dxa"/>
            <w:vMerge/>
            <w:tcBorders>
              <w:left w:val="single" w:sz="4" w:space="0" w:color="auto"/>
              <w:right w:val="single" w:sz="4" w:space="0" w:color="auto"/>
            </w:tcBorders>
            <w:shd w:val="clear" w:color="auto" w:fill="D6E3BC" w:themeFill="accent3" w:themeFillTint="66"/>
            <w:textDirection w:val="btLr"/>
            <w:vAlign w:val="center"/>
          </w:tcPr>
          <w:p w:rsidR="00CD4CA6" w:rsidRPr="00CD4CA6" w:rsidRDefault="00CD4CA6" w:rsidP="00CD4CA6">
            <w:pPr>
              <w:spacing w:after="0" w:line="240" w:lineRule="auto"/>
              <w:jc w:val="center"/>
              <w:rPr>
                <w:rFonts w:eastAsia="Times New Roman"/>
                <w:b/>
                <w:i/>
                <w:color w:val="000000"/>
                <w:lang w:val="es-PE"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D4CA6" w:rsidRPr="00D862C2" w:rsidRDefault="00CD4CA6" w:rsidP="00CD4CA6">
            <w:pPr>
              <w:spacing w:after="0" w:line="240" w:lineRule="auto"/>
              <w:jc w:val="center"/>
              <w:rPr>
                <w:rFonts w:ascii="Times New Roman" w:eastAsia="Times New Roman" w:hAnsi="Times New Roman" w:cs="Times New Roman"/>
                <w:color w:val="000000"/>
                <w:lang w:eastAsia="es-PE"/>
              </w:rPr>
            </w:pPr>
            <w:r w:rsidRPr="00D862C2">
              <w:rPr>
                <w:rFonts w:ascii="Times New Roman" w:eastAsia="Times New Roman" w:hAnsi="Times New Roman" w:cs="Times New Roman"/>
                <w:color w:val="000000"/>
                <w:sz w:val="20"/>
                <w:lang w:eastAsia="es-PE"/>
              </w:rPr>
              <w:t>04</w:t>
            </w:r>
          </w:p>
        </w:tc>
        <w:tc>
          <w:tcPr>
            <w:tcW w:w="3765" w:type="dxa"/>
            <w:tcBorders>
              <w:top w:val="single" w:sz="4" w:space="0" w:color="auto"/>
              <w:left w:val="single" w:sz="4" w:space="0" w:color="auto"/>
              <w:bottom w:val="single" w:sz="4" w:space="0" w:color="000000"/>
              <w:right w:val="single" w:sz="4" w:space="0" w:color="auto"/>
            </w:tcBorders>
            <w:vAlign w:val="center"/>
          </w:tcPr>
          <w:p w:rsidR="00CD4CA6" w:rsidRPr="00CD4CA6" w:rsidRDefault="00C51719" w:rsidP="00C51719">
            <w:pPr>
              <w:spacing w:after="0" w:line="240" w:lineRule="auto"/>
              <w:jc w:val="center"/>
              <w:rPr>
                <w:rFonts w:eastAsia="Times New Roman" w:cs="Arial"/>
                <w:iCs/>
                <w:sz w:val="20"/>
                <w:szCs w:val="20"/>
                <w:lang w:eastAsia="es-ES"/>
              </w:rPr>
            </w:pPr>
            <w:r>
              <w:rPr>
                <w:rFonts w:eastAsia="Times New Roman"/>
                <w:b/>
                <w:i/>
                <w:color w:val="000000"/>
                <w:sz w:val="20"/>
                <w:szCs w:val="20"/>
                <w:lang w:eastAsia="es-PE"/>
              </w:rPr>
              <w:t>EXAMEN</w:t>
            </w:r>
            <w:r w:rsidRPr="00BE530B">
              <w:rPr>
                <w:rFonts w:eastAsia="Times New Roman"/>
                <w:b/>
                <w:i/>
                <w:color w:val="000000"/>
                <w:sz w:val="20"/>
                <w:szCs w:val="20"/>
                <w:lang w:eastAsia="es-PE"/>
              </w:rPr>
              <w:t xml:space="preserve"> </w:t>
            </w:r>
            <w:r>
              <w:rPr>
                <w:rFonts w:eastAsia="Times New Roman"/>
                <w:b/>
                <w:i/>
                <w:color w:val="000000"/>
                <w:sz w:val="20"/>
                <w:szCs w:val="20"/>
                <w:lang w:eastAsia="es-PE"/>
              </w:rPr>
              <w:t>VÍA</w:t>
            </w:r>
            <w:r w:rsidR="00AB4AA7">
              <w:rPr>
                <w:rFonts w:eastAsia="Times New Roman"/>
                <w:b/>
                <w:i/>
                <w:color w:val="000000"/>
                <w:sz w:val="20"/>
                <w:szCs w:val="20"/>
                <w:lang w:eastAsia="es-PE"/>
              </w:rPr>
              <w:t xml:space="preserve"> PLATAFORMA VIRTUAL (GOOGLE MEET)</w:t>
            </w:r>
          </w:p>
        </w:tc>
        <w:tc>
          <w:tcPr>
            <w:tcW w:w="2126" w:type="dxa"/>
            <w:gridSpan w:val="2"/>
            <w:vMerge/>
            <w:tcBorders>
              <w:left w:val="nil"/>
              <w:bottom w:val="single" w:sz="4" w:space="0" w:color="auto"/>
              <w:right w:val="single" w:sz="4" w:space="0" w:color="auto"/>
            </w:tcBorders>
            <w:shd w:val="clear" w:color="auto" w:fill="auto"/>
            <w:vAlign w:val="center"/>
          </w:tcPr>
          <w:p w:rsidR="00CD4CA6" w:rsidRPr="002D2268" w:rsidRDefault="00CD4CA6" w:rsidP="00CD4CA6">
            <w:pPr>
              <w:spacing w:after="0" w:line="240" w:lineRule="auto"/>
              <w:rPr>
                <w:rFonts w:eastAsia="Times New Roman"/>
                <w:color w:val="000000"/>
                <w:sz w:val="20"/>
                <w:szCs w:val="20"/>
                <w:lang w:eastAsia="es-PE"/>
              </w:rPr>
            </w:pPr>
          </w:p>
        </w:tc>
        <w:tc>
          <w:tcPr>
            <w:tcW w:w="2552" w:type="dxa"/>
            <w:vMerge/>
            <w:tcBorders>
              <w:left w:val="nil"/>
              <w:bottom w:val="single" w:sz="4" w:space="0" w:color="auto"/>
              <w:right w:val="single" w:sz="4" w:space="0" w:color="auto"/>
            </w:tcBorders>
            <w:shd w:val="clear" w:color="auto" w:fill="auto"/>
            <w:vAlign w:val="center"/>
          </w:tcPr>
          <w:p w:rsidR="00CD4CA6" w:rsidRPr="002D2268" w:rsidRDefault="00CD4CA6" w:rsidP="00CD4CA6">
            <w:pPr>
              <w:spacing w:after="0" w:line="240" w:lineRule="auto"/>
              <w:rPr>
                <w:rFonts w:eastAsia="Times New Roman"/>
                <w:color w:val="000000"/>
                <w:sz w:val="20"/>
                <w:szCs w:val="20"/>
                <w:lang w:eastAsia="es-PE"/>
              </w:rPr>
            </w:pPr>
          </w:p>
        </w:tc>
        <w:tc>
          <w:tcPr>
            <w:tcW w:w="2410" w:type="dxa"/>
            <w:gridSpan w:val="2"/>
            <w:vMerge/>
            <w:tcBorders>
              <w:left w:val="nil"/>
              <w:bottom w:val="single" w:sz="4" w:space="0" w:color="auto"/>
              <w:right w:val="single" w:sz="4" w:space="0" w:color="auto"/>
            </w:tcBorders>
            <w:shd w:val="clear" w:color="auto" w:fill="auto"/>
            <w:vAlign w:val="center"/>
          </w:tcPr>
          <w:p w:rsidR="00CD4CA6" w:rsidRPr="002D2268" w:rsidRDefault="00CD4CA6" w:rsidP="00CD4CA6">
            <w:pPr>
              <w:spacing w:after="0" w:line="240" w:lineRule="auto"/>
              <w:ind w:left="138"/>
              <w:rPr>
                <w:rFonts w:eastAsia="Times New Roman"/>
                <w:color w:val="000000"/>
                <w:sz w:val="20"/>
                <w:szCs w:val="20"/>
                <w:lang w:eastAsia="es-PE"/>
              </w:rPr>
            </w:pPr>
          </w:p>
        </w:tc>
        <w:tc>
          <w:tcPr>
            <w:tcW w:w="2976" w:type="dxa"/>
            <w:vMerge/>
            <w:tcBorders>
              <w:left w:val="nil"/>
              <w:bottom w:val="single" w:sz="4" w:space="0" w:color="auto"/>
              <w:right w:val="single" w:sz="4" w:space="0" w:color="auto"/>
            </w:tcBorders>
            <w:shd w:val="clear" w:color="auto" w:fill="auto"/>
            <w:vAlign w:val="center"/>
          </w:tcPr>
          <w:p w:rsidR="00CD4CA6" w:rsidRPr="004872A8" w:rsidRDefault="00CD4CA6" w:rsidP="00CD4CA6">
            <w:pPr>
              <w:spacing w:after="0" w:line="240" w:lineRule="auto"/>
              <w:rPr>
                <w:rFonts w:eastAsia="Times New Roman"/>
                <w:color w:val="000000"/>
                <w:sz w:val="18"/>
                <w:szCs w:val="18"/>
                <w:lang w:eastAsia="es-PE"/>
              </w:rPr>
            </w:pPr>
          </w:p>
        </w:tc>
      </w:tr>
      <w:tr w:rsidR="00E3355F" w:rsidRPr="004872A8" w:rsidTr="004745DD">
        <w:trPr>
          <w:trHeight w:val="305"/>
        </w:trPr>
        <w:tc>
          <w:tcPr>
            <w:tcW w:w="738" w:type="dxa"/>
            <w:vMerge/>
            <w:tcBorders>
              <w:left w:val="single" w:sz="4" w:space="0" w:color="auto"/>
              <w:right w:val="single" w:sz="4" w:space="0" w:color="auto"/>
            </w:tcBorders>
            <w:shd w:val="clear" w:color="auto" w:fill="D6E3BC" w:themeFill="accent3" w:themeFillTint="66"/>
            <w:textDirection w:val="btLr"/>
            <w:vAlign w:val="center"/>
            <w:hideMark/>
          </w:tcPr>
          <w:p w:rsidR="00E3355F" w:rsidRPr="004872A8" w:rsidRDefault="00E3355F" w:rsidP="00981AA4">
            <w:pPr>
              <w:spacing w:after="0" w:line="240" w:lineRule="auto"/>
              <w:jc w:val="center"/>
              <w:rPr>
                <w:rFonts w:eastAsia="Times New Roman"/>
                <w:b/>
                <w:i/>
                <w:color w:val="000000"/>
                <w:lang w:eastAsia="es-PE"/>
              </w:rPr>
            </w:pPr>
          </w:p>
        </w:tc>
        <w:tc>
          <w:tcPr>
            <w:tcW w:w="884" w:type="dxa"/>
            <w:vMerge w:val="restart"/>
            <w:tcBorders>
              <w:top w:val="single" w:sz="4" w:space="0" w:color="auto"/>
              <w:left w:val="single" w:sz="4" w:space="0" w:color="auto"/>
              <w:right w:val="single" w:sz="4" w:space="0" w:color="auto"/>
            </w:tcBorders>
            <w:shd w:val="clear" w:color="auto" w:fill="D6E3BC" w:themeFill="accent3" w:themeFillTint="66"/>
            <w:vAlign w:val="center"/>
            <w:hideMark/>
          </w:tcPr>
          <w:p w:rsidR="00E3355F" w:rsidRPr="004872A8" w:rsidRDefault="00E3355F" w:rsidP="00981AA4">
            <w:pPr>
              <w:spacing w:after="0" w:line="240" w:lineRule="auto"/>
              <w:rPr>
                <w:rFonts w:eastAsia="Times New Roman"/>
                <w:color w:val="000000"/>
                <w:lang w:eastAsia="es-PE"/>
              </w:rPr>
            </w:pPr>
          </w:p>
        </w:tc>
        <w:tc>
          <w:tcPr>
            <w:tcW w:w="13829" w:type="dxa"/>
            <w:gridSpan w:val="7"/>
            <w:tcBorders>
              <w:top w:val="single" w:sz="4" w:space="0" w:color="auto"/>
              <w:left w:val="nil"/>
              <w:bottom w:val="single" w:sz="4" w:space="0" w:color="auto"/>
              <w:right w:val="single" w:sz="4" w:space="0" w:color="000000"/>
            </w:tcBorders>
            <w:shd w:val="clear" w:color="auto" w:fill="D6E3BC" w:themeFill="accent3" w:themeFillTint="66"/>
            <w:hideMark/>
          </w:tcPr>
          <w:p w:rsidR="00E3355F" w:rsidRPr="00CE4B4A" w:rsidRDefault="00E3355F" w:rsidP="00CE4B4A">
            <w:pPr>
              <w:spacing w:before="60" w:after="0" w:line="240" w:lineRule="auto"/>
              <w:jc w:val="center"/>
              <w:rPr>
                <w:rFonts w:ascii="Times New Roman" w:eastAsia="Times New Roman" w:hAnsi="Times New Roman" w:cs="Times New Roman"/>
                <w:b/>
                <w:color w:val="000000"/>
                <w:lang w:eastAsia="es-PE"/>
              </w:rPr>
            </w:pPr>
            <w:r w:rsidRPr="00CE4B4A">
              <w:rPr>
                <w:rFonts w:ascii="Times New Roman" w:eastAsia="Times New Roman" w:hAnsi="Times New Roman" w:cs="Times New Roman"/>
                <w:b/>
                <w:color w:val="000000"/>
                <w:lang w:eastAsia="es-PE"/>
              </w:rPr>
              <w:t>EVALUACIÓN DE LA UNIDAD DIDÁCTICA</w:t>
            </w:r>
            <w:r w:rsidR="00343AA6" w:rsidRPr="00CE4B4A">
              <w:rPr>
                <w:rFonts w:ascii="Times New Roman" w:eastAsia="Times New Roman" w:hAnsi="Times New Roman" w:cs="Times New Roman"/>
                <w:b/>
                <w:color w:val="000000"/>
                <w:lang w:eastAsia="es-PE"/>
              </w:rPr>
              <w:t xml:space="preserve"> </w:t>
            </w:r>
          </w:p>
        </w:tc>
      </w:tr>
      <w:tr w:rsidR="00E3355F" w:rsidRPr="004872A8" w:rsidTr="004745DD">
        <w:trPr>
          <w:trHeight w:val="249"/>
        </w:trPr>
        <w:tc>
          <w:tcPr>
            <w:tcW w:w="738" w:type="dxa"/>
            <w:vMerge/>
            <w:tcBorders>
              <w:left w:val="single" w:sz="4" w:space="0" w:color="auto"/>
              <w:right w:val="single" w:sz="4" w:space="0" w:color="auto"/>
            </w:tcBorders>
            <w:shd w:val="clear" w:color="auto" w:fill="D6E3BC" w:themeFill="accent3" w:themeFillTint="66"/>
            <w:textDirection w:val="btLr"/>
            <w:vAlign w:val="center"/>
          </w:tcPr>
          <w:p w:rsidR="00E3355F" w:rsidRPr="004872A8" w:rsidRDefault="00E3355F" w:rsidP="00981AA4">
            <w:pPr>
              <w:spacing w:after="0" w:line="240" w:lineRule="auto"/>
              <w:jc w:val="center"/>
              <w:rPr>
                <w:rFonts w:eastAsia="Times New Roman"/>
                <w:b/>
                <w:i/>
                <w:color w:val="000000"/>
                <w:lang w:eastAsia="es-PE"/>
              </w:rPr>
            </w:pPr>
          </w:p>
        </w:tc>
        <w:tc>
          <w:tcPr>
            <w:tcW w:w="884" w:type="dxa"/>
            <w:vMerge/>
            <w:tcBorders>
              <w:left w:val="single" w:sz="4" w:space="0" w:color="auto"/>
              <w:right w:val="single" w:sz="4" w:space="0" w:color="auto"/>
            </w:tcBorders>
            <w:shd w:val="clear" w:color="auto" w:fill="D6E3BC" w:themeFill="accent3" w:themeFillTint="66"/>
            <w:vAlign w:val="center"/>
          </w:tcPr>
          <w:p w:rsidR="00E3355F" w:rsidRPr="004872A8" w:rsidRDefault="00E3355F" w:rsidP="00981AA4">
            <w:pPr>
              <w:spacing w:after="0" w:line="240" w:lineRule="auto"/>
              <w:rPr>
                <w:rFonts w:eastAsia="Times New Roman"/>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C6D9F1" w:themeFill="text2" w:themeFillTint="33"/>
          </w:tcPr>
          <w:p w:rsidR="00E3355F" w:rsidRPr="008528BD" w:rsidRDefault="00E3355F" w:rsidP="00C922E9">
            <w:pPr>
              <w:spacing w:before="80" w:after="0" w:line="240" w:lineRule="auto"/>
              <w:jc w:val="center"/>
              <w:rPr>
                <w:rFonts w:ascii="Times New Roman" w:eastAsia="Times New Roman" w:hAnsi="Times New Roman" w:cs="Times New Roman"/>
                <w:b/>
                <w:color w:val="000000"/>
                <w:sz w:val="20"/>
                <w:lang w:eastAsia="es-PE"/>
              </w:rPr>
            </w:pPr>
            <w:r w:rsidRPr="008528BD">
              <w:rPr>
                <w:rFonts w:ascii="Times New Roman" w:eastAsia="Times New Roman" w:hAnsi="Times New Roman" w:cs="Times New Roman"/>
                <w:b/>
                <w:color w:val="000000"/>
                <w:sz w:val="20"/>
                <w:lang w:eastAsia="es-PE"/>
              </w:rPr>
              <w:t>EVIDENCIA DE CONOCIMIENTOS</w:t>
            </w:r>
          </w:p>
        </w:tc>
        <w:tc>
          <w:tcPr>
            <w:tcW w:w="4901"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rsidR="00E3355F" w:rsidRPr="008528BD" w:rsidRDefault="00E3355F" w:rsidP="00C922E9">
            <w:pPr>
              <w:spacing w:before="80" w:after="0" w:line="240" w:lineRule="auto"/>
              <w:jc w:val="center"/>
              <w:rPr>
                <w:rFonts w:ascii="Times New Roman" w:eastAsia="Times New Roman" w:hAnsi="Times New Roman" w:cs="Times New Roman"/>
                <w:b/>
                <w:color w:val="000000"/>
                <w:sz w:val="20"/>
                <w:lang w:eastAsia="es-PE"/>
              </w:rPr>
            </w:pPr>
            <w:r w:rsidRPr="008528BD">
              <w:rPr>
                <w:rFonts w:ascii="Times New Roman" w:eastAsia="Times New Roman" w:hAnsi="Times New Roman" w:cs="Times New Roman"/>
                <w:b/>
                <w:color w:val="000000"/>
                <w:sz w:val="20"/>
                <w:lang w:eastAsia="es-PE"/>
              </w:rPr>
              <w:t>EVIDENCIA DE PRODUCTO</w:t>
            </w:r>
          </w:p>
        </w:tc>
        <w:tc>
          <w:tcPr>
            <w:tcW w:w="5103"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rsidR="00E3355F" w:rsidRPr="008528BD" w:rsidRDefault="00E3355F" w:rsidP="00C922E9">
            <w:pPr>
              <w:spacing w:before="80" w:after="0" w:line="240" w:lineRule="auto"/>
              <w:jc w:val="center"/>
              <w:rPr>
                <w:rFonts w:ascii="Times New Roman" w:eastAsia="Times New Roman" w:hAnsi="Times New Roman" w:cs="Times New Roman"/>
                <w:b/>
                <w:color w:val="000000"/>
                <w:sz w:val="20"/>
                <w:lang w:eastAsia="es-PE"/>
              </w:rPr>
            </w:pPr>
            <w:r w:rsidRPr="008528BD">
              <w:rPr>
                <w:rFonts w:ascii="Times New Roman" w:eastAsia="Times New Roman" w:hAnsi="Times New Roman" w:cs="Times New Roman"/>
                <w:b/>
                <w:color w:val="000000"/>
                <w:sz w:val="20"/>
                <w:lang w:eastAsia="es-PE"/>
              </w:rPr>
              <w:t>EVIDENCIA DE DESEMPEÑO</w:t>
            </w:r>
          </w:p>
        </w:tc>
      </w:tr>
      <w:tr w:rsidR="00C51719" w:rsidRPr="004872A8" w:rsidTr="004745DD">
        <w:trPr>
          <w:trHeight w:val="416"/>
        </w:trPr>
        <w:tc>
          <w:tcPr>
            <w:tcW w:w="738" w:type="dxa"/>
            <w:vMerge/>
            <w:tcBorders>
              <w:left w:val="single" w:sz="4" w:space="0" w:color="auto"/>
              <w:bottom w:val="single" w:sz="4" w:space="0" w:color="auto"/>
              <w:right w:val="single" w:sz="4" w:space="0" w:color="auto"/>
            </w:tcBorders>
            <w:shd w:val="clear" w:color="auto" w:fill="D6E3BC" w:themeFill="accent3" w:themeFillTint="66"/>
            <w:textDirection w:val="btLr"/>
            <w:vAlign w:val="center"/>
          </w:tcPr>
          <w:p w:rsidR="00C51719" w:rsidRPr="004872A8" w:rsidRDefault="00C51719" w:rsidP="00C51719">
            <w:pPr>
              <w:spacing w:after="0" w:line="240" w:lineRule="auto"/>
              <w:jc w:val="center"/>
              <w:rPr>
                <w:rFonts w:eastAsia="Times New Roman"/>
                <w:b/>
                <w:i/>
                <w:color w:val="000000"/>
                <w:lang w:eastAsia="es-PE"/>
              </w:rPr>
            </w:pPr>
          </w:p>
        </w:tc>
        <w:tc>
          <w:tcPr>
            <w:tcW w:w="884" w:type="dxa"/>
            <w:vMerge/>
            <w:tcBorders>
              <w:left w:val="single" w:sz="4" w:space="0" w:color="auto"/>
              <w:bottom w:val="single" w:sz="4" w:space="0" w:color="000000"/>
              <w:right w:val="single" w:sz="4" w:space="0" w:color="auto"/>
            </w:tcBorders>
            <w:shd w:val="clear" w:color="auto" w:fill="D6E3BC" w:themeFill="accent3" w:themeFillTint="66"/>
            <w:vAlign w:val="center"/>
          </w:tcPr>
          <w:p w:rsidR="00C51719" w:rsidRPr="004872A8" w:rsidRDefault="00C51719" w:rsidP="00C51719">
            <w:pPr>
              <w:spacing w:after="0" w:line="240" w:lineRule="auto"/>
              <w:rPr>
                <w:rFonts w:eastAsia="Times New Roman"/>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C51719" w:rsidRPr="00774C9A" w:rsidRDefault="00C51719" w:rsidP="00C51719">
            <w:pPr>
              <w:pStyle w:val="Prrafodelista"/>
              <w:numPr>
                <w:ilvl w:val="0"/>
                <w:numId w:val="5"/>
              </w:numPr>
              <w:spacing w:after="0" w:line="240" w:lineRule="auto"/>
              <w:ind w:left="293" w:hanging="283"/>
              <w:rPr>
                <w:rFonts w:ascii="Times New Roman" w:eastAsia="Times New Roman" w:hAnsi="Times New Roman" w:cs="Times New Roman"/>
                <w:color w:val="000000"/>
                <w:lang w:eastAsia="es-PE"/>
              </w:rPr>
            </w:pPr>
            <w:r w:rsidRPr="00774C9A">
              <w:rPr>
                <w:rFonts w:eastAsia="Times New Roman"/>
                <w:color w:val="000000"/>
                <w:lang w:eastAsia="es-PE"/>
              </w:rPr>
              <w:t>Estudio de casos.</w:t>
            </w:r>
          </w:p>
          <w:p w:rsidR="00C51719" w:rsidRPr="00774C9A" w:rsidRDefault="00C51719" w:rsidP="00C51719">
            <w:pPr>
              <w:pStyle w:val="Prrafodelista"/>
              <w:numPr>
                <w:ilvl w:val="0"/>
                <w:numId w:val="5"/>
              </w:numPr>
              <w:spacing w:after="0" w:line="240" w:lineRule="auto"/>
              <w:ind w:left="293" w:hanging="283"/>
              <w:rPr>
                <w:rFonts w:ascii="Times New Roman" w:eastAsia="Times New Roman" w:hAnsi="Times New Roman" w:cs="Times New Roman"/>
                <w:color w:val="000000"/>
                <w:lang w:eastAsia="es-PE"/>
              </w:rPr>
            </w:pPr>
            <w:r w:rsidRPr="00774C9A">
              <w:rPr>
                <w:rFonts w:eastAsia="Times New Roman"/>
                <w:color w:val="000000"/>
                <w:lang w:eastAsia="es-PE"/>
              </w:rPr>
              <w:t>Cuestionario</w:t>
            </w:r>
            <w:r>
              <w:rPr>
                <w:rFonts w:eastAsia="Times New Roman"/>
                <w:color w:val="000000"/>
                <w:lang w:eastAsia="es-PE"/>
              </w:rPr>
              <w:t>.</w:t>
            </w:r>
          </w:p>
        </w:tc>
        <w:tc>
          <w:tcPr>
            <w:tcW w:w="4901" w:type="dxa"/>
            <w:gridSpan w:val="3"/>
            <w:tcBorders>
              <w:top w:val="single" w:sz="4" w:space="0" w:color="auto"/>
              <w:left w:val="single" w:sz="4" w:space="0" w:color="auto"/>
              <w:bottom w:val="single" w:sz="4" w:space="0" w:color="auto"/>
              <w:right w:val="single" w:sz="4" w:space="0" w:color="auto"/>
            </w:tcBorders>
            <w:shd w:val="clear" w:color="auto" w:fill="auto"/>
          </w:tcPr>
          <w:p w:rsidR="00C51719" w:rsidRPr="00774C9A" w:rsidRDefault="00C51719" w:rsidP="00C51719">
            <w:pPr>
              <w:pStyle w:val="Prrafodelista"/>
              <w:numPr>
                <w:ilvl w:val="0"/>
                <w:numId w:val="5"/>
              </w:numPr>
              <w:spacing w:after="0" w:line="240" w:lineRule="auto"/>
              <w:ind w:left="295" w:hanging="295"/>
              <w:rPr>
                <w:rFonts w:ascii="Times New Roman" w:eastAsia="Times New Roman" w:hAnsi="Times New Roman" w:cs="Times New Roman"/>
                <w:color w:val="000000"/>
                <w:lang w:eastAsia="es-PE"/>
              </w:rPr>
            </w:pPr>
            <w:r w:rsidRPr="00774C9A">
              <w:rPr>
                <w:rFonts w:eastAsia="Times New Roman" w:cs="Times New Roman"/>
                <w:color w:val="000000"/>
                <w:lang w:eastAsia="es-PE"/>
              </w:rPr>
              <w:t>Trabajos individuales y/o grupales.</w:t>
            </w:r>
          </w:p>
          <w:p w:rsidR="00C51719" w:rsidRPr="00774C9A" w:rsidRDefault="00C51719" w:rsidP="00C51719">
            <w:pPr>
              <w:pStyle w:val="Prrafodelista"/>
              <w:numPr>
                <w:ilvl w:val="0"/>
                <w:numId w:val="5"/>
              </w:numPr>
              <w:spacing w:after="0" w:line="240" w:lineRule="auto"/>
              <w:ind w:left="295" w:hanging="295"/>
              <w:rPr>
                <w:rFonts w:eastAsia="Times New Roman" w:cstheme="minorHAnsi"/>
                <w:color w:val="000000"/>
                <w:sz w:val="20"/>
                <w:szCs w:val="20"/>
                <w:lang w:eastAsia="es-PE"/>
              </w:rPr>
            </w:pPr>
            <w:r w:rsidRPr="00774C9A">
              <w:rPr>
                <w:rFonts w:eastAsia="Times New Roman" w:cstheme="minorHAnsi"/>
                <w:color w:val="000000"/>
                <w:lang w:eastAsia="es-PE"/>
              </w:rPr>
              <w:t>Soluciones a ejercicios propuestos.</w:t>
            </w: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tcPr>
          <w:p w:rsidR="00C51719" w:rsidRPr="000B7CF9" w:rsidRDefault="00C51719" w:rsidP="00C51719">
            <w:pPr>
              <w:pStyle w:val="Prrafodelista"/>
              <w:numPr>
                <w:ilvl w:val="0"/>
                <w:numId w:val="5"/>
              </w:numPr>
              <w:spacing w:after="0" w:line="240" w:lineRule="auto"/>
              <w:ind w:left="214" w:hanging="214"/>
              <w:rPr>
                <w:rFonts w:eastAsia="Times New Roman" w:cs="Times New Roman"/>
                <w:color w:val="000000"/>
                <w:lang w:eastAsia="es-PE"/>
              </w:rPr>
            </w:pPr>
            <w:r w:rsidRPr="000B7CF9">
              <w:rPr>
                <w:rFonts w:eastAsia="Times New Roman" w:cs="Times New Roman"/>
                <w:color w:val="000000"/>
                <w:lang w:eastAsia="es-PE"/>
              </w:rPr>
              <w:t>Comportamiento en clase virtual y chat.</w:t>
            </w:r>
          </w:p>
        </w:tc>
      </w:tr>
    </w:tbl>
    <w:p w:rsidR="004745DD" w:rsidRPr="001333AA" w:rsidRDefault="004745DD" w:rsidP="000A2D62">
      <w:pPr>
        <w:autoSpaceDE w:val="0"/>
        <w:autoSpaceDN w:val="0"/>
        <w:adjustRightInd w:val="0"/>
        <w:spacing w:after="0" w:line="240" w:lineRule="auto"/>
        <w:rPr>
          <w:rFonts w:eastAsia="Times New Roman" w:cs="Arial"/>
          <w:iCs/>
          <w:lang w:eastAsia="es-ES"/>
        </w:rPr>
      </w:pPr>
    </w:p>
    <w:tbl>
      <w:tblPr>
        <w:tblpPr w:leftFromText="141" w:rightFromText="141" w:vertAnchor="text" w:horzAnchor="margin" w:tblpY="19"/>
        <w:tblW w:w="15379" w:type="dxa"/>
        <w:tblCellMar>
          <w:left w:w="70" w:type="dxa"/>
          <w:right w:w="70" w:type="dxa"/>
        </w:tblCellMar>
        <w:tblLook w:val="04A0" w:firstRow="1" w:lastRow="0" w:firstColumn="1" w:lastColumn="0" w:noHBand="0" w:noVBand="1"/>
      </w:tblPr>
      <w:tblGrid>
        <w:gridCol w:w="738"/>
        <w:gridCol w:w="884"/>
        <w:gridCol w:w="3693"/>
        <w:gridCol w:w="132"/>
        <w:gridCol w:w="1994"/>
        <w:gridCol w:w="2552"/>
        <w:gridCol w:w="316"/>
        <w:gridCol w:w="2094"/>
        <w:gridCol w:w="2976"/>
      </w:tblGrid>
      <w:tr w:rsidR="00721CB2" w:rsidRPr="008A4A21" w:rsidTr="00F45FEF">
        <w:trPr>
          <w:trHeight w:val="447"/>
        </w:trPr>
        <w:tc>
          <w:tcPr>
            <w:tcW w:w="738" w:type="dxa"/>
            <w:vMerge w:val="restart"/>
            <w:tcBorders>
              <w:top w:val="single" w:sz="4" w:space="0" w:color="auto"/>
              <w:left w:val="single" w:sz="4" w:space="0" w:color="auto"/>
              <w:right w:val="single" w:sz="4" w:space="0" w:color="auto"/>
            </w:tcBorders>
            <w:shd w:val="clear" w:color="auto" w:fill="D6E3BC" w:themeFill="accent3" w:themeFillTint="66"/>
            <w:textDirection w:val="btLr"/>
            <w:vAlign w:val="center"/>
          </w:tcPr>
          <w:p w:rsidR="00721CB2" w:rsidRPr="00A40465" w:rsidRDefault="00721CB2" w:rsidP="00A40465">
            <w:pPr>
              <w:spacing w:after="0"/>
              <w:jc w:val="center"/>
              <w:rPr>
                <w:rFonts w:ascii="Arial Narrow" w:eastAsia="Times New Roman" w:hAnsi="Arial Narrow"/>
                <w:b/>
                <w:color w:val="000000"/>
                <w:lang w:eastAsia="es-PE"/>
              </w:rPr>
            </w:pPr>
            <w:r w:rsidRPr="006C7967">
              <w:rPr>
                <w:rFonts w:ascii="Times New Roman" w:eastAsia="Times New Roman" w:hAnsi="Times New Roman" w:cs="Times New Roman"/>
                <w:b/>
                <w:color w:val="000000"/>
                <w:lang w:eastAsia="es-PE"/>
              </w:rPr>
              <w:t>Unidad Didáctica I</w:t>
            </w:r>
            <w:r w:rsidRPr="006678C8">
              <w:rPr>
                <w:rFonts w:ascii="Times New Roman" w:eastAsia="Times New Roman" w:hAnsi="Times New Roman" w:cs="Times New Roman"/>
                <w:b/>
                <w:color w:val="000000"/>
                <w:shd w:val="clear" w:color="auto" w:fill="D6E3BC" w:themeFill="accent3" w:themeFillTint="66"/>
                <w:lang w:eastAsia="es-PE"/>
              </w:rPr>
              <w:t xml:space="preserve">I: </w:t>
            </w:r>
            <w:r w:rsidR="00A40465">
              <w:rPr>
                <w:rFonts w:ascii="Times New Roman" w:eastAsia="Times New Roman" w:hAnsi="Times New Roman" w:cs="Times New Roman"/>
                <w:b/>
                <w:color w:val="000000"/>
                <w:shd w:val="clear" w:color="auto" w:fill="D6E3BC" w:themeFill="accent3" w:themeFillTint="66"/>
                <w:lang w:eastAsia="es-PE"/>
              </w:rPr>
              <w:t>D</w:t>
            </w:r>
            <w:r w:rsidR="00A40465" w:rsidRPr="00D11E6B">
              <w:rPr>
                <w:b/>
              </w:rPr>
              <w:t>inámica de iones en cristales</w:t>
            </w:r>
            <w:r w:rsidR="00A40465" w:rsidRPr="00D11E6B">
              <w:rPr>
                <w:b/>
                <w:color w:val="000000"/>
              </w:rPr>
              <w:t>.</w:t>
            </w:r>
          </w:p>
        </w:tc>
        <w:tc>
          <w:tcPr>
            <w:tcW w:w="14641" w:type="dxa"/>
            <w:gridSpan w:val="8"/>
            <w:tcBorders>
              <w:top w:val="single" w:sz="4" w:space="0" w:color="auto"/>
              <w:left w:val="nil"/>
              <w:bottom w:val="nil"/>
              <w:right w:val="single" w:sz="4" w:space="0" w:color="000000"/>
            </w:tcBorders>
            <w:shd w:val="clear" w:color="auto" w:fill="auto"/>
            <w:hideMark/>
          </w:tcPr>
          <w:p w:rsidR="00721CB2" w:rsidRPr="00331207" w:rsidRDefault="00721CB2" w:rsidP="00237063">
            <w:pPr>
              <w:pStyle w:val="Prrafodelista"/>
              <w:widowControl w:val="0"/>
              <w:spacing w:after="0" w:line="240" w:lineRule="auto"/>
              <w:ind w:left="173"/>
              <w:contextualSpacing w:val="0"/>
              <w:jc w:val="both"/>
              <w:rPr>
                <w:lang w:val="es-PE" w:eastAsia="es-PE"/>
              </w:rPr>
            </w:pPr>
            <w:r w:rsidRPr="00E417DA">
              <w:rPr>
                <w:rFonts w:ascii="Times New Roman" w:eastAsia="Times New Roman" w:hAnsi="Times New Roman" w:cs="Times New Roman"/>
                <w:b/>
                <w:color w:val="000000"/>
                <w:lang w:eastAsia="es-PE"/>
              </w:rPr>
              <w:t>CAPACIDAD DE LA UNIDAD DIDÁCTICA II</w:t>
            </w:r>
            <w:r w:rsidR="00AB4AA7" w:rsidRPr="00E417DA">
              <w:rPr>
                <w:rFonts w:ascii="Times New Roman" w:eastAsia="Times New Roman" w:hAnsi="Times New Roman" w:cs="Times New Roman"/>
                <w:color w:val="000000"/>
                <w:lang w:eastAsia="es-PE"/>
              </w:rPr>
              <w:t>:</w:t>
            </w:r>
            <w:r w:rsidR="00AB4AA7">
              <w:rPr>
                <w:rFonts w:ascii="Times New Roman" w:eastAsia="Times New Roman" w:hAnsi="Times New Roman" w:cs="Times New Roman"/>
                <w:color w:val="000000"/>
                <w:lang w:eastAsia="es-PE"/>
              </w:rPr>
              <w:t xml:space="preserve"> </w:t>
            </w:r>
            <w:r w:rsidR="00237063" w:rsidRPr="00237063">
              <w:rPr>
                <w:szCs w:val="24"/>
                <w:lang w:eastAsia="es-PE"/>
              </w:rPr>
              <w:t>Ante</w:t>
            </w:r>
            <w:r w:rsidR="00AB4AA7" w:rsidRPr="008D36C4">
              <w:rPr>
                <w:b/>
                <w:szCs w:val="24"/>
                <w:lang w:eastAsia="es-PE"/>
              </w:rPr>
              <w:t xml:space="preserve"> </w:t>
            </w:r>
            <w:r w:rsidR="00AB4AA7" w:rsidRPr="008D36C4">
              <w:rPr>
                <w:szCs w:val="24"/>
                <w:lang w:eastAsia="es-PE"/>
              </w:rPr>
              <w:t xml:space="preserve">las propiedades elásticas de un cristal considerado como un medio continuo y homogéneo mejor que como una disposición periódica de átomos. </w:t>
            </w:r>
            <w:r w:rsidR="00AB4AA7" w:rsidRPr="008D36C4">
              <w:rPr>
                <w:b/>
                <w:szCs w:val="24"/>
                <w:lang w:eastAsia="es-PE"/>
              </w:rPr>
              <w:t xml:space="preserve">Aplica </w:t>
            </w:r>
            <w:r w:rsidR="00AB4AA7" w:rsidRPr="008D36C4">
              <w:rPr>
                <w:szCs w:val="24"/>
                <w:lang w:eastAsia="es-PE"/>
              </w:rPr>
              <w:t>y</w:t>
            </w:r>
            <w:r w:rsidR="00AB4AA7" w:rsidRPr="008D36C4">
              <w:rPr>
                <w:b/>
                <w:szCs w:val="24"/>
                <w:lang w:eastAsia="es-PE"/>
              </w:rPr>
              <w:t xml:space="preserve"> </w:t>
            </w:r>
            <w:r w:rsidR="00AB4AA7" w:rsidRPr="008D36C4">
              <w:rPr>
                <w:szCs w:val="24"/>
                <w:lang w:eastAsia="es-PE"/>
              </w:rPr>
              <w:t>resuelve</w:t>
            </w:r>
            <w:r w:rsidR="00AB4AA7" w:rsidRPr="008D36C4">
              <w:rPr>
                <w:b/>
                <w:szCs w:val="24"/>
                <w:lang w:eastAsia="es-PE"/>
              </w:rPr>
              <w:t xml:space="preserve"> </w:t>
            </w:r>
            <w:r w:rsidR="00AB4AA7" w:rsidRPr="008D36C4">
              <w:rPr>
                <w:szCs w:val="24"/>
                <w:lang w:eastAsia="es-PE"/>
              </w:rPr>
              <w:t xml:space="preserve"> el intervalo de frecuencias, las ondas ultrasónicas que se utilizan para medir las constantes elásticas y los defectos de red y la estructura electrónica de los metales.</w:t>
            </w:r>
          </w:p>
        </w:tc>
      </w:tr>
      <w:tr w:rsidR="00721CB2" w:rsidRPr="004872A8" w:rsidTr="008D36C4">
        <w:trPr>
          <w:trHeight w:val="80"/>
        </w:trPr>
        <w:tc>
          <w:tcPr>
            <w:tcW w:w="738" w:type="dxa"/>
            <w:vMerge/>
            <w:tcBorders>
              <w:left w:val="single" w:sz="4" w:space="0" w:color="auto"/>
              <w:right w:val="single" w:sz="4" w:space="0" w:color="auto"/>
            </w:tcBorders>
            <w:shd w:val="clear" w:color="auto" w:fill="D6E3BC" w:themeFill="accent3" w:themeFillTint="66"/>
            <w:vAlign w:val="center"/>
          </w:tcPr>
          <w:p w:rsidR="00721CB2" w:rsidRPr="004872A8" w:rsidRDefault="00721CB2" w:rsidP="00F45FEF">
            <w:pPr>
              <w:spacing w:after="0" w:line="240" w:lineRule="auto"/>
              <w:jc w:val="center"/>
              <w:rPr>
                <w:rFonts w:eastAsia="Times New Roman"/>
                <w:b/>
                <w:i/>
                <w:color w:val="000000"/>
                <w:lang w:eastAsia="es-PE"/>
              </w:rPr>
            </w:pPr>
          </w:p>
        </w:tc>
        <w:tc>
          <w:tcPr>
            <w:tcW w:w="14641" w:type="dxa"/>
            <w:gridSpan w:val="8"/>
            <w:tcBorders>
              <w:top w:val="nil"/>
              <w:left w:val="nil"/>
              <w:bottom w:val="single" w:sz="4" w:space="0" w:color="auto"/>
              <w:right w:val="single" w:sz="4" w:space="0" w:color="000000"/>
            </w:tcBorders>
            <w:shd w:val="clear" w:color="auto" w:fill="auto"/>
            <w:hideMark/>
          </w:tcPr>
          <w:p w:rsidR="00721CB2" w:rsidRPr="00A41C38" w:rsidRDefault="00721CB2" w:rsidP="00A41C38">
            <w:pPr>
              <w:spacing w:after="0" w:line="240" w:lineRule="auto"/>
              <w:rPr>
                <w:color w:val="000000"/>
                <w:sz w:val="4"/>
                <w:szCs w:val="4"/>
              </w:rPr>
            </w:pPr>
          </w:p>
        </w:tc>
      </w:tr>
      <w:tr w:rsidR="00CF60EE" w:rsidRPr="004872A8" w:rsidTr="00F45FEF">
        <w:trPr>
          <w:trHeight w:val="368"/>
        </w:trPr>
        <w:tc>
          <w:tcPr>
            <w:tcW w:w="738" w:type="dxa"/>
            <w:vMerge/>
            <w:tcBorders>
              <w:left w:val="single" w:sz="4" w:space="0" w:color="auto"/>
              <w:right w:val="single" w:sz="4" w:space="0" w:color="auto"/>
            </w:tcBorders>
            <w:shd w:val="clear" w:color="auto" w:fill="D6E3BC" w:themeFill="accent3" w:themeFillTint="66"/>
            <w:vAlign w:val="center"/>
          </w:tcPr>
          <w:p w:rsidR="00721CB2" w:rsidRPr="004872A8" w:rsidRDefault="00721CB2" w:rsidP="00F45FEF">
            <w:pPr>
              <w:spacing w:after="0" w:line="240" w:lineRule="auto"/>
              <w:jc w:val="center"/>
              <w:rPr>
                <w:rFonts w:eastAsia="Times New Roman"/>
                <w:b/>
                <w:i/>
                <w:color w:val="000000"/>
                <w:lang w:eastAsia="es-PE"/>
              </w:rPr>
            </w:pPr>
          </w:p>
        </w:tc>
        <w:tc>
          <w:tcPr>
            <w:tcW w:w="884" w:type="dxa"/>
            <w:vMerge w:val="restart"/>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721CB2" w:rsidRPr="00D940E4" w:rsidRDefault="00721CB2" w:rsidP="00F45FEF">
            <w:pPr>
              <w:spacing w:after="0" w:line="240" w:lineRule="auto"/>
              <w:jc w:val="center"/>
              <w:rPr>
                <w:rFonts w:ascii="Times New Roman" w:eastAsia="Times New Roman" w:hAnsi="Times New Roman" w:cs="Times New Roman"/>
                <w:color w:val="000000"/>
                <w:lang w:eastAsia="es-PE"/>
              </w:rPr>
            </w:pPr>
            <w:r w:rsidRPr="00D940E4">
              <w:rPr>
                <w:rFonts w:ascii="Times New Roman" w:eastAsia="Times New Roman" w:hAnsi="Times New Roman" w:cs="Times New Roman"/>
                <w:color w:val="000000"/>
                <w:lang w:eastAsia="es-PE"/>
              </w:rPr>
              <w:t>Semana</w:t>
            </w:r>
          </w:p>
        </w:tc>
        <w:tc>
          <w:tcPr>
            <w:tcW w:w="8371" w:type="dxa"/>
            <w:gridSpan w:val="4"/>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721CB2" w:rsidRPr="00BC23CE" w:rsidRDefault="00BC23CE" w:rsidP="00F45FEF">
            <w:pPr>
              <w:spacing w:after="0" w:line="240" w:lineRule="auto"/>
              <w:jc w:val="center"/>
              <w:rPr>
                <w:rFonts w:ascii="Times New Roman" w:eastAsia="Times New Roman" w:hAnsi="Times New Roman" w:cs="Times New Roman"/>
                <w:b/>
                <w:color w:val="000000"/>
                <w:lang w:eastAsia="es-PE"/>
              </w:rPr>
            </w:pPr>
            <w:r w:rsidRPr="00BC23CE">
              <w:rPr>
                <w:rFonts w:ascii="Times New Roman" w:eastAsia="Times New Roman" w:hAnsi="Times New Roman" w:cs="Times New Roman"/>
                <w:b/>
                <w:color w:val="000000"/>
                <w:lang w:eastAsia="es-PE"/>
              </w:rPr>
              <w:t>CONTENIDOS</w:t>
            </w:r>
            <w:r w:rsidR="00721CB2" w:rsidRPr="00BC23CE">
              <w:rPr>
                <w:rFonts w:ascii="Times New Roman" w:eastAsia="Times New Roman" w:hAnsi="Times New Roman" w:cs="Times New Roman"/>
                <w:b/>
                <w:color w:val="000000"/>
                <w:lang w:eastAsia="es-PE"/>
              </w:rPr>
              <w:t xml:space="preserve"> </w:t>
            </w:r>
          </w:p>
        </w:tc>
        <w:tc>
          <w:tcPr>
            <w:tcW w:w="2410" w:type="dxa"/>
            <w:gridSpan w:val="2"/>
            <w:vMerge w:val="restart"/>
            <w:tcBorders>
              <w:top w:val="nil"/>
              <w:left w:val="single" w:sz="4" w:space="0" w:color="auto"/>
              <w:bottom w:val="single" w:sz="4" w:space="0" w:color="000000"/>
              <w:right w:val="single" w:sz="4" w:space="0" w:color="auto"/>
            </w:tcBorders>
            <w:shd w:val="clear" w:color="auto" w:fill="D6E3BC" w:themeFill="accent3" w:themeFillTint="66"/>
            <w:vAlign w:val="center"/>
            <w:hideMark/>
          </w:tcPr>
          <w:p w:rsidR="00721CB2" w:rsidRPr="00D940E4" w:rsidRDefault="00BC23CE" w:rsidP="00F45FEF">
            <w:pPr>
              <w:spacing w:after="0" w:line="240" w:lineRule="auto"/>
              <w:jc w:val="center"/>
              <w:rPr>
                <w:rFonts w:ascii="Times New Roman" w:eastAsia="Times New Roman" w:hAnsi="Times New Roman" w:cs="Times New Roman"/>
                <w:color w:val="000000"/>
                <w:lang w:eastAsia="es-PE"/>
              </w:rPr>
            </w:pPr>
            <w:r w:rsidRPr="00CE4B4A">
              <w:rPr>
                <w:rFonts w:ascii="Times New Roman" w:eastAsia="Times New Roman" w:hAnsi="Times New Roman" w:cs="Times New Roman"/>
                <w:b/>
                <w:color w:val="000000"/>
                <w:lang w:eastAsia="es-PE"/>
              </w:rPr>
              <w:t>ESTRATEGIA DE LA ENSEÑANZA VIRTUAL</w:t>
            </w:r>
          </w:p>
        </w:tc>
        <w:tc>
          <w:tcPr>
            <w:tcW w:w="2976" w:type="dxa"/>
            <w:vMerge w:val="restart"/>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721CB2" w:rsidRPr="00DD0733" w:rsidRDefault="00DD0733" w:rsidP="00F45FEF">
            <w:pPr>
              <w:spacing w:after="0" w:line="240" w:lineRule="auto"/>
              <w:jc w:val="center"/>
              <w:rPr>
                <w:rFonts w:ascii="Times New Roman" w:eastAsia="Times New Roman" w:hAnsi="Times New Roman" w:cs="Times New Roman"/>
                <w:b/>
                <w:color w:val="000000"/>
                <w:lang w:eastAsia="es-PE"/>
              </w:rPr>
            </w:pPr>
            <w:r w:rsidRPr="00DD0733">
              <w:rPr>
                <w:rFonts w:ascii="Times New Roman" w:eastAsia="Times New Roman" w:hAnsi="Times New Roman" w:cs="Times New Roman"/>
                <w:b/>
                <w:color w:val="000000"/>
                <w:lang w:eastAsia="es-PE"/>
              </w:rPr>
              <w:t xml:space="preserve">INDICADORES DE LOGRO DE LA CAPACIDAD </w:t>
            </w:r>
          </w:p>
        </w:tc>
      </w:tr>
      <w:tr w:rsidR="004F5134" w:rsidRPr="004872A8" w:rsidTr="00A40465">
        <w:trPr>
          <w:trHeight w:val="319"/>
        </w:trPr>
        <w:tc>
          <w:tcPr>
            <w:tcW w:w="738" w:type="dxa"/>
            <w:vMerge/>
            <w:tcBorders>
              <w:left w:val="single" w:sz="4" w:space="0" w:color="auto"/>
              <w:right w:val="single" w:sz="4" w:space="0" w:color="auto"/>
            </w:tcBorders>
            <w:shd w:val="clear" w:color="auto" w:fill="D6E3BC" w:themeFill="accent3" w:themeFillTint="66"/>
            <w:vAlign w:val="center"/>
          </w:tcPr>
          <w:p w:rsidR="00721CB2" w:rsidRPr="004872A8" w:rsidRDefault="00721CB2" w:rsidP="00F45FEF">
            <w:pPr>
              <w:spacing w:after="0" w:line="240" w:lineRule="auto"/>
              <w:jc w:val="center"/>
              <w:rPr>
                <w:rFonts w:eastAsia="Times New Roman"/>
                <w:b/>
                <w:i/>
                <w:color w:val="000000"/>
                <w:lang w:eastAsia="es-PE"/>
              </w:rPr>
            </w:pPr>
          </w:p>
        </w:tc>
        <w:tc>
          <w:tcPr>
            <w:tcW w:w="884" w:type="dxa"/>
            <w:vMerge/>
            <w:tcBorders>
              <w:top w:val="nil"/>
              <w:left w:val="single" w:sz="4" w:space="0" w:color="auto"/>
              <w:bottom w:val="single" w:sz="4" w:space="0" w:color="auto"/>
              <w:right w:val="single" w:sz="4" w:space="0" w:color="auto"/>
            </w:tcBorders>
            <w:vAlign w:val="center"/>
            <w:hideMark/>
          </w:tcPr>
          <w:p w:rsidR="00721CB2" w:rsidRPr="00D940E4" w:rsidRDefault="00721CB2" w:rsidP="00F45FEF">
            <w:pPr>
              <w:spacing w:after="0" w:line="240" w:lineRule="auto"/>
              <w:rPr>
                <w:rFonts w:ascii="Times New Roman" w:eastAsia="Times New Roman" w:hAnsi="Times New Roman" w:cs="Times New Roman"/>
                <w:color w:val="000000"/>
                <w:lang w:eastAsia="es-PE"/>
              </w:rPr>
            </w:pPr>
          </w:p>
        </w:tc>
        <w:tc>
          <w:tcPr>
            <w:tcW w:w="3693" w:type="dxa"/>
            <w:tcBorders>
              <w:top w:val="nil"/>
              <w:left w:val="nil"/>
              <w:bottom w:val="single" w:sz="4" w:space="0" w:color="auto"/>
              <w:right w:val="single" w:sz="4" w:space="0" w:color="auto"/>
            </w:tcBorders>
            <w:shd w:val="clear" w:color="auto" w:fill="D6E3BC" w:themeFill="accent3" w:themeFillTint="66"/>
            <w:vAlign w:val="center"/>
            <w:hideMark/>
          </w:tcPr>
          <w:p w:rsidR="00721CB2" w:rsidRPr="00BC23CE" w:rsidRDefault="00BC23CE" w:rsidP="00F45FEF">
            <w:pPr>
              <w:spacing w:after="0" w:line="240" w:lineRule="auto"/>
              <w:jc w:val="center"/>
              <w:rPr>
                <w:rFonts w:ascii="Times New Roman" w:eastAsia="Times New Roman" w:hAnsi="Times New Roman" w:cs="Times New Roman"/>
                <w:b/>
                <w:color w:val="000000"/>
                <w:lang w:eastAsia="es-PE"/>
              </w:rPr>
            </w:pPr>
            <w:r w:rsidRPr="00BC23CE">
              <w:rPr>
                <w:rFonts w:ascii="Times New Roman" w:eastAsia="Times New Roman" w:hAnsi="Times New Roman" w:cs="Times New Roman"/>
                <w:b/>
                <w:color w:val="000000"/>
                <w:lang w:eastAsia="es-PE"/>
              </w:rPr>
              <w:t>CONCEPTUAL</w:t>
            </w:r>
          </w:p>
        </w:tc>
        <w:tc>
          <w:tcPr>
            <w:tcW w:w="2126" w:type="dxa"/>
            <w:gridSpan w:val="2"/>
            <w:tcBorders>
              <w:top w:val="nil"/>
              <w:left w:val="nil"/>
              <w:bottom w:val="single" w:sz="4" w:space="0" w:color="auto"/>
              <w:right w:val="single" w:sz="4" w:space="0" w:color="auto"/>
            </w:tcBorders>
            <w:shd w:val="clear" w:color="auto" w:fill="D6E3BC" w:themeFill="accent3" w:themeFillTint="66"/>
            <w:vAlign w:val="center"/>
            <w:hideMark/>
          </w:tcPr>
          <w:p w:rsidR="00721CB2" w:rsidRPr="00BC23CE" w:rsidRDefault="00BC23CE" w:rsidP="00F45FEF">
            <w:pPr>
              <w:spacing w:after="0" w:line="240" w:lineRule="auto"/>
              <w:jc w:val="center"/>
              <w:rPr>
                <w:rFonts w:ascii="Times New Roman" w:eastAsia="Times New Roman" w:hAnsi="Times New Roman" w:cs="Times New Roman"/>
                <w:b/>
                <w:color w:val="000000"/>
                <w:lang w:eastAsia="es-PE"/>
              </w:rPr>
            </w:pPr>
            <w:r w:rsidRPr="00BC23CE">
              <w:rPr>
                <w:rFonts w:ascii="Times New Roman" w:eastAsia="Times New Roman" w:hAnsi="Times New Roman" w:cs="Times New Roman"/>
                <w:b/>
                <w:color w:val="000000"/>
                <w:lang w:eastAsia="es-PE"/>
              </w:rPr>
              <w:t>PROCEDIMENTAL</w:t>
            </w:r>
          </w:p>
        </w:tc>
        <w:tc>
          <w:tcPr>
            <w:tcW w:w="2552" w:type="dxa"/>
            <w:tcBorders>
              <w:top w:val="nil"/>
              <w:left w:val="nil"/>
              <w:bottom w:val="single" w:sz="4" w:space="0" w:color="auto"/>
              <w:right w:val="single" w:sz="4" w:space="0" w:color="auto"/>
            </w:tcBorders>
            <w:shd w:val="clear" w:color="auto" w:fill="D6E3BC" w:themeFill="accent3" w:themeFillTint="66"/>
            <w:vAlign w:val="center"/>
            <w:hideMark/>
          </w:tcPr>
          <w:p w:rsidR="00721CB2" w:rsidRPr="00BC23CE" w:rsidRDefault="00BC23CE" w:rsidP="00F45FEF">
            <w:pPr>
              <w:spacing w:after="0" w:line="240" w:lineRule="auto"/>
              <w:jc w:val="center"/>
              <w:rPr>
                <w:rFonts w:ascii="Times New Roman" w:eastAsia="Times New Roman" w:hAnsi="Times New Roman" w:cs="Times New Roman"/>
                <w:b/>
                <w:color w:val="000000"/>
                <w:lang w:eastAsia="es-PE"/>
              </w:rPr>
            </w:pPr>
            <w:r w:rsidRPr="00BC23CE">
              <w:rPr>
                <w:rFonts w:ascii="Times New Roman" w:eastAsia="Times New Roman" w:hAnsi="Times New Roman" w:cs="Times New Roman"/>
                <w:b/>
                <w:color w:val="000000"/>
                <w:lang w:eastAsia="es-PE"/>
              </w:rPr>
              <w:t>ACTITUDINAL</w:t>
            </w:r>
          </w:p>
        </w:tc>
        <w:tc>
          <w:tcPr>
            <w:tcW w:w="2410" w:type="dxa"/>
            <w:gridSpan w:val="2"/>
            <w:vMerge/>
            <w:tcBorders>
              <w:top w:val="nil"/>
              <w:left w:val="single" w:sz="4" w:space="0" w:color="auto"/>
              <w:bottom w:val="single" w:sz="4" w:space="0" w:color="auto"/>
              <w:right w:val="single" w:sz="4" w:space="0" w:color="auto"/>
            </w:tcBorders>
            <w:vAlign w:val="center"/>
            <w:hideMark/>
          </w:tcPr>
          <w:p w:rsidR="00721CB2" w:rsidRPr="00D940E4" w:rsidRDefault="00721CB2" w:rsidP="00F45FEF">
            <w:pPr>
              <w:spacing w:after="0" w:line="240" w:lineRule="auto"/>
              <w:rPr>
                <w:rFonts w:ascii="Times New Roman" w:eastAsia="Times New Roman" w:hAnsi="Times New Roman" w:cs="Times New Roman"/>
                <w:color w:val="000000"/>
                <w:lang w:eastAsia="es-PE"/>
              </w:rPr>
            </w:pPr>
          </w:p>
        </w:tc>
        <w:tc>
          <w:tcPr>
            <w:tcW w:w="2976" w:type="dxa"/>
            <w:vMerge/>
            <w:tcBorders>
              <w:top w:val="nil"/>
              <w:left w:val="single" w:sz="4" w:space="0" w:color="auto"/>
              <w:bottom w:val="single" w:sz="4" w:space="0" w:color="auto"/>
              <w:right w:val="single" w:sz="4" w:space="0" w:color="auto"/>
            </w:tcBorders>
            <w:vAlign w:val="center"/>
            <w:hideMark/>
          </w:tcPr>
          <w:p w:rsidR="00721CB2" w:rsidRPr="00D940E4" w:rsidRDefault="00721CB2" w:rsidP="00F45FEF">
            <w:pPr>
              <w:spacing w:after="0" w:line="240" w:lineRule="auto"/>
              <w:rPr>
                <w:rFonts w:ascii="Times New Roman" w:eastAsia="Times New Roman" w:hAnsi="Times New Roman" w:cs="Times New Roman"/>
                <w:color w:val="000000"/>
                <w:lang w:eastAsia="es-PE"/>
              </w:rPr>
            </w:pPr>
          </w:p>
        </w:tc>
      </w:tr>
      <w:tr w:rsidR="00B572BC" w:rsidRPr="004872A8" w:rsidTr="00A40465">
        <w:trPr>
          <w:trHeight w:val="1044"/>
        </w:trPr>
        <w:tc>
          <w:tcPr>
            <w:tcW w:w="738" w:type="dxa"/>
            <w:vMerge/>
            <w:tcBorders>
              <w:left w:val="single" w:sz="4" w:space="0" w:color="auto"/>
              <w:right w:val="single" w:sz="4" w:space="0" w:color="auto"/>
            </w:tcBorders>
            <w:shd w:val="clear" w:color="auto" w:fill="D6E3BC" w:themeFill="accent3" w:themeFillTint="66"/>
            <w:vAlign w:val="center"/>
          </w:tcPr>
          <w:p w:rsidR="00B572BC" w:rsidRPr="004872A8" w:rsidRDefault="00B572BC" w:rsidP="00B572BC">
            <w:pPr>
              <w:spacing w:after="0" w:line="240" w:lineRule="auto"/>
              <w:jc w:val="center"/>
              <w:rPr>
                <w:rFonts w:eastAsia="Times New Roman"/>
                <w:b/>
                <w:i/>
                <w:color w:val="000000"/>
                <w:lang w:eastAsia="es-PE"/>
              </w:rPr>
            </w:pPr>
          </w:p>
        </w:tc>
        <w:tc>
          <w:tcPr>
            <w:tcW w:w="884" w:type="dxa"/>
            <w:tcBorders>
              <w:top w:val="nil"/>
              <w:left w:val="nil"/>
              <w:bottom w:val="single" w:sz="4" w:space="0" w:color="auto"/>
              <w:right w:val="single" w:sz="4" w:space="0" w:color="auto"/>
            </w:tcBorders>
            <w:shd w:val="clear" w:color="auto" w:fill="D6E3BC" w:themeFill="accent3" w:themeFillTint="66"/>
            <w:vAlign w:val="center"/>
            <w:hideMark/>
          </w:tcPr>
          <w:p w:rsidR="00B572BC" w:rsidRPr="00DE11AB" w:rsidRDefault="00B572BC" w:rsidP="00B572BC">
            <w:pPr>
              <w:spacing w:after="0" w:line="240" w:lineRule="auto"/>
              <w:jc w:val="center"/>
              <w:rPr>
                <w:rFonts w:ascii="Times New Roman" w:eastAsia="Times New Roman" w:hAnsi="Times New Roman" w:cs="Times New Roman"/>
                <w:color w:val="000000"/>
                <w:sz w:val="20"/>
                <w:lang w:eastAsia="es-PE"/>
              </w:rPr>
            </w:pPr>
            <w:r>
              <w:rPr>
                <w:rFonts w:ascii="Times New Roman" w:eastAsia="Times New Roman" w:hAnsi="Times New Roman" w:cs="Times New Roman"/>
                <w:color w:val="000000"/>
                <w:sz w:val="20"/>
                <w:lang w:eastAsia="es-PE"/>
              </w:rPr>
              <w:t>05</w:t>
            </w:r>
          </w:p>
        </w:tc>
        <w:tc>
          <w:tcPr>
            <w:tcW w:w="3693" w:type="dxa"/>
            <w:tcBorders>
              <w:top w:val="nil"/>
              <w:left w:val="single" w:sz="4" w:space="0" w:color="auto"/>
              <w:bottom w:val="single" w:sz="4" w:space="0" w:color="auto"/>
              <w:right w:val="single" w:sz="4" w:space="0" w:color="auto"/>
            </w:tcBorders>
            <w:shd w:val="clear" w:color="auto" w:fill="auto"/>
            <w:vAlign w:val="center"/>
          </w:tcPr>
          <w:p w:rsidR="00B572BC" w:rsidRPr="008D36C4" w:rsidRDefault="00B572BC" w:rsidP="00B572BC">
            <w:pPr>
              <w:pStyle w:val="Sinespaciado"/>
              <w:rPr>
                <w:rFonts w:cstheme="minorHAnsi"/>
                <w:b/>
                <w:sz w:val="18"/>
                <w:szCs w:val="20"/>
              </w:rPr>
            </w:pPr>
            <w:r w:rsidRPr="008D36C4">
              <w:rPr>
                <w:rFonts w:cstheme="minorHAnsi"/>
                <w:b/>
                <w:sz w:val="18"/>
                <w:szCs w:val="20"/>
              </w:rPr>
              <w:t>Constantes elásticas y ondas elásticas</w:t>
            </w:r>
          </w:p>
          <w:p w:rsidR="00B572BC" w:rsidRPr="00A40465" w:rsidRDefault="00B572BC" w:rsidP="00B572BC">
            <w:pPr>
              <w:pStyle w:val="Sinespaciado"/>
              <w:jc w:val="both"/>
              <w:rPr>
                <w:rFonts w:ascii="Arial Narrow" w:hAnsi="Arial Narrow"/>
                <w:sz w:val="18"/>
              </w:rPr>
            </w:pPr>
            <w:r w:rsidRPr="008D36C4">
              <w:rPr>
                <w:rFonts w:cstheme="minorHAnsi"/>
                <w:sz w:val="18"/>
                <w:szCs w:val="20"/>
              </w:rPr>
              <w:t>Análisis de las deformaciones elásticas. Constantes de deformación y rigidez elásticas. Ondas elásticas en cristales cúbicos. Determinación experimental de las constantes elásticas.</w:t>
            </w:r>
          </w:p>
        </w:tc>
        <w:tc>
          <w:tcPr>
            <w:tcW w:w="2126" w:type="dxa"/>
            <w:gridSpan w:val="2"/>
            <w:vMerge w:val="restart"/>
            <w:tcBorders>
              <w:top w:val="nil"/>
              <w:left w:val="nil"/>
              <w:right w:val="single" w:sz="4" w:space="0" w:color="auto"/>
            </w:tcBorders>
            <w:shd w:val="clear" w:color="auto" w:fill="auto"/>
          </w:tcPr>
          <w:p w:rsidR="00B572BC" w:rsidRPr="00B572BC" w:rsidRDefault="00B572BC" w:rsidP="00B572BC">
            <w:pPr>
              <w:spacing w:after="0"/>
              <w:rPr>
                <w:rFonts w:eastAsia="Times New Roman" w:cstheme="minorHAnsi"/>
                <w:b/>
                <w:color w:val="000000"/>
                <w:lang w:eastAsia="es-PE"/>
              </w:rPr>
            </w:pPr>
          </w:p>
          <w:p w:rsidR="00B572BC" w:rsidRPr="00B572BC" w:rsidRDefault="00B572BC" w:rsidP="00B572BC">
            <w:pPr>
              <w:spacing w:after="0"/>
              <w:rPr>
                <w:rFonts w:cstheme="minorHAnsi"/>
              </w:rPr>
            </w:pPr>
          </w:p>
          <w:p w:rsidR="00B572BC" w:rsidRPr="00B572BC" w:rsidRDefault="00B572BC" w:rsidP="00B572BC">
            <w:pPr>
              <w:pStyle w:val="Prrafodelista"/>
              <w:numPr>
                <w:ilvl w:val="0"/>
                <w:numId w:val="24"/>
              </w:numPr>
              <w:spacing w:after="0"/>
              <w:ind w:left="260" w:hanging="260"/>
              <w:jc w:val="both"/>
              <w:rPr>
                <w:rFonts w:eastAsia="Times New Roman" w:cstheme="minorHAnsi"/>
                <w:sz w:val="20"/>
                <w:szCs w:val="20"/>
              </w:rPr>
            </w:pPr>
            <w:r w:rsidRPr="00B572BC">
              <w:rPr>
                <w:rFonts w:eastAsia="Times New Roman" w:cstheme="minorHAnsi"/>
                <w:b/>
                <w:sz w:val="20"/>
                <w:szCs w:val="20"/>
              </w:rPr>
              <w:t>Comprende</w:t>
            </w:r>
            <w:r w:rsidRPr="00B572BC">
              <w:rPr>
                <w:rFonts w:eastAsia="Times New Roman" w:cstheme="minorHAnsi"/>
                <w:sz w:val="20"/>
                <w:szCs w:val="20"/>
              </w:rPr>
              <w:t xml:space="preserve"> y </w:t>
            </w:r>
            <w:r w:rsidRPr="00511E3A">
              <w:rPr>
                <w:rFonts w:eastAsia="Times New Roman" w:cstheme="minorHAnsi"/>
                <w:sz w:val="20"/>
                <w:szCs w:val="20"/>
              </w:rPr>
              <w:t xml:space="preserve">explica </w:t>
            </w:r>
            <w:r w:rsidRPr="00B572BC">
              <w:rPr>
                <w:rFonts w:eastAsia="Times New Roman" w:cstheme="minorHAnsi"/>
                <w:sz w:val="20"/>
                <w:szCs w:val="20"/>
              </w:rPr>
              <w:t>las constantes de deformación y rigidez elásticas, ondas elásticas en cristales.</w:t>
            </w:r>
          </w:p>
          <w:p w:rsidR="00B572BC" w:rsidRPr="00771B10" w:rsidRDefault="00B572BC" w:rsidP="00B572BC">
            <w:pPr>
              <w:numPr>
                <w:ilvl w:val="0"/>
                <w:numId w:val="24"/>
              </w:numPr>
              <w:spacing w:after="0" w:line="240" w:lineRule="auto"/>
              <w:ind w:left="260" w:hanging="260"/>
              <w:jc w:val="both"/>
              <w:rPr>
                <w:rFonts w:eastAsia="Times New Roman" w:cstheme="minorHAnsi"/>
                <w:color w:val="000000"/>
                <w:sz w:val="20"/>
                <w:szCs w:val="20"/>
              </w:rPr>
            </w:pPr>
            <w:r w:rsidRPr="00B572BC">
              <w:rPr>
                <w:rFonts w:eastAsia="Times New Roman" w:cstheme="minorHAnsi"/>
                <w:b/>
                <w:sz w:val="20"/>
                <w:szCs w:val="20"/>
              </w:rPr>
              <w:t>Identifica</w:t>
            </w:r>
            <w:r w:rsidRPr="00B572BC">
              <w:rPr>
                <w:rFonts w:eastAsia="Times New Roman" w:cstheme="minorHAnsi"/>
                <w:sz w:val="20"/>
                <w:szCs w:val="20"/>
              </w:rPr>
              <w:t xml:space="preserve"> la difusión de inelasticidad de los fotones  y neutrones por fonones. </w:t>
            </w:r>
          </w:p>
          <w:p w:rsidR="00771B10" w:rsidRPr="00B572BC" w:rsidRDefault="00771B10" w:rsidP="00B572BC">
            <w:pPr>
              <w:numPr>
                <w:ilvl w:val="0"/>
                <w:numId w:val="24"/>
              </w:numPr>
              <w:spacing w:after="0" w:line="240" w:lineRule="auto"/>
              <w:ind w:left="260" w:hanging="260"/>
              <w:jc w:val="both"/>
              <w:rPr>
                <w:rFonts w:eastAsia="Times New Roman" w:cstheme="minorHAnsi"/>
                <w:color w:val="000000"/>
                <w:sz w:val="20"/>
                <w:szCs w:val="20"/>
              </w:rPr>
            </w:pPr>
            <w:r>
              <w:rPr>
                <w:rFonts w:eastAsia="Times New Roman" w:cstheme="minorHAnsi"/>
                <w:b/>
                <w:sz w:val="20"/>
                <w:szCs w:val="20"/>
              </w:rPr>
              <w:t xml:space="preserve">Determina </w:t>
            </w:r>
            <w:r>
              <w:rPr>
                <w:rFonts w:eastAsia="Times New Roman" w:cstheme="minorHAnsi"/>
                <w:sz w:val="20"/>
                <w:szCs w:val="20"/>
              </w:rPr>
              <w:t>las vibraciones de red monoatómicas.</w:t>
            </w:r>
          </w:p>
          <w:p w:rsidR="00B572BC" w:rsidRPr="00B572BC" w:rsidRDefault="00B572BC" w:rsidP="00B572BC">
            <w:pPr>
              <w:pStyle w:val="Prrafodelista"/>
              <w:spacing w:after="0"/>
              <w:ind w:left="0"/>
              <w:rPr>
                <w:rFonts w:eastAsia="Times New Roman" w:cstheme="minorHAnsi"/>
                <w:sz w:val="20"/>
                <w:szCs w:val="20"/>
              </w:rPr>
            </w:pPr>
          </w:p>
          <w:p w:rsidR="00B572BC" w:rsidRPr="00B572BC" w:rsidRDefault="00B572BC" w:rsidP="00B572BC">
            <w:pPr>
              <w:spacing w:after="0"/>
              <w:rPr>
                <w:rFonts w:eastAsia="Times New Roman" w:cstheme="minorHAnsi"/>
                <w:color w:val="000000"/>
                <w:lang w:eastAsia="es-PE"/>
              </w:rPr>
            </w:pPr>
          </w:p>
        </w:tc>
        <w:tc>
          <w:tcPr>
            <w:tcW w:w="2552" w:type="dxa"/>
            <w:vMerge w:val="restart"/>
            <w:tcBorders>
              <w:top w:val="nil"/>
              <w:left w:val="nil"/>
              <w:right w:val="single" w:sz="4" w:space="0" w:color="auto"/>
            </w:tcBorders>
            <w:shd w:val="clear" w:color="auto" w:fill="auto"/>
          </w:tcPr>
          <w:p w:rsidR="00B572BC" w:rsidRPr="00B572BC" w:rsidRDefault="00B572BC" w:rsidP="00B572BC">
            <w:pPr>
              <w:spacing w:after="0"/>
              <w:ind w:left="620"/>
              <w:rPr>
                <w:rFonts w:eastAsia="Times New Roman" w:cstheme="minorHAnsi"/>
                <w:color w:val="000000"/>
                <w:lang w:eastAsia="es-PE"/>
              </w:rPr>
            </w:pPr>
          </w:p>
          <w:p w:rsidR="00B572BC" w:rsidRPr="00B572BC" w:rsidRDefault="00B572BC" w:rsidP="00B572BC">
            <w:pPr>
              <w:spacing w:before="120" w:after="0"/>
              <w:ind w:right="172"/>
              <w:rPr>
                <w:rFonts w:eastAsia="Times New Roman" w:cstheme="minorHAnsi"/>
                <w:b/>
                <w:color w:val="000000"/>
                <w:lang w:eastAsia="es-PE"/>
              </w:rPr>
            </w:pPr>
          </w:p>
          <w:p w:rsidR="00B572BC" w:rsidRPr="00B572BC" w:rsidRDefault="00B572BC" w:rsidP="00B572BC">
            <w:pPr>
              <w:numPr>
                <w:ilvl w:val="0"/>
                <w:numId w:val="1"/>
              </w:numPr>
              <w:spacing w:after="0" w:line="240" w:lineRule="auto"/>
              <w:ind w:left="167" w:hanging="142"/>
              <w:jc w:val="both"/>
              <w:rPr>
                <w:rFonts w:eastAsia="Times New Roman" w:cstheme="minorHAnsi"/>
                <w:color w:val="000000"/>
                <w:sz w:val="20"/>
                <w:szCs w:val="20"/>
              </w:rPr>
            </w:pPr>
            <w:r w:rsidRPr="00B572BC">
              <w:rPr>
                <w:rFonts w:eastAsia="Times New Roman" w:cstheme="minorHAnsi"/>
                <w:b/>
                <w:sz w:val="20"/>
                <w:szCs w:val="20"/>
              </w:rPr>
              <w:t>Participa</w:t>
            </w:r>
            <w:r w:rsidRPr="00B572BC">
              <w:rPr>
                <w:rFonts w:eastAsia="Times New Roman" w:cstheme="minorHAnsi"/>
                <w:sz w:val="20"/>
                <w:szCs w:val="20"/>
              </w:rPr>
              <w:t xml:space="preserve"> en la discusión de leyes. </w:t>
            </w:r>
          </w:p>
          <w:p w:rsidR="00B572BC" w:rsidRPr="00B572BC" w:rsidRDefault="00B572BC" w:rsidP="00B572BC">
            <w:pPr>
              <w:spacing w:after="0" w:line="240" w:lineRule="auto"/>
              <w:ind w:left="167"/>
              <w:rPr>
                <w:rFonts w:eastAsia="Times New Roman" w:cstheme="minorHAnsi"/>
                <w:color w:val="000000"/>
                <w:sz w:val="20"/>
                <w:szCs w:val="20"/>
              </w:rPr>
            </w:pPr>
          </w:p>
          <w:p w:rsidR="00B572BC" w:rsidRPr="00B572BC" w:rsidRDefault="00B572BC" w:rsidP="00B572BC">
            <w:pPr>
              <w:numPr>
                <w:ilvl w:val="0"/>
                <w:numId w:val="1"/>
              </w:numPr>
              <w:spacing w:after="0" w:line="240" w:lineRule="auto"/>
              <w:ind w:left="167" w:hanging="142"/>
              <w:jc w:val="both"/>
              <w:rPr>
                <w:rFonts w:eastAsia="Times New Roman" w:cstheme="minorHAnsi"/>
                <w:color w:val="000000"/>
                <w:sz w:val="20"/>
                <w:szCs w:val="20"/>
              </w:rPr>
            </w:pPr>
            <w:r w:rsidRPr="00B572BC">
              <w:rPr>
                <w:rFonts w:eastAsia="Times New Roman" w:cstheme="minorHAnsi"/>
                <w:b/>
                <w:sz w:val="20"/>
                <w:szCs w:val="20"/>
              </w:rPr>
              <w:t>Demuestra</w:t>
            </w:r>
            <w:r w:rsidRPr="00B572BC">
              <w:rPr>
                <w:rFonts w:eastAsia="Times New Roman" w:cstheme="minorHAnsi"/>
                <w:sz w:val="20"/>
                <w:szCs w:val="20"/>
              </w:rPr>
              <w:t xml:space="preserve"> responsabilidad en la presentación de trabajos</w:t>
            </w:r>
            <w:r w:rsidRPr="00B572BC">
              <w:rPr>
                <w:rFonts w:eastAsia="Times New Roman" w:cstheme="minorHAnsi"/>
                <w:color w:val="000000"/>
                <w:sz w:val="20"/>
                <w:szCs w:val="20"/>
              </w:rPr>
              <w:t>.</w:t>
            </w:r>
          </w:p>
          <w:p w:rsidR="00B572BC" w:rsidRPr="00B572BC" w:rsidRDefault="00B572BC" w:rsidP="00B572BC">
            <w:pPr>
              <w:spacing w:after="0" w:line="240" w:lineRule="auto"/>
              <w:rPr>
                <w:rFonts w:eastAsia="Times New Roman" w:cstheme="minorHAnsi"/>
                <w:color w:val="000000"/>
                <w:sz w:val="20"/>
                <w:szCs w:val="20"/>
              </w:rPr>
            </w:pPr>
          </w:p>
          <w:p w:rsidR="00511E3A" w:rsidRDefault="00B572BC" w:rsidP="00511E3A">
            <w:pPr>
              <w:numPr>
                <w:ilvl w:val="0"/>
                <w:numId w:val="1"/>
              </w:numPr>
              <w:spacing w:after="0" w:line="240" w:lineRule="auto"/>
              <w:ind w:left="167" w:hanging="142"/>
              <w:jc w:val="both"/>
              <w:rPr>
                <w:rFonts w:eastAsia="Times New Roman" w:cstheme="minorHAnsi"/>
                <w:color w:val="000000"/>
                <w:sz w:val="20"/>
                <w:szCs w:val="20"/>
              </w:rPr>
            </w:pPr>
            <w:r w:rsidRPr="00B572BC">
              <w:rPr>
                <w:rFonts w:eastAsia="Times New Roman" w:cstheme="minorHAnsi"/>
                <w:b/>
                <w:sz w:val="20"/>
                <w:szCs w:val="20"/>
              </w:rPr>
              <w:t>Participa</w:t>
            </w:r>
            <w:r w:rsidRPr="00B572BC">
              <w:rPr>
                <w:rFonts w:eastAsia="Times New Roman" w:cstheme="minorHAnsi"/>
                <w:sz w:val="20"/>
                <w:szCs w:val="20"/>
              </w:rPr>
              <w:t xml:space="preserve"> en la resolución de ejercicios</w:t>
            </w:r>
          </w:p>
          <w:p w:rsidR="00511E3A" w:rsidRDefault="00511E3A" w:rsidP="00511E3A">
            <w:pPr>
              <w:pStyle w:val="Prrafodelista"/>
              <w:rPr>
                <w:rFonts w:eastAsia="Times New Roman" w:cstheme="minorHAnsi"/>
                <w:color w:val="000000"/>
                <w:sz w:val="20"/>
                <w:szCs w:val="20"/>
              </w:rPr>
            </w:pPr>
          </w:p>
          <w:p w:rsidR="00511E3A" w:rsidRPr="00511E3A" w:rsidRDefault="00511E3A" w:rsidP="00511E3A">
            <w:pPr>
              <w:numPr>
                <w:ilvl w:val="0"/>
                <w:numId w:val="1"/>
              </w:numPr>
              <w:spacing w:after="0" w:line="240" w:lineRule="auto"/>
              <w:ind w:left="167" w:hanging="142"/>
              <w:jc w:val="both"/>
              <w:rPr>
                <w:rFonts w:eastAsia="Times New Roman" w:cstheme="minorHAnsi"/>
                <w:color w:val="000000"/>
                <w:sz w:val="20"/>
                <w:szCs w:val="20"/>
              </w:rPr>
            </w:pPr>
            <w:r w:rsidRPr="008875D0">
              <w:rPr>
                <w:rFonts w:cstheme="minorHAnsi"/>
                <w:b/>
                <w:sz w:val="20"/>
                <w:szCs w:val="20"/>
              </w:rPr>
              <w:t xml:space="preserve">Redacta </w:t>
            </w:r>
            <w:r w:rsidRPr="008875D0">
              <w:rPr>
                <w:rFonts w:cstheme="minorHAnsi"/>
                <w:sz w:val="20"/>
                <w:szCs w:val="20"/>
              </w:rPr>
              <w:t>su informe de investigación</w:t>
            </w:r>
            <w:r w:rsidR="00771B10">
              <w:rPr>
                <w:rFonts w:cstheme="minorHAnsi"/>
                <w:sz w:val="20"/>
                <w:szCs w:val="20"/>
              </w:rPr>
              <w:t xml:space="preserve"> sobre la dinámica semiclasica de electrones en un sólido.</w:t>
            </w:r>
          </w:p>
          <w:p w:rsidR="00B572BC" w:rsidRPr="00B572BC" w:rsidRDefault="00B572BC" w:rsidP="00B572BC">
            <w:pPr>
              <w:rPr>
                <w:rFonts w:eastAsia="Times New Roman" w:cstheme="minorHAnsi"/>
                <w:lang w:eastAsia="es-PE"/>
              </w:rPr>
            </w:pPr>
          </w:p>
        </w:tc>
        <w:tc>
          <w:tcPr>
            <w:tcW w:w="2410" w:type="dxa"/>
            <w:gridSpan w:val="2"/>
            <w:vMerge w:val="restart"/>
            <w:tcBorders>
              <w:top w:val="nil"/>
              <w:left w:val="nil"/>
              <w:right w:val="single" w:sz="4" w:space="0" w:color="auto"/>
            </w:tcBorders>
            <w:shd w:val="clear" w:color="auto" w:fill="auto"/>
            <w:vAlign w:val="center"/>
          </w:tcPr>
          <w:p w:rsidR="00B572BC" w:rsidRPr="00EF085D" w:rsidRDefault="00B572BC" w:rsidP="00B572BC">
            <w:pPr>
              <w:pStyle w:val="Prrafodelista"/>
              <w:spacing w:after="0" w:line="240" w:lineRule="auto"/>
              <w:ind w:left="72"/>
              <w:rPr>
                <w:rFonts w:ascii="Times New Roman" w:eastAsia="Times New Roman" w:hAnsi="Times New Roman" w:cs="Times New Roman"/>
                <w:b/>
                <w:color w:val="000000"/>
                <w:lang w:eastAsia="es-PE"/>
              </w:rPr>
            </w:pPr>
            <w:r w:rsidRPr="00EF085D">
              <w:rPr>
                <w:rFonts w:ascii="Times New Roman" w:eastAsia="Times New Roman" w:hAnsi="Times New Roman" w:cs="Times New Roman"/>
                <w:b/>
                <w:color w:val="000000"/>
                <w:lang w:eastAsia="es-PE"/>
              </w:rPr>
              <w:t>Expositiva (Docente/Alumno)</w:t>
            </w:r>
          </w:p>
          <w:p w:rsidR="00B572BC" w:rsidRDefault="00B572BC" w:rsidP="00B572BC">
            <w:pPr>
              <w:pStyle w:val="Prrafodelista"/>
              <w:numPr>
                <w:ilvl w:val="0"/>
                <w:numId w:val="7"/>
              </w:numPr>
              <w:spacing w:after="0" w:line="240" w:lineRule="auto"/>
              <w:ind w:left="213" w:hanging="213"/>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Uso de Google Meet</w:t>
            </w:r>
          </w:p>
          <w:p w:rsidR="00B572BC" w:rsidRDefault="00B572BC" w:rsidP="00B572BC">
            <w:pPr>
              <w:pStyle w:val="Prrafodelista"/>
              <w:spacing w:after="0" w:line="240" w:lineRule="auto"/>
              <w:ind w:left="72"/>
              <w:rPr>
                <w:rFonts w:ascii="Times New Roman" w:eastAsia="Times New Roman" w:hAnsi="Times New Roman" w:cs="Times New Roman"/>
                <w:color w:val="000000"/>
                <w:lang w:eastAsia="es-PE"/>
              </w:rPr>
            </w:pPr>
          </w:p>
          <w:p w:rsidR="00B572BC" w:rsidRPr="00EF085D" w:rsidRDefault="00B572BC" w:rsidP="00B572BC">
            <w:pPr>
              <w:pStyle w:val="Prrafodelista"/>
              <w:spacing w:after="0" w:line="240" w:lineRule="auto"/>
              <w:ind w:left="72"/>
              <w:rPr>
                <w:rFonts w:ascii="Times New Roman" w:eastAsia="Times New Roman" w:hAnsi="Times New Roman" w:cs="Times New Roman"/>
                <w:b/>
                <w:color w:val="000000"/>
                <w:lang w:eastAsia="es-PE"/>
              </w:rPr>
            </w:pPr>
            <w:r w:rsidRPr="00EF085D">
              <w:rPr>
                <w:rFonts w:ascii="Times New Roman" w:eastAsia="Times New Roman" w:hAnsi="Times New Roman" w:cs="Times New Roman"/>
                <w:b/>
                <w:color w:val="000000"/>
                <w:lang w:eastAsia="es-PE"/>
              </w:rPr>
              <w:t>Debate dirigido (Discusiones)</w:t>
            </w:r>
          </w:p>
          <w:p w:rsidR="00B572BC" w:rsidRDefault="00B572BC" w:rsidP="00B572BC">
            <w:pPr>
              <w:pStyle w:val="Prrafodelista"/>
              <w:numPr>
                <w:ilvl w:val="0"/>
                <w:numId w:val="7"/>
              </w:numPr>
              <w:spacing w:after="0" w:line="240" w:lineRule="auto"/>
              <w:ind w:left="213" w:hanging="213"/>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Foros, chat</w:t>
            </w:r>
          </w:p>
          <w:p w:rsidR="00B572BC" w:rsidRDefault="00B572BC" w:rsidP="00B572BC">
            <w:pPr>
              <w:pStyle w:val="Prrafodelista"/>
              <w:spacing w:after="0" w:line="240" w:lineRule="auto"/>
              <w:ind w:left="72"/>
              <w:rPr>
                <w:rFonts w:ascii="Times New Roman" w:eastAsia="Times New Roman" w:hAnsi="Times New Roman" w:cs="Times New Roman"/>
                <w:color w:val="000000"/>
                <w:lang w:eastAsia="es-PE"/>
              </w:rPr>
            </w:pPr>
          </w:p>
          <w:p w:rsidR="00B572BC" w:rsidRPr="00EF085D" w:rsidRDefault="00B572BC" w:rsidP="00B572BC">
            <w:pPr>
              <w:pStyle w:val="Prrafodelista"/>
              <w:spacing w:after="0" w:line="240" w:lineRule="auto"/>
              <w:ind w:left="72"/>
              <w:rPr>
                <w:rFonts w:ascii="Times New Roman" w:eastAsia="Times New Roman" w:hAnsi="Times New Roman" w:cs="Times New Roman"/>
                <w:b/>
                <w:color w:val="000000"/>
                <w:lang w:eastAsia="es-PE"/>
              </w:rPr>
            </w:pPr>
            <w:r w:rsidRPr="00EF085D">
              <w:rPr>
                <w:rFonts w:ascii="Times New Roman" w:eastAsia="Times New Roman" w:hAnsi="Times New Roman" w:cs="Times New Roman"/>
                <w:b/>
                <w:color w:val="000000"/>
                <w:lang w:eastAsia="es-PE"/>
              </w:rPr>
              <w:t>Lecturas</w:t>
            </w:r>
          </w:p>
          <w:p w:rsidR="00B572BC" w:rsidRDefault="00B572BC" w:rsidP="00B572BC">
            <w:pPr>
              <w:pStyle w:val="Prrafodelista"/>
              <w:numPr>
                <w:ilvl w:val="0"/>
                <w:numId w:val="7"/>
              </w:numPr>
              <w:spacing w:after="0" w:line="240" w:lineRule="auto"/>
              <w:ind w:left="213" w:hanging="213"/>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Uso de repositorios digitales.</w:t>
            </w:r>
          </w:p>
          <w:p w:rsidR="00B572BC" w:rsidRDefault="00B572BC" w:rsidP="00B572BC">
            <w:pPr>
              <w:pStyle w:val="Prrafodelista"/>
              <w:spacing w:after="0" w:line="240" w:lineRule="auto"/>
              <w:ind w:left="72"/>
              <w:rPr>
                <w:rFonts w:ascii="Times New Roman" w:eastAsia="Times New Roman" w:hAnsi="Times New Roman" w:cs="Times New Roman"/>
                <w:color w:val="000000"/>
                <w:lang w:eastAsia="es-PE"/>
              </w:rPr>
            </w:pPr>
          </w:p>
          <w:p w:rsidR="00B572BC" w:rsidRPr="00EF085D" w:rsidRDefault="00B572BC" w:rsidP="00B572BC">
            <w:pPr>
              <w:pStyle w:val="Prrafodelista"/>
              <w:spacing w:after="0" w:line="240" w:lineRule="auto"/>
              <w:ind w:left="72"/>
              <w:rPr>
                <w:rFonts w:ascii="Times New Roman" w:eastAsia="Times New Roman" w:hAnsi="Times New Roman" w:cs="Times New Roman"/>
                <w:b/>
                <w:color w:val="000000"/>
                <w:lang w:eastAsia="es-PE"/>
              </w:rPr>
            </w:pPr>
            <w:r w:rsidRPr="00EF085D">
              <w:rPr>
                <w:rFonts w:ascii="Times New Roman" w:eastAsia="Times New Roman" w:hAnsi="Times New Roman" w:cs="Times New Roman"/>
                <w:b/>
                <w:color w:val="000000"/>
                <w:lang w:eastAsia="es-PE"/>
              </w:rPr>
              <w:t>Lluvia de ideas (Saberes previos)</w:t>
            </w:r>
          </w:p>
          <w:p w:rsidR="00B572BC" w:rsidRPr="002A237F" w:rsidRDefault="00B572BC" w:rsidP="00B572BC">
            <w:pPr>
              <w:pStyle w:val="Prrafodelista"/>
              <w:numPr>
                <w:ilvl w:val="0"/>
                <w:numId w:val="7"/>
              </w:numPr>
              <w:spacing w:after="0" w:line="240" w:lineRule="auto"/>
              <w:ind w:left="213" w:hanging="213"/>
              <w:rPr>
                <w:rFonts w:ascii="Times New Roman" w:eastAsia="Times New Roman" w:hAnsi="Times New Roman" w:cs="Times New Roman"/>
                <w:color w:val="000000"/>
                <w:sz w:val="20"/>
                <w:szCs w:val="20"/>
                <w:lang w:eastAsia="es-PE"/>
              </w:rPr>
            </w:pPr>
            <w:r w:rsidRPr="002A237F">
              <w:rPr>
                <w:rFonts w:ascii="Times New Roman" w:eastAsia="Times New Roman" w:hAnsi="Times New Roman" w:cs="Times New Roman"/>
                <w:color w:val="000000"/>
                <w:lang w:eastAsia="es-PE"/>
              </w:rPr>
              <w:t>Foros, chat</w:t>
            </w:r>
            <w:r w:rsidRPr="002A237F">
              <w:rPr>
                <w:rFonts w:ascii="Times New Roman" w:eastAsia="Times New Roman" w:hAnsi="Times New Roman" w:cs="Times New Roman"/>
                <w:color w:val="000000"/>
                <w:sz w:val="20"/>
                <w:szCs w:val="20"/>
                <w:lang w:eastAsia="es-PE"/>
              </w:rPr>
              <w:t xml:space="preserve"> </w:t>
            </w:r>
          </w:p>
        </w:tc>
        <w:tc>
          <w:tcPr>
            <w:tcW w:w="2976" w:type="dxa"/>
            <w:vMerge w:val="restart"/>
            <w:tcBorders>
              <w:top w:val="nil"/>
              <w:left w:val="nil"/>
              <w:right w:val="single" w:sz="4" w:space="0" w:color="auto"/>
            </w:tcBorders>
            <w:shd w:val="clear" w:color="auto" w:fill="auto"/>
            <w:vAlign w:val="center"/>
          </w:tcPr>
          <w:p w:rsidR="00B572BC" w:rsidRPr="008D36C4" w:rsidRDefault="00511E3A" w:rsidP="00511E3A">
            <w:pPr>
              <w:spacing w:after="0"/>
              <w:jc w:val="both"/>
              <w:rPr>
                <w:rFonts w:cstheme="minorHAnsi"/>
                <w:sz w:val="20"/>
                <w:lang w:eastAsia="es-PE"/>
              </w:rPr>
            </w:pPr>
            <w:r w:rsidRPr="008D36C4">
              <w:rPr>
                <w:rFonts w:cstheme="minorHAnsi"/>
                <w:b/>
                <w:i/>
                <w:sz w:val="20"/>
                <w:u w:val="single"/>
                <w:lang w:eastAsia="es-PE"/>
              </w:rPr>
              <w:t xml:space="preserve">Demuestra </w:t>
            </w:r>
            <w:r w:rsidRPr="008D36C4">
              <w:rPr>
                <w:rFonts w:cstheme="minorHAnsi"/>
                <w:sz w:val="20"/>
                <w:lang w:eastAsia="es-PE"/>
              </w:rPr>
              <w:t xml:space="preserve"> las propiedades ópticas en el infrarrojo.</w:t>
            </w:r>
          </w:p>
          <w:p w:rsidR="00511E3A" w:rsidRPr="008D36C4" w:rsidRDefault="00511E3A" w:rsidP="00511E3A">
            <w:pPr>
              <w:spacing w:after="0"/>
              <w:jc w:val="both"/>
              <w:rPr>
                <w:rFonts w:cstheme="minorHAnsi"/>
                <w:sz w:val="20"/>
                <w:lang w:eastAsia="es-PE"/>
              </w:rPr>
            </w:pPr>
          </w:p>
          <w:p w:rsidR="00511E3A" w:rsidRPr="008D36C4" w:rsidRDefault="00511E3A" w:rsidP="00511E3A">
            <w:pPr>
              <w:spacing w:after="0"/>
              <w:jc w:val="both"/>
              <w:rPr>
                <w:rFonts w:cstheme="minorHAnsi"/>
                <w:sz w:val="20"/>
                <w:lang w:eastAsia="es-PE"/>
              </w:rPr>
            </w:pPr>
            <w:r w:rsidRPr="008D36C4">
              <w:rPr>
                <w:rFonts w:cstheme="minorHAnsi"/>
                <w:b/>
                <w:i/>
                <w:sz w:val="20"/>
                <w:u w:val="single"/>
                <w:lang w:eastAsia="es-PE"/>
              </w:rPr>
              <w:t>Explica</w:t>
            </w:r>
            <w:r w:rsidRPr="008D36C4">
              <w:rPr>
                <w:rFonts w:cstheme="minorHAnsi"/>
                <w:sz w:val="20"/>
                <w:lang w:eastAsia="es-PE"/>
              </w:rPr>
              <w:t xml:space="preserve"> la difusión inelástica de fotones por fonones de gran longitud de onda.</w:t>
            </w:r>
          </w:p>
          <w:p w:rsidR="00511E3A" w:rsidRPr="008D36C4" w:rsidRDefault="00511E3A" w:rsidP="00511E3A">
            <w:pPr>
              <w:spacing w:after="0"/>
              <w:jc w:val="both"/>
              <w:rPr>
                <w:rFonts w:cstheme="minorHAnsi"/>
                <w:sz w:val="20"/>
                <w:lang w:eastAsia="es-PE"/>
              </w:rPr>
            </w:pPr>
          </w:p>
          <w:p w:rsidR="00511E3A" w:rsidRPr="008D36C4" w:rsidRDefault="00511E3A" w:rsidP="00511E3A">
            <w:pPr>
              <w:spacing w:after="0"/>
              <w:jc w:val="both"/>
              <w:rPr>
                <w:rFonts w:cstheme="minorHAnsi"/>
                <w:spacing w:val="3"/>
                <w:sz w:val="20"/>
                <w:szCs w:val="20"/>
              </w:rPr>
            </w:pPr>
            <w:r w:rsidRPr="008D36C4">
              <w:rPr>
                <w:rFonts w:cstheme="minorHAnsi"/>
                <w:b/>
                <w:i/>
                <w:spacing w:val="3"/>
                <w:sz w:val="20"/>
                <w:szCs w:val="20"/>
                <w:u w:val="single"/>
              </w:rPr>
              <w:t xml:space="preserve">Analiza </w:t>
            </w:r>
            <w:r w:rsidRPr="008D36C4">
              <w:rPr>
                <w:rFonts w:cstheme="minorHAnsi"/>
                <w:spacing w:val="3"/>
                <w:sz w:val="20"/>
                <w:szCs w:val="20"/>
              </w:rPr>
              <w:t xml:space="preserve"> el modelo de Kronig Penney.</w:t>
            </w:r>
          </w:p>
          <w:p w:rsidR="00511E3A" w:rsidRPr="008D36C4" w:rsidRDefault="00511E3A" w:rsidP="00511E3A">
            <w:pPr>
              <w:spacing w:after="0"/>
              <w:jc w:val="both"/>
              <w:rPr>
                <w:rFonts w:cstheme="minorHAnsi"/>
                <w:spacing w:val="3"/>
                <w:sz w:val="20"/>
                <w:szCs w:val="20"/>
              </w:rPr>
            </w:pPr>
          </w:p>
          <w:p w:rsidR="00511E3A" w:rsidRPr="00B572BC" w:rsidRDefault="00511E3A" w:rsidP="00511E3A">
            <w:pPr>
              <w:spacing w:after="0"/>
              <w:jc w:val="both"/>
              <w:rPr>
                <w:rFonts w:cstheme="minorHAnsi"/>
                <w:bCs/>
                <w:lang w:eastAsia="es-PE"/>
              </w:rPr>
            </w:pPr>
            <w:r w:rsidRPr="008D36C4">
              <w:rPr>
                <w:rFonts w:cstheme="minorHAnsi"/>
                <w:b/>
                <w:i/>
                <w:sz w:val="20"/>
                <w:u w:val="single"/>
                <w:lang w:eastAsia="es-PE"/>
              </w:rPr>
              <w:t xml:space="preserve">Demuestra </w:t>
            </w:r>
            <w:r w:rsidRPr="008D36C4">
              <w:rPr>
                <w:rFonts w:cstheme="minorHAnsi"/>
                <w:sz w:val="20"/>
                <w:lang w:eastAsia="es-PE"/>
              </w:rPr>
              <w:t xml:space="preserve"> cómo se deforma la esfera de Fermi en aleaciones metálica.</w:t>
            </w:r>
          </w:p>
        </w:tc>
      </w:tr>
      <w:tr w:rsidR="00B02E2A" w:rsidRPr="004872A8" w:rsidTr="00A40465">
        <w:trPr>
          <w:trHeight w:val="1741"/>
        </w:trPr>
        <w:tc>
          <w:tcPr>
            <w:tcW w:w="738" w:type="dxa"/>
            <w:vMerge/>
            <w:tcBorders>
              <w:left w:val="single" w:sz="4" w:space="0" w:color="auto"/>
              <w:right w:val="single" w:sz="4" w:space="0" w:color="auto"/>
            </w:tcBorders>
            <w:shd w:val="clear" w:color="auto" w:fill="D6E3BC" w:themeFill="accent3" w:themeFillTint="66"/>
            <w:textDirection w:val="btLr"/>
            <w:vAlign w:val="center"/>
          </w:tcPr>
          <w:p w:rsidR="00B02E2A" w:rsidRPr="004872A8" w:rsidRDefault="00B02E2A" w:rsidP="00F45FEF">
            <w:pPr>
              <w:spacing w:after="0" w:line="240" w:lineRule="auto"/>
              <w:jc w:val="center"/>
              <w:rPr>
                <w:rFonts w:eastAsia="Times New Roman"/>
                <w:b/>
                <w:i/>
                <w:color w:val="000000"/>
                <w:lang w:eastAsia="es-PE"/>
              </w:rPr>
            </w:pPr>
          </w:p>
        </w:tc>
        <w:tc>
          <w:tcPr>
            <w:tcW w:w="884"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B02E2A" w:rsidRPr="00DE11AB" w:rsidRDefault="00B02E2A" w:rsidP="00F45FEF">
            <w:pPr>
              <w:spacing w:after="0" w:line="240" w:lineRule="auto"/>
              <w:jc w:val="center"/>
              <w:rPr>
                <w:rFonts w:ascii="Times New Roman" w:eastAsia="Times New Roman" w:hAnsi="Times New Roman" w:cs="Times New Roman"/>
                <w:color w:val="000000"/>
                <w:sz w:val="20"/>
                <w:lang w:eastAsia="es-PE"/>
              </w:rPr>
            </w:pPr>
            <w:r>
              <w:rPr>
                <w:rFonts w:ascii="Times New Roman" w:eastAsia="Times New Roman" w:hAnsi="Times New Roman" w:cs="Times New Roman"/>
                <w:color w:val="000000"/>
                <w:sz w:val="20"/>
                <w:lang w:eastAsia="es-PE"/>
              </w:rPr>
              <w:t>06</w:t>
            </w:r>
          </w:p>
        </w:tc>
        <w:tc>
          <w:tcPr>
            <w:tcW w:w="3693" w:type="dxa"/>
            <w:tcBorders>
              <w:top w:val="single" w:sz="4" w:space="0" w:color="auto"/>
              <w:left w:val="single" w:sz="4" w:space="0" w:color="auto"/>
              <w:bottom w:val="single" w:sz="4" w:space="0" w:color="auto"/>
              <w:right w:val="single" w:sz="4" w:space="0" w:color="auto"/>
            </w:tcBorders>
            <w:vAlign w:val="center"/>
          </w:tcPr>
          <w:p w:rsidR="00A40465" w:rsidRPr="008D36C4" w:rsidRDefault="00A40465" w:rsidP="00A40465">
            <w:pPr>
              <w:pStyle w:val="Sinespaciado"/>
              <w:rPr>
                <w:rFonts w:eastAsia="Times New Roman" w:cstheme="minorHAnsi"/>
                <w:sz w:val="18"/>
                <w:szCs w:val="20"/>
                <w:lang w:eastAsia="es-PE"/>
              </w:rPr>
            </w:pPr>
            <w:r w:rsidRPr="008D36C4">
              <w:rPr>
                <w:rFonts w:cstheme="minorHAnsi"/>
                <w:b/>
                <w:sz w:val="18"/>
                <w:szCs w:val="20"/>
              </w:rPr>
              <w:t>Fonones y vibración de red</w:t>
            </w:r>
            <w:r w:rsidRPr="008D36C4">
              <w:rPr>
                <w:rFonts w:cstheme="minorHAnsi"/>
                <w:i/>
                <w:sz w:val="18"/>
                <w:szCs w:val="20"/>
              </w:rPr>
              <w:t>.</w:t>
            </w:r>
          </w:p>
          <w:p w:rsidR="00B02E2A" w:rsidRPr="00A40465" w:rsidRDefault="00A40465" w:rsidP="00A40465">
            <w:pPr>
              <w:pStyle w:val="Sinespaciado"/>
              <w:jc w:val="both"/>
              <w:rPr>
                <w:rFonts w:ascii="Arial Narrow" w:eastAsia="Times New Roman" w:hAnsi="Arial Narrow"/>
                <w:sz w:val="18"/>
                <w:lang w:eastAsia="es-PE"/>
              </w:rPr>
            </w:pPr>
            <w:r w:rsidRPr="008D36C4">
              <w:rPr>
                <w:rFonts w:cstheme="minorHAnsi"/>
                <w:sz w:val="18"/>
                <w:szCs w:val="20"/>
              </w:rPr>
              <w:t>Cuantificación de las vibraciones de red. Cantidad de movimiento del fonon. Difusión inelástica de fotones por fonones de gran longitud de onda. Difusión inelástica de rayos x por fonones. Difusión inelástica de neutrones por fonones. Vibraciones de red monoatómicas. Redes con dos átomos por celda primitiva.  Propiedades ópticas en el infrarrojo.</w:t>
            </w:r>
          </w:p>
        </w:tc>
        <w:tc>
          <w:tcPr>
            <w:tcW w:w="2126" w:type="dxa"/>
            <w:gridSpan w:val="2"/>
            <w:vMerge/>
            <w:tcBorders>
              <w:left w:val="nil"/>
              <w:right w:val="single" w:sz="4" w:space="0" w:color="auto"/>
            </w:tcBorders>
            <w:shd w:val="clear" w:color="auto" w:fill="auto"/>
            <w:vAlign w:val="center"/>
          </w:tcPr>
          <w:p w:rsidR="00B02E2A" w:rsidRPr="00D940E4" w:rsidRDefault="00B02E2A" w:rsidP="00F45FEF">
            <w:pPr>
              <w:spacing w:after="0" w:line="240" w:lineRule="auto"/>
              <w:rPr>
                <w:rFonts w:ascii="Times New Roman" w:eastAsia="Times New Roman" w:hAnsi="Times New Roman" w:cs="Times New Roman"/>
                <w:color w:val="000000"/>
                <w:sz w:val="20"/>
                <w:szCs w:val="20"/>
                <w:lang w:eastAsia="es-PE"/>
              </w:rPr>
            </w:pPr>
          </w:p>
        </w:tc>
        <w:tc>
          <w:tcPr>
            <w:tcW w:w="2552" w:type="dxa"/>
            <w:vMerge/>
            <w:tcBorders>
              <w:left w:val="nil"/>
              <w:right w:val="single" w:sz="4" w:space="0" w:color="auto"/>
            </w:tcBorders>
            <w:shd w:val="clear" w:color="auto" w:fill="auto"/>
            <w:vAlign w:val="center"/>
          </w:tcPr>
          <w:p w:rsidR="00B02E2A" w:rsidRPr="00D940E4" w:rsidRDefault="00B02E2A" w:rsidP="00F45FEF">
            <w:pPr>
              <w:spacing w:after="0" w:line="240" w:lineRule="auto"/>
              <w:rPr>
                <w:rFonts w:ascii="Times New Roman" w:eastAsia="Times New Roman" w:hAnsi="Times New Roman" w:cs="Times New Roman"/>
                <w:color w:val="000000"/>
                <w:sz w:val="20"/>
                <w:szCs w:val="20"/>
                <w:lang w:eastAsia="es-PE"/>
              </w:rPr>
            </w:pPr>
          </w:p>
        </w:tc>
        <w:tc>
          <w:tcPr>
            <w:tcW w:w="2410" w:type="dxa"/>
            <w:gridSpan w:val="2"/>
            <w:vMerge/>
            <w:tcBorders>
              <w:left w:val="nil"/>
              <w:right w:val="single" w:sz="4" w:space="0" w:color="auto"/>
            </w:tcBorders>
            <w:shd w:val="clear" w:color="auto" w:fill="auto"/>
            <w:vAlign w:val="center"/>
          </w:tcPr>
          <w:p w:rsidR="00B02E2A" w:rsidRPr="00D940E4" w:rsidRDefault="00B02E2A" w:rsidP="00F45FEF">
            <w:pPr>
              <w:spacing w:after="0" w:line="240" w:lineRule="auto"/>
              <w:ind w:left="138"/>
              <w:rPr>
                <w:rFonts w:ascii="Times New Roman" w:eastAsia="Times New Roman" w:hAnsi="Times New Roman" w:cs="Times New Roman"/>
                <w:color w:val="000000"/>
                <w:sz w:val="20"/>
                <w:szCs w:val="20"/>
                <w:lang w:eastAsia="es-PE"/>
              </w:rPr>
            </w:pPr>
          </w:p>
        </w:tc>
        <w:tc>
          <w:tcPr>
            <w:tcW w:w="2976" w:type="dxa"/>
            <w:vMerge/>
            <w:tcBorders>
              <w:left w:val="nil"/>
              <w:right w:val="single" w:sz="4" w:space="0" w:color="auto"/>
            </w:tcBorders>
            <w:shd w:val="clear" w:color="auto" w:fill="auto"/>
            <w:vAlign w:val="center"/>
          </w:tcPr>
          <w:p w:rsidR="00B02E2A" w:rsidRPr="00D940E4" w:rsidRDefault="00B02E2A" w:rsidP="00F45FEF">
            <w:pPr>
              <w:spacing w:after="0" w:line="240" w:lineRule="auto"/>
              <w:rPr>
                <w:rFonts w:ascii="Times New Roman" w:eastAsia="Times New Roman" w:hAnsi="Times New Roman" w:cs="Times New Roman"/>
                <w:color w:val="000000"/>
                <w:sz w:val="20"/>
                <w:szCs w:val="20"/>
                <w:lang w:eastAsia="es-PE"/>
              </w:rPr>
            </w:pPr>
          </w:p>
        </w:tc>
      </w:tr>
      <w:tr w:rsidR="00B02E2A" w:rsidRPr="004872A8" w:rsidTr="00A40465">
        <w:trPr>
          <w:trHeight w:val="617"/>
        </w:trPr>
        <w:tc>
          <w:tcPr>
            <w:tcW w:w="738" w:type="dxa"/>
            <w:vMerge/>
            <w:tcBorders>
              <w:left w:val="single" w:sz="4" w:space="0" w:color="auto"/>
              <w:right w:val="single" w:sz="4" w:space="0" w:color="auto"/>
            </w:tcBorders>
            <w:shd w:val="clear" w:color="auto" w:fill="D6E3BC" w:themeFill="accent3" w:themeFillTint="66"/>
            <w:textDirection w:val="btLr"/>
            <w:vAlign w:val="center"/>
          </w:tcPr>
          <w:p w:rsidR="00B02E2A" w:rsidRDefault="00B02E2A" w:rsidP="00F45FEF">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02E2A" w:rsidRPr="00DE11AB" w:rsidRDefault="00B02E2A" w:rsidP="00F45FEF">
            <w:pPr>
              <w:spacing w:after="0" w:line="240" w:lineRule="auto"/>
              <w:jc w:val="center"/>
              <w:rPr>
                <w:rFonts w:ascii="Times New Roman" w:eastAsia="Times New Roman" w:hAnsi="Times New Roman" w:cs="Times New Roman"/>
                <w:color w:val="000000"/>
                <w:sz w:val="20"/>
                <w:lang w:eastAsia="es-PE"/>
              </w:rPr>
            </w:pPr>
            <w:r>
              <w:rPr>
                <w:rFonts w:ascii="Times New Roman" w:eastAsia="Times New Roman" w:hAnsi="Times New Roman" w:cs="Times New Roman"/>
                <w:color w:val="000000"/>
                <w:sz w:val="20"/>
                <w:lang w:eastAsia="es-PE"/>
              </w:rPr>
              <w:t>07</w:t>
            </w:r>
          </w:p>
        </w:tc>
        <w:tc>
          <w:tcPr>
            <w:tcW w:w="3693" w:type="dxa"/>
            <w:tcBorders>
              <w:top w:val="single" w:sz="4" w:space="0" w:color="auto"/>
              <w:left w:val="single" w:sz="4" w:space="0" w:color="auto"/>
              <w:bottom w:val="single" w:sz="4" w:space="0" w:color="auto"/>
              <w:right w:val="single" w:sz="4" w:space="0" w:color="auto"/>
            </w:tcBorders>
            <w:vAlign w:val="center"/>
          </w:tcPr>
          <w:p w:rsidR="00A40465" w:rsidRPr="008D36C4" w:rsidRDefault="00A40465" w:rsidP="00A40465">
            <w:pPr>
              <w:pStyle w:val="Sinespaciado"/>
              <w:rPr>
                <w:rFonts w:cstheme="minorHAnsi"/>
                <w:b/>
                <w:sz w:val="18"/>
                <w:szCs w:val="20"/>
              </w:rPr>
            </w:pPr>
            <w:r w:rsidRPr="008D36C4">
              <w:rPr>
                <w:rFonts w:cstheme="minorHAnsi"/>
                <w:b/>
                <w:sz w:val="18"/>
                <w:szCs w:val="20"/>
              </w:rPr>
              <w:t>Teoría de bandas</w:t>
            </w:r>
          </w:p>
          <w:p w:rsidR="00B02E2A" w:rsidRPr="00A40465" w:rsidRDefault="00A40465" w:rsidP="00A40465">
            <w:pPr>
              <w:pStyle w:val="Sinespaciado"/>
              <w:jc w:val="both"/>
              <w:rPr>
                <w:rFonts w:ascii="Arial Narrow" w:hAnsi="Arial Narrow"/>
                <w:color w:val="000000"/>
                <w:sz w:val="18"/>
                <w:szCs w:val="18"/>
              </w:rPr>
            </w:pPr>
            <w:r w:rsidRPr="008D36C4">
              <w:rPr>
                <w:rFonts w:cstheme="minorHAnsi"/>
                <w:color w:val="000000"/>
                <w:sz w:val="18"/>
                <w:szCs w:val="20"/>
              </w:rPr>
              <w:t>Energía de Fermi y densidad de estados de un gas de electrones libres. Teorema de Bloch. Modelo de electrones casi libres. Modelo de electrones fuertemente ligados. Modelo Kronig Penney. Dinámica semiclásica de electrones en un sólido.</w:t>
            </w:r>
            <w:r w:rsidR="00511E3A" w:rsidRPr="008D36C4">
              <w:rPr>
                <w:rFonts w:cstheme="minorHAnsi"/>
                <w:b/>
                <w:color w:val="000000"/>
                <w:sz w:val="18"/>
                <w:szCs w:val="20"/>
              </w:rPr>
              <w:t xml:space="preserve"> Presentación de ejercicios vía Aula Virtual de la UNJFSC</w:t>
            </w:r>
          </w:p>
        </w:tc>
        <w:tc>
          <w:tcPr>
            <w:tcW w:w="2126" w:type="dxa"/>
            <w:gridSpan w:val="2"/>
            <w:vMerge/>
            <w:tcBorders>
              <w:left w:val="nil"/>
              <w:right w:val="single" w:sz="4" w:space="0" w:color="auto"/>
            </w:tcBorders>
            <w:shd w:val="clear" w:color="auto" w:fill="auto"/>
            <w:vAlign w:val="center"/>
          </w:tcPr>
          <w:p w:rsidR="00B02E2A" w:rsidRPr="00D940E4" w:rsidRDefault="00B02E2A" w:rsidP="00F45FEF">
            <w:pPr>
              <w:spacing w:after="0" w:line="240" w:lineRule="auto"/>
              <w:rPr>
                <w:rFonts w:ascii="Times New Roman" w:eastAsia="Times New Roman" w:hAnsi="Times New Roman" w:cs="Times New Roman"/>
                <w:color w:val="000000"/>
                <w:sz w:val="20"/>
                <w:szCs w:val="20"/>
                <w:lang w:eastAsia="es-PE"/>
              </w:rPr>
            </w:pPr>
          </w:p>
        </w:tc>
        <w:tc>
          <w:tcPr>
            <w:tcW w:w="2552" w:type="dxa"/>
            <w:vMerge/>
            <w:tcBorders>
              <w:left w:val="nil"/>
              <w:right w:val="single" w:sz="4" w:space="0" w:color="auto"/>
            </w:tcBorders>
            <w:shd w:val="clear" w:color="auto" w:fill="auto"/>
            <w:vAlign w:val="center"/>
          </w:tcPr>
          <w:p w:rsidR="00B02E2A" w:rsidRPr="00D940E4" w:rsidRDefault="00B02E2A" w:rsidP="00F45FEF">
            <w:pPr>
              <w:spacing w:after="0" w:line="240" w:lineRule="auto"/>
              <w:rPr>
                <w:rFonts w:ascii="Times New Roman" w:eastAsia="Times New Roman" w:hAnsi="Times New Roman" w:cs="Times New Roman"/>
                <w:color w:val="000000"/>
                <w:sz w:val="20"/>
                <w:szCs w:val="20"/>
                <w:lang w:eastAsia="es-PE"/>
              </w:rPr>
            </w:pPr>
          </w:p>
        </w:tc>
        <w:tc>
          <w:tcPr>
            <w:tcW w:w="2410" w:type="dxa"/>
            <w:gridSpan w:val="2"/>
            <w:vMerge/>
            <w:tcBorders>
              <w:left w:val="nil"/>
              <w:right w:val="single" w:sz="4" w:space="0" w:color="auto"/>
            </w:tcBorders>
            <w:shd w:val="clear" w:color="auto" w:fill="auto"/>
            <w:vAlign w:val="center"/>
          </w:tcPr>
          <w:p w:rsidR="00B02E2A" w:rsidRPr="00D940E4" w:rsidRDefault="00B02E2A" w:rsidP="00F45FEF">
            <w:pPr>
              <w:spacing w:after="0" w:line="240" w:lineRule="auto"/>
              <w:ind w:left="138"/>
              <w:rPr>
                <w:rFonts w:ascii="Times New Roman" w:eastAsia="Times New Roman" w:hAnsi="Times New Roman" w:cs="Times New Roman"/>
                <w:color w:val="000000"/>
                <w:sz w:val="20"/>
                <w:szCs w:val="20"/>
                <w:lang w:eastAsia="es-PE"/>
              </w:rPr>
            </w:pPr>
          </w:p>
        </w:tc>
        <w:tc>
          <w:tcPr>
            <w:tcW w:w="2976" w:type="dxa"/>
            <w:vMerge/>
            <w:tcBorders>
              <w:left w:val="nil"/>
              <w:right w:val="single" w:sz="4" w:space="0" w:color="auto"/>
            </w:tcBorders>
            <w:shd w:val="clear" w:color="auto" w:fill="auto"/>
            <w:vAlign w:val="center"/>
          </w:tcPr>
          <w:p w:rsidR="00B02E2A" w:rsidRPr="00D940E4" w:rsidRDefault="00B02E2A" w:rsidP="00F45FEF">
            <w:pPr>
              <w:spacing w:after="0" w:line="240" w:lineRule="auto"/>
              <w:rPr>
                <w:rFonts w:ascii="Times New Roman" w:eastAsia="Times New Roman" w:hAnsi="Times New Roman" w:cs="Times New Roman"/>
                <w:color w:val="000000"/>
                <w:sz w:val="18"/>
                <w:szCs w:val="18"/>
                <w:lang w:eastAsia="es-PE"/>
              </w:rPr>
            </w:pPr>
          </w:p>
        </w:tc>
      </w:tr>
      <w:tr w:rsidR="00B02E2A" w:rsidRPr="004872A8" w:rsidTr="008D36C4">
        <w:trPr>
          <w:trHeight w:val="233"/>
        </w:trPr>
        <w:tc>
          <w:tcPr>
            <w:tcW w:w="738" w:type="dxa"/>
            <w:vMerge/>
            <w:tcBorders>
              <w:left w:val="single" w:sz="4" w:space="0" w:color="auto"/>
              <w:right w:val="single" w:sz="4" w:space="0" w:color="auto"/>
            </w:tcBorders>
            <w:shd w:val="clear" w:color="auto" w:fill="D6E3BC" w:themeFill="accent3" w:themeFillTint="66"/>
            <w:textDirection w:val="btLr"/>
            <w:vAlign w:val="center"/>
          </w:tcPr>
          <w:p w:rsidR="00B02E2A" w:rsidRDefault="00B02E2A" w:rsidP="00F45FEF">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02E2A" w:rsidRPr="00DE11AB" w:rsidRDefault="00B02E2A" w:rsidP="00F45FEF">
            <w:pPr>
              <w:spacing w:after="0" w:line="240" w:lineRule="auto"/>
              <w:jc w:val="center"/>
              <w:rPr>
                <w:rFonts w:ascii="Times New Roman" w:eastAsia="Times New Roman" w:hAnsi="Times New Roman" w:cs="Times New Roman"/>
                <w:color w:val="000000"/>
                <w:sz w:val="20"/>
                <w:lang w:eastAsia="es-PE"/>
              </w:rPr>
            </w:pPr>
            <w:r>
              <w:rPr>
                <w:rFonts w:ascii="Times New Roman" w:eastAsia="Times New Roman" w:hAnsi="Times New Roman" w:cs="Times New Roman"/>
                <w:color w:val="000000"/>
                <w:sz w:val="20"/>
                <w:lang w:eastAsia="es-PE"/>
              </w:rPr>
              <w:t>08</w:t>
            </w:r>
          </w:p>
        </w:tc>
        <w:tc>
          <w:tcPr>
            <w:tcW w:w="3693" w:type="dxa"/>
            <w:tcBorders>
              <w:top w:val="single" w:sz="4" w:space="0" w:color="auto"/>
              <w:left w:val="single" w:sz="4" w:space="0" w:color="auto"/>
              <w:bottom w:val="single" w:sz="4" w:space="0" w:color="auto"/>
              <w:right w:val="single" w:sz="4" w:space="0" w:color="auto"/>
            </w:tcBorders>
            <w:vAlign w:val="center"/>
          </w:tcPr>
          <w:p w:rsidR="00B02E2A" w:rsidRPr="001326C7" w:rsidRDefault="00F45FEF" w:rsidP="00F45FEF">
            <w:pPr>
              <w:spacing w:after="0" w:line="240" w:lineRule="auto"/>
              <w:jc w:val="center"/>
              <w:rPr>
                <w:rFonts w:eastAsia="Times New Roman"/>
                <w:color w:val="000000"/>
                <w:sz w:val="20"/>
                <w:szCs w:val="20"/>
                <w:lang w:eastAsia="es-PE"/>
              </w:rPr>
            </w:pPr>
            <w:r>
              <w:rPr>
                <w:rFonts w:eastAsia="Times New Roman"/>
                <w:b/>
                <w:i/>
                <w:color w:val="000000"/>
                <w:sz w:val="20"/>
                <w:szCs w:val="20"/>
                <w:lang w:eastAsia="es-PE"/>
              </w:rPr>
              <w:t>EXAMEN</w:t>
            </w:r>
            <w:r w:rsidRPr="00BE530B">
              <w:rPr>
                <w:rFonts w:eastAsia="Times New Roman"/>
                <w:b/>
                <w:i/>
                <w:color w:val="000000"/>
                <w:sz w:val="20"/>
                <w:szCs w:val="20"/>
                <w:lang w:eastAsia="es-PE"/>
              </w:rPr>
              <w:t xml:space="preserve"> </w:t>
            </w:r>
            <w:r>
              <w:rPr>
                <w:rFonts w:eastAsia="Times New Roman"/>
                <w:b/>
                <w:i/>
                <w:color w:val="000000"/>
                <w:sz w:val="20"/>
                <w:szCs w:val="20"/>
                <w:lang w:eastAsia="es-PE"/>
              </w:rPr>
              <w:t xml:space="preserve">VÍA </w:t>
            </w:r>
            <w:r w:rsidR="00511E3A">
              <w:rPr>
                <w:rFonts w:eastAsia="Times New Roman"/>
                <w:b/>
                <w:i/>
                <w:color w:val="000000"/>
                <w:sz w:val="20"/>
                <w:szCs w:val="20"/>
                <w:lang w:eastAsia="es-PE"/>
              </w:rPr>
              <w:t>PLATAFORMA VIRTUAL (GOOGLE MEET)</w:t>
            </w:r>
          </w:p>
        </w:tc>
        <w:tc>
          <w:tcPr>
            <w:tcW w:w="2126" w:type="dxa"/>
            <w:gridSpan w:val="2"/>
            <w:vMerge/>
            <w:tcBorders>
              <w:left w:val="nil"/>
              <w:right w:val="single" w:sz="4" w:space="0" w:color="auto"/>
            </w:tcBorders>
            <w:shd w:val="clear" w:color="auto" w:fill="auto"/>
            <w:vAlign w:val="center"/>
          </w:tcPr>
          <w:p w:rsidR="00B02E2A" w:rsidRPr="00D940E4" w:rsidRDefault="00B02E2A" w:rsidP="00F45FEF">
            <w:pPr>
              <w:spacing w:after="0" w:line="240" w:lineRule="auto"/>
              <w:rPr>
                <w:rFonts w:ascii="Times New Roman" w:eastAsia="Times New Roman" w:hAnsi="Times New Roman" w:cs="Times New Roman"/>
                <w:color w:val="000000"/>
                <w:sz w:val="20"/>
                <w:szCs w:val="20"/>
                <w:lang w:eastAsia="es-PE"/>
              </w:rPr>
            </w:pPr>
          </w:p>
        </w:tc>
        <w:tc>
          <w:tcPr>
            <w:tcW w:w="2552" w:type="dxa"/>
            <w:vMerge/>
            <w:tcBorders>
              <w:left w:val="nil"/>
              <w:right w:val="single" w:sz="4" w:space="0" w:color="auto"/>
            </w:tcBorders>
            <w:shd w:val="clear" w:color="auto" w:fill="auto"/>
            <w:vAlign w:val="center"/>
          </w:tcPr>
          <w:p w:rsidR="00B02E2A" w:rsidRPr="00D940E4" w:rsidRDefault="00B02E2A" w:rsidP="00F45FEF">
            <w:pPr>
              <w:spacing w:after="0" w:line="240" w:lineRule="auto"/>
              <w:rPr>
                <w:rFonts w:ascii="Times New Roman" w:eastAsia="Times New Roman" w:hAnsi="Times New Roman" w:cs="Times New Roman"/>
                <w:color w:val="000000"/>
                <w:sz w:val="20"/>
                <w:szCs w:val="20"/>
                <w:lang w:eastAsia="es-PE"/>
              </w:rPr>
            </w:pPr>
          </w:p>
        </w:tc>
        <w:tc>
          <w:tcPr>
            <w:tcW w:w="2410" w:type="dxa"/>
            <w:gridSpan w:val="2"/>
            <w:vMerge/>
            <w:tcBorders>
              <w:left w:val="nil"/>
              <w:right w:val="single" w:sz="4" w:space="0" w:color="auto"/>
            </w:tcBorders>
            <w:shd w:val="clear" w:color="auto" w:fill="auto"/>
            <w:vAlign w:val="center"/>
          </w:tcPr>
          <w:p w:rsidR="00B02E2A" w:rsidRPr="00D940E4" w:rsidRDefault="00B02E2A" w:rsidP="00F45FEF">
            <w:pPr>
              <w:spacing w:after="0" w:line="240" w:lineRule="auto"/>
              <w:ind w:left="138"/>
              <w:rPr>
                <w:rFonts w:ascii="Times New Roman" w:eastAsia="Times New Roman" w:hAnsi="Times New Roman" w:cs="Times New Roman"/>
                <w:color w:val="000000"/>
                <w:sz w:val="20"/>
                <w:szCs w:val="20"/>
                <w:lang w:eastAsia="es-PE"/>
              </w:rPr>
            </w:pPr>
          </w:p>
        </w:tc>
        <w:tc>
          <w:tcPr>
            <w:tcW w:w="2976" w:type="dxa"/>
            <w:vMerge/>
            <w:tcBorders>
              <w:left w:val="nil"/>
              <w:right w:val="single" w:sz="4" w:space="0" w:color="auto"/>
            </w:tcBorders>
            <w:shd w:val="clear" w:color="auto" w:fill="auto"/>
            <w:vAlign w:val="center"/>
          </w:tcPr>
          <w:p w:rsidR="00B02E2A" w:rsidRPr="00D940E4" w:rsidRDefault="00B02E2A" w:rsidP="00F45FEF">
            <w:pPr>
              <w:spacing w:after="0" w:line="240" w:lineRule="auto"/>
              <w:rPr>
                <w:rFonts w:ascii="Times New Roman" w:eastAsia="Times New Roman" w:hAnsi="Times New Roman" w:cs="Times New Roman"/>
                <w:color w:val="000000"/>
                <w:sz w:val="18"/>
                <w:szCs w:val="18"/>
                <w:lang w:eastAsia="es-PE"/>
              </w:rPr>
            </w:pPr>
          </w:p>
        </w:tc>
      </w:tr>
      <w:tr w:rsidR="00952ED4" w:rsidRPr="004872A8" w:rsidTr="00F45FEF">
        <w:trPr>
          <w:trHeight w:val="305"/>
        </w:trPr>
        <w:tc>
          <w:tcPr>
            <w:tcW w:w="738" w:type="dxa"/>
            <w:vMerge/>
            <w:tcBorders>
              <w:left w:val="single" w:sz="4" w:space="0" w:color="auto"/>
              <w:right w:val="single" w:sz="4" w:space="0" w:color="auto"/>
            </w:tcBorders>
            <w:shd w:val="clear" w:color="auto" w:fill="D6E3BC" w:themeFill="accent3" w:themeFillTint="66"/>
            <w:textDirection w:val="btLr"/>
            <w:vAlign w:val="center"/>
            <w:hideMark/>
          </w:tcPr>
          <w:p w:rsidR="00952ED4" w:rsidRPr="004872A8" w:rsidRDefault="00952ED4" w:rsidP="00F45FEF">
            <w:pPr>
              <w:spacing w:after="0" w:line="240" w:lineRule="auto"/>
              <w:jc w:val="center"/>
              <w:rPr>
                <w:rFonts w:eastAsia="Times New Roman"/>
                <w:b/>
                <w:i/>
                <w:color w:val="000000"/>
                <w:lang w:eastAsia="es-PE"/>
              </w:rPr>
            </w:pPr>
          </w:p>
        </w:tc>
        <w:tc>
          <w:tcPr>
            <w:tcW w:w="884" w:type="dxa"/>
            <w:vMerge w:val="restart"/>
            <w:tcBorders>
              <w:top w:val="single" w:sz="4" w:space="0" w:color="auto"/>
              <w:left w:val="single" w:sz="4" w:space="0" w:color="auto"/>
              <w:right w:val="single" w:sz="4" w:space="0" w:color="auto"/>
            </w:tcBorders>
            <w:shd w:val="clear" w:color="auto" w:fill="D6E3BC" w:themeFill="accent3" w:themeFillTint="66"/>
            <w:vAlign w:val="center"/>
            <w:hideMark/>
          </w:tcPr>
          <w:p w:rsidR="00952ED4" w:rsidRPr="00D940E4" w:rsidRDefault="00952ED4" w:rsidP="00F45FEF">
            <w:pPr>
              <w:spacing w:after="0" w:line="240" w:lineRule="auto"/>
              <w:rPr>
                <w:rFonts w:ascii="Times New Roman" w:eastAsia="Times New Roman" w:hAnsi="Times New Roman" w:cs="Times New Roman"/>
                <w:color w:val="000000"/>
                <w:lang w:eastAsia="es-PE"/>
              </w:rPr>
            </w:pPr>
          </w:p>
        </w:tc>
        <w:tc>
          <w:tcPr>
            <w:tcW w:w="13757" w:type="dxa"/>
            <w:gridSpan w:val="7"/>
            <w:tcBorders>
              <w:top w:val="single" w:sz="4" w:space="0" w:color="auto"/>
              <w:left w:val="nil"/>
              <w:bottom w:val="single" w:sz="4" w:space="0" w:color="auto"/>
              <w:right w:val="single" w:sz="4" w:space="0" w:color="000000"/>
            </w:tcBorders>
            <w:shd w:val="clear" w:color="auto" w:fill="D6E3BC" w:themeFill="accent3" w:themeFillTint="66"/>
            <w:hideMark/>
          </w:tcPr>
          <w:p w:rsidR="00952ED4" w:rsidRPr="00D940E4" w:rsidRDefault="00952ED4" w:rsidP="00F45FEF">
            <w:pPr>
              <w:spacing w:before="40" w:after="0" w:line="240" w:lineRule="auto"/>
              <w:jc w:val="center"/>
              <w:rPr>
                <w:rFonts w:ascii="Times New Roman" w:eastAsia="Times New Roman" w:hAnsi="Times New Roman" w:cs="Times New Roman"/>
                <w:b/>
                <w:color w:val="000000"/>
                <w:lang w:eastAsia="es-PE"/>
              </w:rPr>
            </w:pPr>
            <w:r w:rsidRPr="00D940E4">
              <w:rPr>
                <w:rFonts w:ascii="Times New Roman" w:eastAsia="Times New Roman" w:hAnsi="Times New Roman" w:cs="Times New Roman"/>
                <w:b/>
                <w:color w:val="000000"/>
                <w:lang w:eastAsia="es-PE"/>
              </w:rPr>
              <w:t>EVALUACIÓN DE LA UNIDAD DIDÁCTICA</w:t>
            </w:r>
            <w:r w:rsidR="00343AA6">
              <w:rPr>
                <w:rFonts w:ascii="Times New Roman" w:eastAsia="Times New Roman" w:hAnsi="Times New Roman" w:cs="Times New Roman"/>
                <w:b/>
                <w:color w:val="000000"/>
                <w:lang w:eastAsia="es-PE"/>
              </w:rPr>
              <w:t xml:space="preserve"> </w:t>
            </w:r>
            <w:r w:rsidR="00343AA6">
              <w:rPr>
                <w:rFonts w:eastAsia="Times New Roman"/>
                <w:color w:val="000000"/>
                <w:sz w:val="20"/>
                <w:szCs w:val="20"/>
                <w:lang w:eastAsia="es-PE"/>
              </w:rPr>
              <w:t xml:space="preserve"> </w:t>
            </w:r>
          </w:p>
        </w:tc>
      </w:tr>
      <w:tr w:rsidR="00CF60EE" w:rsidRPr="004872A8" w:rsidTr="00F45FEF">
        <w:trPr>
          <w:trHeight w:val="249"/>
        </w:trPr>
        <w:tc>
          <w:tcPr>
            <w:tcW w:w="738" w:type="dxa"/>
            <w:vMerge/>
            <w:tcBorders>
              <w:left w:val="single" w:sz="4" w:space="0" w:color="auto"/>
              <w:right w:val="single" w:sz="4" w:space="0" w:color="auto"/>
            </w:tcBorders>
            <w:shd w:val="clear" w:color="auto" w:fill="D6E3BC" w:themeFill="accent3" w:themeFillTint="66"/>
            <w:textDirection w:val="btLr"/>
            <w:vAlign w:val="center"/>
          </w:tcPr>
          <w:p w:rsidR="00952ED4" w:rsidRPr="004872A8" w:rsidRDefault="00952ED4" w:rsidP="00F45FEF">
            <w:pPr>
              <w:spacing w:after="0" w:line="240" w:lineRule="auto"/>
              <w:jc w:val="center"/>
              <w:rPr>
                <w:rFonts w:eastAsia="Times New Roman"/>
                <w:b/>
                <w:i/>
                <w:color w:val="000000"/>
                <w:lang w:eastAsia="es-PE"/>
              </w:rPr>
            </w:pPr>
          </w:p>
        </w:tc>
        <w:tc>
          <w:tcPr>
            <w:tcW w:w="884" w:type="dxa"/>
            <w:vMerge/>
            <w:tcBorders>
              <w:left w:val="single" w:sz="4" w:space="0" w:color="auto"/>
              <w:right w:val="single" w:sz="4" w:space="0" w:color="auto"/>
            </w:tcBorders>
            <w:shd w:val="clear" w:color="auto" w:fill="D6E3BC" w:themeFill="accent3" w:themeFillTint="66"/>
            <w:vAlign w:val="center"/>
          </w:tcPr>
          <w:p w:rsidR="00952ED4" w:rsidRPr="00D940E4" w:rsidRDefault="00952ED4" w:rsidP="00F45FEF">
            <w:pPr>
              <w:spacing w:after="0" w:line="240" w:lineRule="auto"/>
              <w:rPr>
                <w:rFonts w:ascii="Times New Roman" w:eastAsia="Times New Roman" w:hAnsi="Times New Roman" w:cs="Times New Roman"/>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C6D9F1" w:themeFill="text2" w:themeFillTint="33"/>
          </w:tcPr>
          <w:p w:rsidR="00952ED4" w:rsidRPr="00D940E4" w:rsidRDefault="00952ED4" w:rsidP="00F45FEF">
            <w:pPr>
              <w:spacing w:before="80" w:after="0" w:line="240" w:lineRule="auto"/>
              <w:jc w:val="center"/>
              <w:rPr>
                <w:rFonts w:ascii="Times New Roman" w:eastAsia="Times New Roman" w:hAnsi="Times New Roman" w:cs="Times New Roman"/>
                <w:b/>
                <w:color w:val="000000"/>
                <w:lang w:eastAsia="es-PE"/>
              </w:rPr>
            </w:pPr>
            <w:r w:rsidRPr="00D940E4">
              <w:rPr>
                <w:rFonts w:ascii="Times New Roman" w:eastAsia="Times New Roman" w:hAnsi="Times New Roman" w:cs="Times New Roman"/>
                <w:b/>
                <w:color w:val="000000"/>
                <w:lang w:eastAsia="es-PE"/>
              </w:rPr>
              <w:t>EVIDENCIA DE CONOCIMIENTO</w:t>
            </w:r>
          </w:p>
        </w:tc>
        <w:tc>
          <w:tcPr>
            <w:tcW w:w="4862"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rsidR="00952ED4" w:rsidRPr="00D940E4" w:rsidRDefault="00952ED4" w:rsidP="00F45FEF">
            <w:pPr>
              <w:spacing w:before="80" w:after="0" w:line="240" w:lineRule="auto"/>
              <w:jc w:val="center"/>
              <w:rPr>
                <w:rFonts w:ascii="Times New Roman" w:eastAsia="Times New Roman" w:hAnsi="Times New Roman" w:cs="Times New Roman"/>
                <w:b/>
                <w:color w:val="000000"/>
                <w:lang w:eastAsia="es-PE"/>
              </w:rPr>
            </w:pPr>
            <w:r w:rsidRPr="00D940E4">
              <w:rPr>
                <w:rFonts w:ascii="Times New Roman" w:eastAsia="Times New Roman" w:hAnsi="Times New Roman" w:cs="Times New Roman"/>
                <w:b/>
                <w:color w:val="000000"/>
                <w:lang w:eastAsia="es-PE"/>
              </w:rPr>
              <w:t>EVIDENCIA DE PRODUCTO</w:t>
            </w:r>
          </w:p>
        </w:tc>
        <w:tc>
          <w:tcPr>
            <w:tcW w:w="5070"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rsidR="00952ED4" w:rsidRPr="00D940E4" w:rsidRDefault="00952ED4" w:rsidP="00F45FEF">
            <w:pPr>
              <w:spacing w:before="80" w:after="0" w:line="240" w:lineRule="auto"/>
              <w:jc w:val="center"/>
              <w:rPr>
                <w:rFonts w:ascii="Times New Roman" w:eastAsia="Times New Roman" w:hAnsi="Times New Roman" w:cs="Times New Roman"/>
                <w:b/>
                <w:color w:val="000000"/>
                <w:lang w:eastAsia="es-PE"/>
              </w:rPr>
            </w:pPr>
            <w:r w:rsidRPr="00D940E4">
              <w:rPr>
                <w:rFonts w:ascii="Times New Roman" w:eastAsia="Times New Roman" w:hAnsi="Times New Roman" w:cs="Times New Roman"/>
                <w:b/>
                <w:color w:val="000000"/>
                <w:lang w:eastAsia="es-PE"/>
              </w:rPr>
              <w:t>EVIDENCIA DE DESEMPEÑO</w:t>
            </w:r>
          </w:p>
        </w:tc>
      </w:tr>
      <w:tr w:rsidR="003E2B71" w:rsidRPr="004872A8" w:rsidTr="00A25BE7">
        <w:trPr>
          <w:trHeight w:val="434"/>
        </w:trPr>
        <w:tc>
          <w:tcPr>
            <w:tcW w:w="738" w:type="dxa"/>
            <w:vMerge/>
            <w:tcBorders>
              <w:left w:val="single" w:sz="4" w:space="0" w:color="auto"/>
              <w:bottom w:val="single" w:sz="4" w:space="0" w:color="auto"/>
              <w:right w:val="single" w:sz="4" w:space="0" w:color="auto"/>
            </w:tcBorders>
            <w:shd w:val="clear" w:color="auto" w:fill="D6E3BC" w:themeFill="accent3" w:themeFillTint="66"/>
            <w:textDirection w:val="btLr"/>
            <w:vAlign w:val="center"/>
          </w:tcPr>
          <w:p w:rsidR="003E2B71" w:rsidRPr="004872A8" w:rsidRDefault="003E2B71" w:rsidP="00F45FEF">
            <w:pPr>
              <w:spacing w:after="0" w:line="240" w:lineRule="auto"/>
              <w:jc w:val="center"/>
              <w:rPr>
                <w:rFonts w:eastAsia="Times New Roman"/>
                <w:b/>
                <w:i/>
                <w:color w:val="000000"/>
                <w:lang w:eastAsia="es-PE"/>
              </w:rPr>
            </w:pPr>
          </w:p>
        </w:tc>
        <w:tc>
          <w:tcPr>
            <w:tcW w:w="884" w:type="dxa"/>
            <w:vMerge/>
            <w:tcBorders>
              <w:left w:val="single" w:sz="4" w:space="0" w:color="auto"/>
              <w:bottom w:val="single" w:sz="4" w:space="0" w:color="000000"/>
              <w:right w:val="single" w:sz="4" w:space="0" w:color="auto"/>
            </w:tcBorders>
            <w:shd w:val="clear" w:color="auto" w:fill="D6E3BC" w:themeFill="accent3" w:themeFillTint="66"/>
            <w:vAlign w:val="center"/>
          </w:tcPr>
          <w:p w:rsidR="003E2B71" w:rsidRPr="00D940E4" w:rsidRDefault="003E2B71" w:rsidP="00F45FEF">
            <w:pPr>
              <w:spacing w:after="0" w:line="240" w:lineRule="auto"/>
              <w:rPr>
                <w:rFonts w:ascii="Times New Roman" w:eastAsia="Times New Roman" w:hAnsi="Times New Roman" w:cs="Times New Roman"/>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3E2B71" w:rsidRPr="00774C9A" w:rsidRDefault="003E2B71" w:rsidP="00F45FEF">
            <w:pPr>
              <w:pStyle w:val="Prrafodelista"/>
              <w:numPr>
                <w:ilvl w:val="0"/>
                <w:numId w:val="5"/>
              </w:numPr>
              <w:spacing w:after="0" w:line="240" w:lineRule="auto"/>
              <w:ind w:left="293" w:hanging="283"/>
              <w:rPr>
                <w:rFonts w:ascii="Times New Roman" w:eastAsia="Times New Roman" w:hAnsi="Times New Roman" w:cs="Times New Roman"/>
                <w:color w:val="000000"/>
                <w:lang w:eastAsia="es-PE"/>
              </w:rPr>
            </w:pPr>
            <w:r w:rsidRPr="00774C9A">
              <w:rPr>
                <w:rFonts w:eastAsia="Times New Roman"/>
                <w:color w:val="000000"/>
                <w:lang w:eastAsia="es-PE"/>
              </w:rPr>
              <w:t>Estudio de casos.</w:t>
            </w:r>
          </w:p>
          <w:p w:rsidR="003E2B71" w:rsidRPr="00774C9A" w:rsidRDefault="003E2B71" w:rsidP="00F45FEF">
            <w:pPr>
              <w:pStyle w:val="Prrafodelista"/>
              <w:numPr>
                <w:ilvl w:val="0"/>
                <w:numId w:val="5"/>
              </w:numPr>
              <w:spacing w:after="0" w:line="240" w:lineRule="auto"/>
              <w:ind w:left="293" w:hanging="283"/>
              <w:rPr>
                <w:rFonts w:ascii="Times New Roman" w:eastAsia="Times New Roman" w:hAnsi="Times New Roman" w:cs="Times New Roman"/>
                <w:color w:val="000000"/>
                <w:lang w:eastAsia="es-PE"/>
              </w:rPr>
            </w:pPr>
            <w:r w:rsidRPr="00774C9A">
              <w:rPr>
                <w:rFonts w:eastAsia="Times New Roman"/>
                <w:color w:val="000000"/>
                <w:lang w:eastAsia="es-PE"/>
              </w:rPr>
              <w:t>Cuestionario</w:t>
            </w:r>
            <w:r>
              <w:rPr>
                <w:rFonts w:eastAsia="Times New Roman"/>
                <w:color w:val="000000"/>
                <w:lang w:eastAsia="es-PE"/>
              </w:rPr>
              <w:t>.</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3E2B71" w:rsidRPr="00774C9A" w:rsidRDefault="003E2B71" w:rsidP="00F45FEF">
            <w:pPr>
              <w:pStyle w:val="Prrafodelista"/>
              <w:numPr>
                <w:ilvl w:val="0"/>
                <w:numId w:val="5"/>
              </w:numPr>
              <w:spacing w:after="0" w:line="240" w:lineRule="auto"/>
              <w:ind w:left="295" w:hanging="295"/>
              <w:rPr>
                <w:rFonts w:ascii="Times New Roman" w:eastAsia="Times New Roman" w:hAnsi="Times New Roman" w:cs="Times New Roman"/>
                <w:color w:val="000000"/>
                <w:lang w:eastAsia="es-PE"/>
              </w:rPr>
            </w:pPr>
            <w:r w:rsidRPr="00774C9A">
              <w:rPr>
                <w:rFonts w:eastAsia="Times New Roman" w:cs="Times New Roman"/>
                <w:color w:val="000000"/>
                <w:lang w:eastAsia="es-PE"/>
              </w:rPr>
              <w:t>Trabajos individuales y/o grupales.</w:t>
            </w:r>
          </w:p>
          <w:p w:rsidR="003E2B71" w:rsidRPr="00774C9A" w:rsidRDefault="003E2B71" w:rsidP="00A25BE7">
            <w:pPr>
              <w:pStyle w:val="Prrafodelista"/>
              <w:numPr>
                <w:ilvl w:val="0"/>
                <w:numId w:val="5"/>
              </w:numPr>
              <w:spacing w:after="0" w:line="240" w:lineRule="auto"/>
              <w:ind w:left="295" w:hanging="295"/>
              <w:rPr>
                <w:rFonts w:eastAsia="Times New Roman" w:cstheme="minorHAnsi"/>
                <w:color w:val="000000"/>
                <w:sz w:val="20"/>
                <w:szCs w:val="20"/>
                <w:lang w:eastAsia="es-PE"/>
              </w:rPr>
            </w:pPr>
            <w:r w:rsidRPr="00774C9A">
              <w:rPr>
                <w:rFonts w:eastAsia="Times New Roman" w:cstheme="minorHAnsi"/>
                <w:color w:val="000000"/>
                <w:lang w:eastAsia="es-PE"/>
              </w:rPr>
              <w:t>Soluciones a ejercicios propuestos.</w:t>
            </w:r>
          </w:p>
        </w:tc>
        <w:tc>
          <w:tcPr>
            <w:tcW w:w="5070" w:type="dxa"/>
            <w:gridSpan w:val="2"/>
            <w:tcBorders>
              <w:top w:val="single" w:sz="4" w:space="0" w:color="auto"/>
              <w:left w:val="single" w:sz="4" w:space="0" w:color="auto"/>
              <w:bottom w:val="single" w:sz="4" w:space="0" w:color="auto"/>
              <w:right w:val="single" w:sz="4" w:space="0" w:color="000000"/>
            </w:tcBorders>
            <w:shd w:val="clear" w:color="auto" w:fill="auto"/>
          </w:tcPr>
          <w:p w:rsidR="003E2B71" w:rsidRPr="000B7CF9" w:rsidRDefault="003E2B71" w:rsidP="00F45FEF">
            <w:pPr>
              <w:pStyle w:val="Prrafodelista"/>
              <w:numPr>
                <w:ilvl w:val="0"/>
                <w:numId w:val="5"/>
              </w:numPr>
              <w:spacing w:after="0" w:line="240" w:lineRule="auto"/>
              <w:ind w:left="214" w:hanging="214"/>
              <w:rPr>
                <w:rFonts w:eastAsia="Times New Roman" w:cs="Times New Roman"/>
                <w:color w:val="000000"/>
                <w:lang w:eastAsia="es-PE"/>
              </w:rPr>
            </w:pPr>
            <w:r w:rsidRPr="000B7CF9">
              <w:rPr>
                <w:rFonts w:eastAsia="Times New Roman" w:cs="Times New Roman"/>
                <w:color w:val="000000"/>
                <w:lang w:eastAsia="es-PE"/>
              </w:rPr>
              <w:t>Comportamiento en clase virtual y chat.</w:t>
            </w:r>
          </w:p>
        </w:tc>
      </w:tr>
    </w:tbl>
    <w:p w:rsidR="00E64315" w:rsidRDefault="00E64315" w:rsidP="00B50932">
      <w:pPr>
        <w:autoSpaceDE w:val="0"/>
        <w:autoSpaceDN w:val="0"/>
        <w:adjustRightInd w:val="0"/>
        <w:spacing w:after="0" w:line="240" w:lineRule="auto"/>
        <w:rPr>
          <w:rFonts w:eastAsia="Times New Roman" w:cs="Arial"/>
          <w:iCs/>
          <w:lang w:eastAsia="es-ES"/>
        </w:rPr>
      </w:pPr>
    </w:p>
    <w:p w:rsidR="008A633F" w:rsidRPr="001333AA" w:rsidRDefault="008A633F" w:rsidP="00B50932">
      <w:pPr>
        <w:autoSpaceDE w:val="0"/>
        <w:autoSpaceDN w:val="0"/>
        <w:adjustRightInd w:val="0"/>
        <w:spacing w:after="0" w:line="240" w:lineRule="auto"/>
        <w:rPr>
          <w:rFonts w:eastAsia="Times New Roman" w:cs="Arial"/>
          <w:iCs/>
          <w:lang w:eastAsia="es-ES"/>
        </w:rPr>
      </w:pPr>
    </w:p>
    <w:tbl>
      <w:tblPr>
        <w:tblpPr w:leftFromText="141" w:rightFromText="141" w:vertAnchor="text" w:horzAnchor="margin" w:tblpY="19"/>
        <w:tblW w:w="15379" w:type="dxa"/>
        <w:tblCellMar>
          <w:left w:w="70" w:type="dxa"/>
          <w:right w:w="70" w:type="dxa"/>
        </w:tblCellMar>
        <w:tblLook w:val="04A0" w:firstRow="1" w:lastRow="0" w:firstColumn="1" w:lastColumn="0" w:noHBand="0" w:noVBand="1"/>
      </w:tblPr>
      <w:tblGrid>
        <w:gridCol w:w="738"/>
        <w:gridCol w:w="884"/>
        <w:gridCol w:w="3618"/>
        <w:gridCol w:w="207"/>
        <w:gridCol w:w="2061"/>
        <w:gridCol w:w="2485"/>
        <w:gridCol w:w="316"/>
        <w:gridCol w:w="2094"/>
        <w:gridCol w:w="2976"/>
      </w:tblGrid>
      <w:tr w:rsidR="00B50932" w:rsidRPr="008A4A21" w:rsidTr="00F45FEF">
        <w:trPr>
          <w:trHeight w:val="447"/>
        </w:trPr>
        <w:tc>
          <w:tcPr>
            <w:tcW w:w="738" w:type="dxa"/>
            <w:vMerge w:val="restart"/>
            <w:tcBorders>
              <w:top w:val="single" w:sz="4" w:space="0" w:color="auto"/>
              <w:left w:val="single" w:sz="4" w:space="0" w:color="auto"/>
              <w:right w:val="single" w:sz="4" w:space="0" w:color="auto"/>
            </w:tcBorders>
            <w:shd w:val="clear" w:color="auto" w:fill="D6E3BC" w:themeFill="accent3" w:themeFillTint="66"/>
            <w:textDirection w:val="btLr"/>
            <w:vAlign w:val="center"/>
          </w:tcPr>
          <w:p w:rsidR="00B50932" w:rsidRPr="00A25BE7" w:rsidRDefault="00B50932" w:rsidP="008A633F">
            <w:pPr>
              <w:spacing w:after="0"/>
              <w:jc w:val="center"/>
              <w:rPr>
                <w:rFonts w:ascii="Arial Narrow" w:eastAsia="Times New Roman" w:hAnsi="Arial Narrow"/>
                <w:b/>
                <w:color w:val="000000"/>
                <w:lang w:eastAsia="es-PE"/>
              </w:rPr>
            </w:pPr>
            <w:r w:rsidRPr="006C7967">
              <w:rPr>
                <w:rFonts w:ascii="Times New Roman" w:eastAsia="Times New Roman" w:hAnsi="Times New Roman" w:cs="Times New Roman"/>
                <w:b/>
                <w:color w:val="000000"/>
                <w:lang w:eastAsia="es-PE"/>
              </w:rPr>
              <w:lastRenderedPageBreak/>
              <w:t xml:space="preserve">Unidad Didáctica III: </w:t>
            </w:r>
            <w:r w:rsidR="008A633F">
              <w:rPr>
                <w:rFonts w:ascii="Times New Roman" w:eastAsia="Times New Roman" w:hAnsi="Times New Roman" w:cs="Times New Roman"/>
                <w:b/>
                <w:color w:val="000000"/>
                <w:lang w:eastAsia="es-PE"/>
              </w:rPr>
              <w:t>P</w:t>
            </w:r>
            <w:r w:rsidR="008A633F">
              <w:t>ropiedades mecánicas, dieléctricas y magnéticas.</w:t>
            </w:r>
          </w:p>
        </w:tc>
        <w:tc>
          <w:tcPr>
            <w:tcW w:w="14641" w:type="dxa"/>
            <w:gridSpan w:val="8"/>
            <w:tcBorders>
              <w:top w:val="single" w:sz="4" w:space="0" w:color="auto"/>
              <w:left w:val="nil"/>
              <w:bottom w:val="nil"/>
              <w:right w:val="single" w:sz="4" w:space="0" w:color="000000"/>
            </w:tcBorders>
            <w:shd w:val="clear" w:color="auto" w:fill="auto"/>
            <w:hideMark/>
          </w:tcPr>
          <w:p w:rsidR="00B50932" w:rsidRPr="00712C65" w:rsidRDefault="00B50932" w:rsidP="00237063">
            <w:pPr>
              <w:spacing w:after="0"/>
              <w:ind w:left="173"/>
              <w:rPr>
                <w:lang w:eastAsia="es-PE"/>
              </w:rPr>
            </w:pPr>
            <w:r w:rsidRPr="00E417DA">
              <w:rPr>
                <w:rFonts w:ascii="Times New Roman" w:eastAsia="Times New Roman" w:hAnsi="Times New Roman" w:cs="Times New Roman"/>
                <w:b/>
                <w:color w:val="000000"/>
                <w:lang w:eastAsia="es-PE"/>
              </w:rPr>
              <w:t>CAPACIDAD DE LA UNIDAD DIDÁCTICA III</w:t>
            </w:r>
            <w:r w:rsidR="008D36C4" w:rsidRPr="00712C65">
              <w:rPr>
                <w:rFonts w:ascii="Times New Roman" w:eastAsia="Times New Roman" w:hAnsi="Times New Roman" w:cs="Times New Roman"/>
                <w:color w:val="000000"/>
                <w:lang w:eastAsia="es-PE"/>
              </w:rPr>
              <w:t>:</w:t>
            </w:r>
            <w:r w:rsidR="00237063" w:rsidRPr="00237063">
              <w:rPr>
                <w:szCs w:val="24"/>
                <w:lang w:eastAsia="es-PE"/>
              </w:rPr>
              <w:t xml:space="preserve"> Teniendo como base</w:t>
            </w:r>
            <w:r w:rsidR="00237063">
              <w:rPr>
                <w:szCs w:val="24"/>
                <w:lang w:eastAsia="es-PE"/>
              </w:rPr>
              <w:t xml:space="preserve"> </w:t>
            </w:r>
            <w:r w:rsidR="00AB4AA7" w:rsidRPr="00DE16BB">
              <w:rPr>
                <w:szCs w:val="24"/>
                <w:lang w:eastAsia="es-PE"/>
              </w:rPr>
              <w:t xml:space="preserve"> las aproximaciones de Einstein y Debye a la capacidad calorífica asociada a las con las vibracione</w:t>
            </w:r>
            <w:r w:rsidR="00AB4AA7">
              <w:rPr>
                <w:szCs w:val="24"/>
                <w:lang w:eastAsia="es-PE"/>
              </w:rPr>
              <w:t>s de la red de los cristales</w:t>
            </w:r>
            <w:r w:rsidR="00AB4AA7" w:rsidRPr="0015419B">
              <w:rPr>
                <w:b/>
                <w:szCs w:val="24"/>
                <w:lang w:eastAsia="es-PE"/>
              </w:rPr>
              <w:t xml:space="preserve">,  </w:t>
            </w:r>
            <w:r w:rsidR="00AB4AA7" w:rsidRPr="0015419B">
              <w:rPr>
                <w:szCs w:val="24"/>
                <w:lang w:eastAsia="es-PE"/>
              </w:rPr>
              <w:t>indica</w:t>
            </w:r>
            <w:r w:rsidR="00AB4AA7" w:rsidRPr="00DE16BB">
              <w:rPr>
                <w:szCs w:val="24"/>
                <w:lang w:eastAsia="es-PE"/>
              </w:rPr>
              <w:t xml:space="preserve"> la características de l</w:t>
            </w:r>
            <w:r w:rsidR="00AB4AA7">
              <w:rPr>
                <w:szCs w:val="24"/>
                <w:lang w:eastAsia="es-PE"/>
              </w:rPr>
              <w:t xml:space="preserve">os cálculos más exactos. </w:t>
            </w:r>
            <w:r w:rsidR="00AB4AA7" w:rsidRPr="005F71AF">
              <w:rPr>
                <w:b/>
                <w:szCs w:val="24"/>
                <w:lang w:eastAsia="es-PE"/>
              </w:rPr>
              <w:t xml:space="preserve">Estructura </w:t>
            </w:r>
            <w:r w:rsidR="00AB4AA7">
              <w:rPr>
                <w:szCs w:val="24"/>
                <w:lang w:eastAsia="es-PE"/>
              </w:rPr>
              <w:t xml:space="preserve">y </w:t>
            </w:r>
            <w:r w:rsidR="00AB4AA7" w:rsidRPr="0015419B">
              <w:rPr>
                <w:szCs w:val="24"/>
                <w:lang w:eastAsia="es-PE"/>
              </w:rPr>
              <w:t xml:space="preserve">ejecuta </w:t>
            </w:r>
            <w:r w:rsidR="00AB4AA7" w:rsidRPr="00DE16BB">
              <w:rPr>
                <w:szCs w:val="24"/>
                <w:lang w:eastAsia="es-PE"/>
              </w:rPr>
              <w:t xml:space="preserve"> consideramos los efectos de las interacciones anarmónicas de la red, incluyendo, la expansión térmica, la relación de Gruneisen y la conductividad térmica de los aisladores.</w:t>
            </w:r>
          </w:p>
        </w:tc>
      </w:tr>
      <w:tr w:rsidR="00B50932" w:rsidRPr="004872A8" w:rsidTr="00F45FEF">
        <w:trPr>
          <w:trHeight w:val="80"/>
        </w:trPr>
        <w:tc>
          <w:tcPr>
            <w:tcW w:w="738" w:type="dxa"/>
            <w:vMerge/>
            <w:tcBorders>
              <w:left w:val="single" w:sz="4" w:space="0" w:color="auto"/>
              <w:right w:val="single" w:sz="4" w:space="0" w:color="auto"/>
            </w:tcBorders>
            <w:shd w:val="clear" w:color="auto" w:fill="D6E3BC" w:themeFill="accent3" w:themeFillTint="66"/>
            <w:vAlign w:val="center"/>
          </w:tcPr>
          <w:p w:rsidR="00B50932" w:rsidRPr="004872A8" w:rsidRDefault="00B50932" w:rsidP="00F45FEF">
            <w:pPr>
              <w:spacing w:after="0" w:line="240" w:lineRule="auto"/>
              <w:jc w:val="center"/>
              <w:rPr>
                <w:rFonts w:eastAsia="Times New Roman"/>
                <w:b/>
                <w:i/>
                <w:color w:val="000000"/>
                <w:lang w:eastAsia="es-PE"/>
              </w:rPr>
            </w:pPr>
          </w:p>
        </w:tc>
        <w:tc>
          <w:tcPr>
            <w:tcW w:w="14641" w:type="dxa"/>
            <w:gridSpan w:val="8"/>
            <w:tcBorders>
              <w:top w:val="nil"/>
              <w:left w:val="nil"/>
              <w:bottom w:val="single" w:sz="4" w:space="0" w:color="auto"/>
              <w:right w:val="single" w:sz="4" w:space="0" w:color="000000"/>
            </w:tcBorders>
            <w:shd w:val="clear" w:color="auto" w:fill="auto"/>
            <w:hideMark/>
          </w:tcPr>
          <w:p w:rsidR="00B50932" w:rsidRPr="00237063" w:rsidRDefault="00B50932" w:rsidP="00237063">
            <w:pPr>
              <w:spacing w:after="0" w:line="240" w:lineRule="auto"/>
              <w:rPr>
                <w:color w:val="000000"/>
                <w:sz w:val="4"/>
                <w:szCs w:val="4"/>
              </w:rPr>
            </w:pPr>
          </w:p>
        </w:tc>
      </w:tr>
      <w:tr w:rsidR="00B50932" w:rsidRPr="004872A8" w:rsidTr="00FE062E">
        <w:trPr>
          <w:trHeight w:val="368"/>
        </w:trPr>
        <w:tc>
          <w:tcPr>
            <w:tcW w:w="738" w:type="dxa"/>
            <w:vMerge/>
            <w:tcBorders>
              <w:left w:val="single" w:sz="4" w:space="0" w:color="auto"/>
              <w:right w:val="single" w:sz="4" w:space="0" w:color="auto"/>
            </w:tcBorders>
            <w:shd w:val="clear" w:color="auto" w:fill="D6E3BC" w:themeFill="accent3" w:themeFillTint="66"/>
            <w:vAlign w:val="center"/>
          </w:tcPr>
          <w:p w:rsidR="00B50932" w:rsidRPr="004872A8" w:rsidRDefault="00B50932" w:rsidP="00F45FEF">
            <w:pPr>
              <w:spacing w:after="0" w:line="240" w:lineRule="auto"/>
              <w:jc w:val="center"/>
              <w:rPr>
                <w:rFonts w:eastAsia="Times New Roman"/>
                <w:b/>
                <w:i/>
                <w:color w:val="000000"/>
                <w:lang w:eastAsia="es-PE"/>
              </w:rPr>
            </w:pPr>
          </w:p>
        </w:tc>
        <w:tc>
          <w:tcPr>
            <w:tcW w:w="884" w:type="dxa"/>
            <w:vMerge w:val="restart"/>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B50932" w:rsidRPr="00D940E4" w:rsidRDefault="00B50932" w:rsidP="00F45FEF">
            <w:pPr>
              <w:spacing w:after="0" w:line="240" w:lineRule="auto"/>
              <w:jc w:val="center"/>
              <w:rPr>
                <w:rFonts w:ascii="Times New Roman" w:eastAsia="Times New Roman" w:hAnsi="Times New Roman" w:cs="Times New Roman"/>
                <w:color w:val="000000"/>
                <w:lang w:eastAsia="es-PE"/>
              </w:rPr>
            </w:pPr>
            <w:r w:rsidRPr="00D940E4">
              <w:rPr>
                <w:rFonts w:ascii="Times New Roman" w:eastAsia="Times New Roman" w:hAnsi="Times New Roman" w:cs="Times New Roman"/>
                <w:color w:val="000000"/>
                <w:lang w:eastAsia="es-PE"/>
              </w:rPr>
              <w:t>Semana</w:t>
            </w:r>
          </w:p>
        </w:tc>
        <w:tc>
          <w:tcPr>
            <w:tcW w:w="8371" w:type="dxa"/>
            <w:gridSpan w:val="4"/>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B50932" w:rsidRPr="00DD0733" w:rsidRDefault="00DD0733" w:rsidP="00F45FEF">
            <w:pPr>
              <w:spacing w:after="0" w:line="240" w:lineRule="auto"/>
              <w:jc w:val="center"/>
              <w:rPr>
                <w:rFonts w:ascii="Times New Roman" w:eastAsia="Times New Roman" w:hAnsi="Times New Roman" w:cs="Times New Roman"/>
                <w:b/>
                <w:color w:val="000000"/>
                <w:lang w:eastAsia="es-PE"/>
              </w:rPr>
            </w:pPr>
            <w:r w:rsidRPr="00DD0733">
              <w:rPr>
                <w:rFonts w:ascii="Times New Roman" w:eastAsia="Times New Roman" w:hAnsi="Times New Roman" w:cs="Times New Roman"/>
                <w:b/>
                <w:color w:val="000000"/>
                <w:lang w:eastAsia="es-PE"/>
              </w:rPr>
              <w:t>CONTENIDOS</w:t>
            </w:r>
            <w:r w:rsidR="00B50932" w:rsidRPr="00DD0733">
              <w:rPr>
                <w:rFonts w:ascii="Times New Roman" w:eastAsia="Times New Roman" w:hAnsi="Times New Roman" w:cs="Times New Roman"/>
                <w:b/>
                <w:color w:val="000000"/>
                <w:lang w:eastAsia="es-PE"/>
              </w:rPr>
              <w:t xml:space="preserve"> </w:t>
            </w:r>
          </w:p>
        </w:tc>
        <w:tc>
          <w:tcPr>
            <w:tcW w:w="2410" w:type="dxa"/>
            <w:gridSpan w:val="2"/>
            <w:vMerge w:val="restart"/>
            <w:tcBorders>
              <w:top w:val="nil"/>
              <w:left w:val="single" w:sz="4" w:space="0" w:color="auto"/>
              <w:bottom w:val="single" w:sz="4" w:space="0" w:color="000000"/>
              <w:right w:val="single" w:sz="4" w:space="0" w:color="auto"/>
            </w:tcBorders>
            <w:shd w:val="clear" w:color="auto" w:fill="D6E3BC" w:themeFill="accent3" w:themeFillTint="66"/>
            <w:vAlign w:val="center"/>
            <w:hideMark/>
          </w:tcPr>
          <w:p w:rsidR="00B50932" w:rsidRPr="00D940E4" w:rsidRDefault="00DD0733" w:rsidP="00F45FEF">
            <w:pPr>
              <w:spacing w:after="0" w:line="240" w:lineRule="auto"/>
              <w:jc w:val="center"/>
              <w:rPr>
                <w:rFonts w:ascii="Times New Roman" w:eastAsia="Times New Roman" w:hAnsi="Times New Roman" w:cs="Times New Roman"/>
                <w:color w:val="000000"/>
                <w:lang w:eastAsia="es-PE"/>
              </w:rPr>
            </w:pPr>
            <w:r w:rsidRPr="00CE4B4A">
              <w:rPr>
                <w:rFonts w:ascii="Times New Roman" w:eastAsia="Times New Roman" w:hAnsi="Times New Roman" w:cs="Times New Roman"/>
                <w:b/>
                <w:color w:val="000000"/>
                <w:lang w:eastAsia="es-PE"/>
              </w:rPr>
              <w:t>ESTRATEGIA DE LA ENSEÑANZA VIRTUAL</w:t>
            </w:r>
          </w:p>
        </w:tc>
        <w:tc>
          <w:tcPr>
            <w:tcW w:w="2976" w:type="dxa"/>
            <w:vMerge w:val="restart"/>
            <w:tcBorders>
              <w:top w:val="nil"/>
              <w:left w:val="single" w:sz="4" w:space="0" w:color="auto"/>
              <w:right w:val="single" w:sz="4" w:space="0" w:color="auto"/>
            </w:tcBorders>
            <w:shd w:val="clear" w:color="auto" w:fill="D6E3BC" w:themeFill="accent3" w:themeFillTint="66"/>
            <w:vAlign w:val="center"/>
            <w:hideMark/>
          </w:tcPr>
          <w:p w:rsidR="00B50932" w:rsidRPr="003E469D" w:rsidRDefault="003E469D" w:rsidP="00F45FEF">
            <w:pPr>
              <w:spacing w:after="0" w:line="240" w:lineRule="auto"/>
              <w:jc w:val="center"/>
              <w:rPr>
                <w:rFonts w:ascii="Times New Roman" w:eastAsia="Times New Roman" w:hAnsi="Times New Roman" w:cs="Times New Roman"/>
                <w:b/>
                <w:color w:val="000000"/>
                <w:lang w:eastAsia="es-PE"/>
              </w:rPr>
            </w:pPr>
            <w:r w:rsidRPr="003E469D">
              <w:rPr>
                <w:rFonts w:ascii="Times New Roman" w:eastAsia="Times New Roman" w:hAnsi="Times New Roman" w:cs="Times New Roman"/>
                <w:b/>
                <w:color w:val="000000"/>
                <w:lang w:eastAsia="es-PE"/>
              </w:rPr>
              <w:t xml:space="preserve">INDICADORES DE LOGRO DE LA CAPACIDAD </w:t>
            </w:r>
          </w:p>
        </w:tc>
      </w:tr>
      <w:tr w:rsidR="00B50932" w:rsidRPr="004872A8" w:rsidTr="00FE062E">
        <w:trPr>
          <w:trHeight w:val="319"/>
        </w:trPr>
        <w:tc>
          <w:tcPr>
            <w:tcW w:w="738" w:type="dxa"/>
            <w:vMerge/>
            <w:tcBorders>
              <w:left w:val="single" w:sz="4" w:space="0" w:color="auto"/>
              <w:right w:val="single" w:sz="4" w:space="0" w:color="auto"/>
            </w:tcBorders>
            <w:shd w:val="clear" w:color="auto" w:fill="D6E3BC" w:themeFill="accent3" w:themeFillTint="66"/>
            <w:vAlign w:val="center"/>
          </w:tcPr>
          <w:p w:rsidR="00B50932" w:rsidRPr="004872A8" w:rsidRDefault="00B50932" w:rsidP="00F45FEF">
            <w:pPr>
              <w:spacing w:after="0" w:line="240" w:lineRule="auto"/>
              <w:jc w:val="center"/>
              <w:rPr>
                <w:rFonts w:eastAsia="Times New Roman"/>
                <w:b/>
                <w:i/>
                <w:color w:val="000000"/>
                <w:lang w:eastAsia="es-PE"/>
              </w:rPr>
            </w:pPr>
          </w:p>
        </w:tc>
        <w:tc>
          <w:tcPr>
            <w:tcW w:w="884" w:type="dxa"/>
            <w:vMerge/>
            <w:tcBorders>
              <w:top w:val="nil"/>
              <w:left w:val="single" w:sz="4" w:space="0" w:color="auto"/>
              <w:bottom w:val="single" w:sz="4" w:space="0" w:color="auto"/>
              <w:right w:val="single" w:sz="4" w:space="0" w:color="auto"/>
            </w:tcBorders>
            <w:vAlign w:val="center"/>
            <w:hideMark/>
          </w:tcPr>
          <w:p w:rsidR="00B50932" w:rsidRPr="00D940E4" w:rsidRDefault="00B50932" w:rsidP="00F45FEF">
            <w:pPr>
              <w:spacing w:after="0" w:line="240" w:lineRule="auto"/>
              <w:rPr>
                <w:rFonts w:ascii="Times New Roman" w:eastAsia="Times New Roman" w:hAnsi="Times New Roman" w:cs="Times New Roman"/>
                <w:color w:val="000000"/>
                <w:lang w:eastAsia="es-PE"/>
              </w:rPr>
            </w:pPr>
          </w:p>
        </w:tc>
        <w:tc>
          <w:tcPr>
            <w:tcW w:w="3618" w:type="dxa"/>
            <w:tcBorders>
              <w:top w:val="nil"/>
              <w:left w:val="nil"/>
              <w:bottom w:val="single" w:sz="4" w:space="0" w:color="auto"/>
              <w:right w:val="single" w:sz="4" w:space="0" w:color="auto"/>
            </w:tcBorders>
            <w:shd w:val="clear" w:color="auto" w:fill="D6E3BC" w:themeFill="accent3" w:themeFillTint="66"/>
            <w:vAlign w:val="center"/>
            <w:hideMark/>
          </w:tcPr>
          <w:p w:rsidR="00B50932" w:rsidRPr="00DD0733" w:rsidRDefault="00DD0733" w:rsidP="00F45FEF">
            <w:pPr>
              <w:spacing w:after="0" w:line="240" w:lineRule="auto"/>
              <w:jc w:val="center"/>
              <w:rPr>
                <w:rFonts w:ascii="Times New Roman" w:eastAsia="Times New Roman" w:hAnsi="Times New Roman" w:cs="Times New Roman"/>
                <w:b/>
                <w:color w:val="000000"/>
                <w:lang w:eastAsia="es-PE"/>
              </w:rPr>
            </w:pPr>
            <w:r w:rsidRPr="00DD0733">
              <w:rPr>
                <w:rFonts w:ascii="Times New Roman" w:eastAsia="Times New Roman" w:hAnsi="Times New Roman" w:cs="Times New Roman"/>
                <w:b/>
                <w:color w:val="000000"/>
                <w:lang w:eastAsia="es-PE"/>
              </w:rPr>
              <w:t>CONCEPTUAL</w:t>
            </w:r>
          </w:p>
        </w:tc>
        <w:tc>
          <w:tcPr>
            <w:tcW w:w="2268" w:type="dxa"/>
            <w:gridSpan w:val="2"/>
            <w:tcBorders>
              <w:top w:val="nil"/>
              <w:left w:val="nil"/>
              <w:bottom w:val="single" w:sz="4" w:space="0" w:color="auto"/>
              <w:right w:val="single" w:sz="4" w:space="0" w:color="auto"/>
            </w:tcBorders>
            <w:shd w:val="clear" w:color="auto" w:fill="D6E3BC" w:themeFill="accent3" w:themeFillTint="66"/>
            <w:vAlign w:val="center"/>
            <w:hideMark/>
          </w:tcPr>
          <w:p w:rsidR="00B50932" w:rsidRPr="00DD0733" w:rsidRDefault="00DD0733" w:rsidP="00F45FEF">
            <w:pPr>
              <w:spacing w:after="0" w:line="240" w:lineRule="auto"/>
              <w:jc w:val="center"/>
              <w:rPr>
                <w:rFonts w:ascii="Times New Roman" w:eastAsia="Times New Roman" w:hAnsi="Times New Roman" w:cs="Times New Roman"/>
                <w:b/>
                <w:color w:val="000000"/>
                <w:lang w:eastAsia="es-PE"/>
              </w:rPr>
            </w:pPr>
            <w:r w:rsidRPr="00DD0733">
              <w:rPr>
                <w:rFonts w:ascii="Times New Roman" w:eastAsia="Times New Roman" w:hAnsi="Times New Roman" w:cs="Times New Roman"/>
                <w:b/>
                <w:color w:val="000000"/>
                <w:lang w:eastAsia="es-PE"/>
              </w:rPr>
              <w:t>PROCEDIMENTAL</w:t>
            </w:r>
          </w:p>
        </w:tc>
        <w:tc>
          <w:tcPr>
            <w:tcW w:w="2485" w:type="dxa"/>
            <w:tcBorders>
              <w:top w:val="nil"/>
              <w:left w:val="nil"/>
              <w:bottom w:val="single" w:sz="4" w:space="0" w:color="auto"/>
              <w:right w:val="single" w:sz="4" w:space="0" w:color="auto"/>
            </w:tcBorders>
            <w:shd w:val="clear" w:color="auto" w:fill="D6E3BC" w:themeFill="accent3" w:themeFillTint="66"/>
            <w:vAlign w:val="center"/>
            <w:hideMark/>
          </w:tcPr>
          <w:p w:rsidR="00B50932" w:rsidRPr="00DD0733" w:rsidRDefault="00DD0733" w:rsidP="00F45FEF">
            <w:pPr>
              <w:spacing w:after="0" w:line="240" w:lineRule="auto"/>
              <w:jc w:val="center"/>
              <w:rPr>
                <w:rFonts w:ascii="Times New Roman" w:eastAsia="Times New Roman" w:hAnsi="Times New Roman" w:cs="Times New Roman"/>
                <w:b/>
                <w:color w:val="000000"/>
                <w:lang w:eastAsia="es-PE"/>
              </w:rPr>
            </w:pPr>
            <w:r w:rsidRPr="00DD0733">
              <w:rPr>
                <w:rFonts w:ascii="Times New Roman" w:eastAsia="Times New Roman" w:hAnsi="Times New Roman" w:cs="Times New Roman"/>
                <w:b/>
                <w:color w:val="000000"/>
                <w:lang w:eastAsia="es-PE"/>
              </w:rPr>
              <w:t>ACTITUDINAL</w:t>
            </w:r>
          </w:p>
        </w:tc>
        <w:tc>
          <w:tcPr>
            <w:tcW w:w="2410" w:type="dxa"/>
            <w:gridSpan w:val="2"/>
            <w:vMerge/>
            <w:tcBorders>
              <w:top w:val="nil"/>
              <w:left w:val="single" w:sz="4" w:space="0" w:color="auto"/>
              <w:bottom w:val="single" w:sz="4" w:space="0" w:color="auto"/>
              <w:right w:val="single" w:sz="4" w:space="0" w:color="auto"/>
            </w:tcBorders>
            <w:vAlign w:val="center"/>
            <w:hideMark/>
          </w:tcPr>
          <w:p w:rsidR="00B50932" w:rsidRPr="00D940E4" w:rsidRDefault="00B50932" w:rsidP="00F45FEF">
            <w:pPr>
              <w:spacing w:after="0" w:line="240" w:lineRule="auto"/>
              <w:rPr>
                <w:rFonts w:ascii="Times New Roman" w:eastAsia="Times New Roman" w:hAnsi="Times New Roman" w:cs="Times New Roman"/>
                <w:color w:val="000000"/>
                <w:lang w:eastAsia="es-PE"/>
              </w:rPr>
            </w:pPr>
          </w:p>
        </w:tc>
        <w:tc>
          <w:tcPr>
            <w:tcW w:w="2976" w:type="dxa"/>
            <w:vMerge/>
            <w:tcBorders>
              <w:top w:val="nil"/>
              <w:left w:val="single" w:sz="4" w:space="0" w:color="auto"/>
              <w:right w:val="single" w:sz="4" w:space="0" w:color="auto"/>
            </w:tcBorders>
            <w:vAlign w:val="center"/>
            <w:hideMark/>
          </w:tcPr>
          <w:p w:rsidR="00B50932" w:rsidRPr="00D940E4" w:rsidRDefault="00B50932" w:rsidP="00F45FEF">
            <w:pPr>
              <w:spacing w:after="0" w:line="240" w:lineRule="auto"/>
              <w:rPr>
                <w:rFonts w:ascii="Times New Roman" w:eastAsia="Times New Roman" w:hAnsi="Times New Roman" w:cs="Times New Roman"/>
                <w:color w:val="000000"/>
                <w:lang w:eastAsia="es-PE"/>
              </w:rPr>
            </w:pPr>
          </w:p>
        </w:tc>
      </w:tr>
      <w:tr w:rsidR="008D36C4" w:rsidRPr="004872A8" w:rsidTr="00FE062E">
        <w:trPr>
          <w:trHeight w:val="1044"/>
        </w:trPr>
        <w:tc>
          <w:tcPr>
            <w:tcW w:w="738" w:type="dxa"/>
            <w:vMerge/>
            <w:tcBorders>
              <w:left w:val="single" w:sz="4" w:space="0" w:color="auto"/>
              <w:right w:val="single" w:sz="4" w:space="0" w:color="auto"/>
            </w:tcBorders>
            <w:shd w:val="clear" w:color="auto" w:fill="D6E3BC" w:themeFill="accent3" w:themeFillTint="66"/>
            <w:vAlign w:val="center"/>
          </w:tcPr>
          <w:p w:rsidR="008D36C4" w:rsidRPr="004872A8" w:rsidRDefault="008D36C4" w:rsidP="008D36C4">
            <w:pPr>
              <w:spacing w:after="0" w:line="240" w:lineRule="auto"/>
              <w:jc w:val="center"/>
              <w:rPr>
                <w:rFonts w:eastAsia="Times New Roman"/>
                <w:b/>
                <w:i/>
                <w:color w:val="000000"/>
                <w:lang w:eastAsia="es-PE"/>
              </w:rPr>
            </w:pPr>
          </w:p>
        </w:tc>
        <w:tc>
          <w:tcPr>
            <w:tcW w:w="884" w:type="dxa"/>
            <w:tcBorders>
              <w:top w:val="nil"/>
              <w:left w:val="nil"/>
              <w:bottom w:val="single" w:sz="4" w:space="0" w:color="auto"/>
              <w:right w:val="single" w:sz="4" w:space="0" w:color="auto"/>
            </w:tcBorders>
            <w:shd w:val="clear" w:color="auto" w:fill="D6E3BC" w:themeFill="accent3" w:themeFillTint="66"/>
            <w:vAlign w:val="center"/>
            <w:hideMark/>
          </w:tcPr>
          <w:p w:rsidR="008D36C4" w:rsidRPr="00DE11AB" w:rsidRDefault="008D36C4" w:rsidP="008D36C4">
            <w:pPr>
              <w:spacing w:after="0" w:line="240" w:lineRule="auto"/>
              <w:jc w:val="center"/>
              <w:rPr>
                <w:rFonts w:ascii="Times New Roman" w:eastAsia="Times New Roman" w:hAnsi="Times New Roman" w:cs="Times New Roman"/>
                <w:color w:val="000000"/>
                <w:sz w:val="20"/>
                <w:lang w:eastAsia="es-PE"/>
              </w:rPr>
            </w:pPr>
            <w:r w:rsidRPr="00DE11AB">
              <w:rPr>
                <w:rFonts w:ascii="Times New Roman" w:eastAsia="Times New Roman" w:hAnsi="Times New Roman" w:cs="Times New Roman"/>
                <w:color w:val="000000"/>
                <w:sz w:val="20"/>
                <w:lang w:eastAsia="es-PE"/>
              </w:rPr>
              <w:t>09</w:t>
            </w:r>
          </w:p>
        </w:tc>
        <w:tc>
          <w:tcPr>
            <w:tcW w:w="3618" w:type="dxa"/>
            <w:tcBorders>
              <w:top w:val="nil"/>
              <w:left w:val="single" w:sz="4" w:space="0" w:color="auto"/>
              <w:bottom w:val="single" w:sz="4" w:space="0" w:color="auto"/>
              <w:right w:val="single" w:sz="4" w:space="0" w:color="auto"/>
            </w:tcBorders>
            <w:shd w:val="clear" w:color="auto" w:fill="auto"/>
            <w:vAlign w:val="center"/>
          </w:tcPr>
          <w:p w:rsidR="008D36C4" w:rsidRPr="008D36C4" w:rsidRDefault="008D36C4" w:rsidP="008D36C4">
            <w:pPr>
              <w:pStyle w:val="Sinespaciado"/>
              <w:rPr>
                <w:rFonts w:cstheme="minorHAnsi"/>
                <w:b/>
                <w:bCs/>
                <w:color w:val="000000"/>
                <w:sz w:val="18"/>
                <w:szCs w:val="20"/>
              </w:rPr>
            </w:pPr>
            <w:r w:rsidRPr="008D36C4">
              <w:rPr>
                <w:rFonts w:cstheme="minorHAnsi"/>
                <w:b/>
                <w:bCs/>
                <w:color w:val="000000"/>
                <w:sz w:val="18"/>
                <w:szCs w:val="20"/>
              </w:rPr>
              <w:t>Física de semiconductores</w:t>
            </w:r>
          </w:p>
          <w:p w:rsidR="008D36C4" w:rsidRPr="008D36C4" w:rsidRDefault="008D36C4" w:rsidP="008D36C4">
            <w:pPr>
              <w:pStyle w:val="Sinespaciado"/>
              <w:jc w:val="both"/>
              <w:rPr>
                <w:rFonts w:cstheme="minorHAnsi"/>
                <w:sz w:val="18"/>
                <w:szCs w:val="20"/>
              </w:rPr>
            </w:pPr>
            <w:r w:rsidRPr="008D36C4">
              <w:rPr>
                <w:rFonts w:cstheme="minorHAnsi"/>
                <w:sz w:val="18"/>
                <w:szCs w:val="20"/>
              </w:rPr>
              <w:t>Conductividad eléctrica según modelo de Drude y modelo de Sommerfeld.</w:t>
            </w:r>
            <w:r w:rsidRPr="008D36C4">
              <w:rPr>
                <w:rFonts w:cstheme="minorHAnsi"/>
                <w:color w:val="000000"/>
                <w:sz w:val="18"/>
                <w:szCs w:val="20"/>
              </w:rPr>
              <w:t xml:space="preserve"> </w:t>
            </w:r>
            <w:r w:rsidRPr="008D36C4">
              <w:rPr>
                <w:rFonts w:cstheme="minorHAnsi"/>
                <w:sz w:val="18"/>
                <w:szCs w:val="20"/>
              </w:rPr>
              <w:t>Conductividad en semiconductores y metales.</w:t>
            </w:r>
            <w:r w:rsidRPr="008D36C4">
              <w:rPr>
                <w:rFonts w:cstheme="minorHAnsi"/>
                <w:color w:val="000000"/>
                <w:sz w:val="18"/>
                <w:szCs w:val="20"/>
              </w:rPr>
              <w:t xml:space="preserve"> </w:t>
            </w:r>
            <w:r w:rsidRPr="008D36C4">
              <w:rPr>
                <w:rFonts w:cstheme="minorHAnsi"/>
                <w:sz w:val="18"/>
                <w:szCs w:val="20"/>
              </w:rPr>
              <w:t>Efecto Hall y magnetorresistencia.</w:t>
            </w:r>
          </w:p>
        </w:tc>
        <w:tc>
          <w:tcPr>
            <w:tcW w:w="2268" w:type="dxa"/>
            <w:gridSpan w:val="2"/>
            <w:vMerge w:val="restart"/>
            <w:tcBorders>
              <w:top w:val="nil"/>
              <w:left w:val="nil"/>
              <w:right w:val="single" w:sz="4" w:space="0" w:color="auto"/>
            </w:tcBorders>
            <w:shd w:val="clear" w:color="auto" w:fill="auto"/>
          </w:tcPr>
          <w:p w:rsidR="008D36C4" w:rsidRPr="008A633F" w:rsidRDefault="008D36C4" w:rsidP="008D36C4">
            <w:pPr>
              <w:spacing w:after="0"/>
              <w:rPr>
                <w:rFonts w:eastAsia="Times New Roman" w:cstheme="minorHAnsi"/>
                <w:b/>
                <w:color w:val="000000"/>
                <w:lang w:eastAsia="es-PE"/>
              </w:rPr>
            </w:pPr>
          </w:p>
          <w:p w:rsidR="008D36C4" w:rsidRPr="008A633F" w:rsidRDefault="008D36C4" w:rsidP="008D36C4">
            <w:pPr>
              <w:spacing w:after="0"/>
              <w:rPr>
                <w:rFonts w:cstheme="minorHAnsi"/>
              </w:rPr>
            </w:pPr>
          </w:p>
          <w:p w:rsidR="008D36C4" w:rsidRPr="008A633F" w:rsidRDefault="008D36C4" w:rsidP="008D36C4">
            <w:pPr>
              <w:numPr>
                <w:ilvl w:val="0"/>
                <w:numId w:val="1"/>
              </w:numPr>
              <w:spacing w:after="0" w:line="240" w:lineRule="auto"/>
              <w:ind w:left="207" w:hanging="141"/>
              <w:rPr>
                <w:rFonts w:eastAsia="Times New Roman" w:cstheme="minorHAnsi"/>
                <w:color w:val="000000"/>
                <w:sz w:val="20"/>
                <w:szCs w:val="20"/>
              </w:rPr>
            </w:pPr>
            <w:r w:rsidRPr="008A633F">
              <w:rPr>
                <w:rFonts w:eastAsia="Times New Roman" w:cstheme="minorHAnsi"/>
                <w:b/>
                <w:sz w:val="20"/>
                <w:szCs w:val="20"/>
              </w:rPr>
              <w:t xml:space="preserve">Analiza </w:t>
            </w:r>
            <w:r w:rsidRPr="008A633F">
              <w:rPr>
                <w:rFonts w:eastAsia="Times New Roman" w:cstheme="minorHAnsi"/>
                <w:sz w:val="20"/>
                <w:szCs w:val="20"/>
              </w:rPr>
              <w:t xml:space="preserve">y </w:t>
            </w:r>
            <w:r w:rsidRPr="008A633F">
              <w:rPr>
                <w:rFonts w:eastAsia="Times New Roman" w:cstheme="minorHAnsi"/>
                <w:b/>
                <w:sz w:val="20"/>
                <w:szCs w:val="20"/>
              </w:rPr>
              <w:t>comprende</w:t>
            </w:r>
            <w:r w:rsidRPr="008A633F">
              <w:rPr>
                <w:rFonts w:eastAsia="Times New Roman" w:cstheme="minorHAnsi"/>
                <w:sz w:val="20"/>
                <w:szCs w:val="20"/>
              </w:rPr>
              <w:t xml:space="preserve"> el modelo de Drude y modelo de Sommerfeld.</w:t>
            </w:r>
          </w:p>
          <w:p w:rsidR="008D36C4" w:rsidRPr="008A633F" w:rsidRDefault="008D36C4" w:rsidP="008D36C4">
            <w:pPr>
              <w:spacing w:after="0" w:line="240" w:lineRule="auto"/>
              <w:rPr>
                <w:rFonts w:eastAsia="Times New Roman" w:cstheme="minorHAnsi"/>
                <w:color w:val="000000"/>
                <w:sz w:val="20"/>
                <w:szCs w:val="20"/>
              </w:rPr>
            </w:pPr>
          </w:p>
          <w:p w:rsidR="008D36C4" w:rsidRPr="008A633F" w:rsidRDefault="008D36C4" w:rsidP="008D36C4">
            <w:pPr>
              <w:numPr>
                <w:ilvl w:val="0"/>
                <w:numId w:val="1"/>
              </w:numPr>
              <w:spacing w:after="0" w:line="240" w:lineRule="auto"/>
              <w:ind w:left="146" w:hanging="142"/>
              <w:rPr>
                <w:rFonts w:eastAsia="Times New Roman" w:cstheme="minorHAnsi"/>
                <w:color w:val="000000"/>
                <w:sz w:val="20"/>
                <w:szCs w:val="20"/>
              </w:rPr>
            </w:pPr>
            <w:r w:rsidRPr="008A633F">
              <w:rPr>
                <w:rFonts w:eastAsia="Times New Roman" w:cstheme="minorHAnsi"/>
                <w:b/>
                <w:sz w:val="20"/>
                <w:szCs w:val="20"/>
              </w:rPr>
              <w:t>Soluciona</w:t>
            </w:r>
            <w:r w:rsidRPr="008A633F">
              <w:rPr>
                <w:rFonts w:eastAsia="Times New Roman" w:cstheme="minorHAnsi"/>
                <w:sz w:val="20"/>
                <w:szCs w:val="20"/>
              </w:rPr>
              <w:t xml:space="preserve"> problemas de semiconductividad y conductividad de acurdo al modelo.</w:t>
            </w:r>
          </w:p>
          <w:p w:rsidR="008D36C4" w:rsidRPr="008A633F" w:rsidRDefault="008D36C4" w:rsidP="008D36C4">
            <w:pPr>
              <w:spacing w:after="0" w:line="240" w:lineRule="auto"/>
              <w:ind w:left="207"/>
              <w:rPr>
                <w:rFonts w:eastAsia="Times New Roman" w:cstheme="minorHAnsi"/>
                <w:color w:val="000000"/>
                <w:sz w:val="20"/>
                <w:szCs w:val="20"/>
              </w:rPr>
            </w:pPr>
          </w:p>
          <w:p w:rsidR="008D36C4" w:rsidRPr="008A633F" w:rsidRDefault="008D36C4" w:rsidP="008D36C4">
            <w:pPr>
              <w:spacing w:after="0"/>
              <w:rPr>
                <w:rFonts w:eastAsia="Times New Roman" w:cstheme="minorHAnsi"/>
                <w:color w:val="000000"/>
                <w:lang w:eastAsia="es-PE"/>
              </w:rPr>
            </w:pPr>
          </w:p>
        </w:tc>
        <w:tc>
          <w:tcPr>
            <w:tcW w:w="2485" w:type="dxa"/>
            <w:vMerge w:val="restart"/>
            <w:tcBorders>
              <w:top w:val="nil"/>
              <w:left w:val="nil"/>
              <w:right w:val="single" w:sz="4" w:space="0" w:color="auto"/>
            </w:tcBorders>
            <w:shd w:val="clear" w:color="auto" w:fill="auto"/>
          </w:tcPr>
          <w:p w:rsidR="008D36C4" w:rsidRDefault="008D36C4" w:rsidP="008D36C4">
            <w:pPr>
              <w:spacing w:after="0"/>
              <w:rPr>
                <w:rFonts w:eastAsia="Times New Roman" w:cstheme="minorHAnsi"/>
                <w:color w:val="000000"/>
                <w:lang w:eastAsia="es-PE"/>
              </w:rPr>
            </w:pPr>
          </w:p>
          <w:p w:rsidR="008D36C4" w:rsidRDefault="008D36C4" w:rsidP="008D36C4">
            <w:pPr>
              <w:spacing w:after="0"/>
              <w:rPr>
                <w:rFonts w:eastAsia="Times New Roman" w:cstheme="minorHAnsi"/>
                <w:color w:val="000000"/>
                <w:lang w:eastAsia="es-PE"/>
              </w:rPr>
            </w:pPr>
          </w:p>
          <w:p w:rsidR="008D36C4" w:rsidRPr="008A633F" w:rsidRDefault="008D36C4" w:rsidP="008D36C4">
            <w:pPr>
              <w:spacing w:after="0"/>
              <w:rPr>
                <w:rFonts w:eastAsia="Times New Roman" w:cstheme="minorHAnsi"/>
                <w:color w:val="000000"/>
                <w:lang w:eastAsia="es-PE"/>
              </w:rPr>
            </w:pPr>
          </w:p>
          <w:p w:rsidR="008D36C4" w:rsidRPr="008A633F" w:rsidRDefault="008D36C4" w:rsidP="008D36C4">
            <w:pPr>
              <w:numPr>
                <w:ilvl w:val="0"/>
                <w:numId w:val="1"/>
              </w:numPr>
              <w:spacing w:after="0" w:line="240" w:lineRule="auto"/>
              <w:ind w:left="143" w:hanging="141"/>
              <w:rPr>
                <w:rFonts w:eastAsia="Times New Roman" w:cstheme="minorHAnsi"/>
                <w:color w:val="000000"/>
                <w:sz w:val="20"/>
                <w:szCs w:val="20"/>
              </w:rPr>
            </w:pPr>
            <w:r w:rsidRPr="008A633F">
              <w:rPr>
                <w:rFonts w:eastAsia="Times New Roman" w:cstheme="minorHAnsi"/>
                <w:b/>
                <w:sz w:val="20"/>
                <w:szCs w:val="20"/>
              </w:rPr>
              <w:t>Respeta</w:t>
            </w:r>
            <w:r w:rsidRPr="008A633F">
              <w:rPr>
                <w:rFonts w:eastAsia="Times New Roman" w:cstheme="minorHAnsi"/>
                <w:sz w:val="20"/>
                <w:szCs w:val="20"/>
              </w:rPr>
              <w:t xml:space="preserve"> la opinión de compañeros y profesor</w:t>
            </w:r>
            <w:r w:rsidRPr="008A633F">
              <w:rPr>
                <w:rFonts w:eastAsia="Times New Roman" w:cstheme="minorHAnsi"/>
                <w:color w:val="000000"/>
                <w:sz w:val="20"/>
                <w:szCs w:val="20"/>
              </w:rPr>
              <w:t>.</w:t>
            </w:r>
          </w:p>
          <w:p w:rsidR="008D36C4" w:rsidRPr="008A633F" w:rsidRDefault="008D36C4" w:rsidP="008D36C4">
            <w:pPr>
              <w:spacing w:after="0" w:line="240" w:lineRule="auto"/>
              <w:ind w:left="143"/>
              <w:rPr>
                <w:rFonts w:eastAsia="Times New Roman" w:cstheme="minorHAnsi"/>
                <w:color w:val="000000"/>
                <w:sz w:val="20"/>
                <w:szCs w:val="20"/>
              </w:rPr>
            </w:pPr>
          </w:p>
          <w:p w:rsidR="008D36C4" w:rsidRPr="008A633F" w:rsidRDefault="008D36C4" w:rsidP="008D36C4">
            <w:pPr>
              <w:numPr>
                <w:ilvl w:val="0"/>
                <w:numId w:val="1"/>
              </w:numPr>
              <w:spacing w:after="0" w:line="240" w:lineRule="auto"/>
              <w:ind w:left="143" w:hanging="141"/>
              <w:rPr>
                <w:rFonts w:eastAsia="Times New Roman" w:cstheme="minorHAnsi"/>
                <w:color w:val="000000"/>
                <w:sz w:val="20"/>
                <w:szCs w:val="20"/>
              </w:rPr>
            </w:pPr>
            <w:r w:rsidRPr="008A633F">
              <w:rPr>
                <w:rFonts w:eastAsia="Times New Roman" w:cstheme="minorHAnsi"/>
                <w:b/>
                <w:sz w:val="20"/>
                <w:szCs w:val="20"/>
              </w:rPr>
              <w:t xml:space="preserve">Participa </w:t>
            </w:r>
            <w:r w:rsidRPr="008A633F">
              <w:rPr>
                <w:rFonts w:eastAsia="Times New Roman" w:cstheme="minorHAnsi"/>
                <w:sz w:val="20"/>
                <w:szCs w:val="20"/>
              </w:rPr>
              <w:t>en la solución de problemas. Expone colaborando con el aprendizaje de sus compañeros.</w:t>
            </w:r>
          </w:p>
          <w:p w:rsidR="008D36C4" w:rsidRPr="008A633F" w:rsidRDefault="008D36C4" w:rsidP="008D36C4">
            <w:pPr>
              <w:spacing w:before="120" w:after="0"/>
              <w:ind w:right="172"/>
              <w:rPr>
                <w:rFonts w:eastAsia="Times New Roman" w:cstheme="minorHAnsi"/>
                <w:b/>
                <w:color w:val="000000"/>
                <w:lang w:eastAsia="es-PE"/>
              </w:rPr>
            </w:pPr>
          </w:p>
        </w:tc>
        <w:tc>
          <w:tcPr>
            <w:tcW w:w="2410" w:type="dxa"/>
            <w:gridSpan w:val="2"/>
            <w:vMerge w:val="restart"/>
            <w:tcBorders>
              <w:top w:val="nil"/>
              <w:left w:val="nil"/>
              <w:right w:val="single" w:sz="4" w:space="0" w:color="auto"/>
            </w:tcBorders>
            <w:shd w:val="clear" w:color="auto" w:fill="auto"/>
            <w:vAlign w:val="center"/>
          </w:tcPr>
          <w:p w:rsidR="008D36C4" w:rsidRPr="00EF085D" w:rsidRDefault="008D36C4" w:rsidP="008D36C4">
            <w:pPr>
              <w:pStyle w:val="Prrafodelista"/>
              <w:spacing w:after="0" w:line="240" w:lineRule="auto"/>
              <w:ind w:left="72"/>
              <w:rPr>
                <w:rFonts w:ascii="Times New Roman" w:eastAsia="Times New Roman" w:hAnsi="Times New Roman" w:cs="Times New Roman"/>
                <w:b/>
                <w:color w:val="000000"/>
                <w:lang w:eastAsia="es-PE"/>
              </w:rPr>
            </w:pPr>
            <w:r w:rsidRPr="00EF085D">
              <w:rPr>
                <w:rFonts w:ascii="Times New Roman" w:eastAsia="Times New Roman" w:hAnsi="Times New Roman" w:cs="Times New Roman"/>
                <w:b/>
                <w:color w:val="000000"/>
                <w:lang w:eastAsia="es-PE"/>
              </w:rPr>
              <w:t>Expositiva (Docente/Alumno)</w:t>
            </w:r>
          </w:p>
          <w:p w:rsidR="008D36C4" w:rsidRDefault="008D36C4" w:rsidP="008D36C4">
            <w:pPr>
              <w:pStyle w:val="Prrafodelista"/>
              <w:numPr>
                <w:ilvl w:val="0"/>
                <w:numId w:val="8"/>
              </w:numPr>
              <w:spacing w:after="0" w:line="240" w:lineRule="auto"/>
              <w:ind w:left="213" w:hanging="213"/>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Uso de Google Meet</w:t>
            </w:r>
          </w:p>
          <w:p w:rsidR="008D36C4" w:rsidRDefault="008D36C4" w:rsidP="008D36C4">
            <w:pPr>
              <w:pStyle w:val="Prrafodelista"/>
              <w:spacing w:after="0" w:line="240" w:lineRule="auto"/>
              <w:ind w:left="72"/>
              <w:rPr>
                <w:rFonts w:ascii="Times New Roman" w:eastAsia="Times New Roman" w:hAnsi="Times New Roman" w:cs="Times New Roman"/>
                <w:color w:val="000000"/>
                <w:lang w:eastAsia="es-PE"/>
              </w:rPr>
            </w:pPr>
          </w:p>
          <w:p w:rsidR="008D36C4" w:rsidRPr="00EF085D" w:rsidRDefault="008D36C4" w:rsidP="008D36C4">
            <w:pPr>
              <w:pStyle w:val="Prrafodelista"/>
              <w:spacing w:after="0" w:line="240" w:lineRule="auto"/>
              <w:ind w:left="72"/>
              <w:rPr>
                <w:rFonts w:ascii="Times New Roman" w:eastAsia="Times New Roman" w:hAnsi="Times New Roman" w:cs="Times New Roman"/>
                <w:b/>
                <w:color w:val="000000"/>
                <w:lang w:eastAsia="es-PE"/>
              </w:rPr>
            </w:pPr>
            <w:r w:rsidRPr="00EF085D">
              <w:rPr>
                <w:rFonts w:ascii="Times New Roman" w:eastAsia="Times New Roman" w:hAnsi="Times New Roman" w:cs="Times New Roman"/>
                <w:b/>
                <w:color w:val="000000"/>
                <w:lang w:eastAsia="es-PE"/>
              </w:rPr>
              <w:t>Debate dirigido (Discusiones)</w:t>
            </w:r>
          </w:p>
          <w:p w:rsidR="008D36C4" w:rsidRDefault="008D36C4" w:rsidP="008D36C4">
            <w:pPr>
              <w:pStyle w:val="Prrafodelista"/>
              <w:numPr>
                <w:ilvl w:val="0"/>
                <w:numId w:val="8"/>
              </w:numPr>
              <w:spacing w:after="0" w:line="240" w:lineRule="auto"/>
              <w:ind w:left="213" w:hanging="213"/>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Foros, chat</w:t>
            </w:r>
          </w:p>
          <w:p w:rsidR="008D36C4" w:rsidRDefault="008D36C4" w:rsidP="008D36C4">
            <w:pPr>
              <w:pStyle w:val="Prrafodelista"/>
              <w:spacing w:after="0" w:line="240" w:lineRule="auto"/>
              <w:ind w:left="72"/>
              <w:rPr>
                <w:rFonts w:ascii="Times New Roman" w:eastAsia="Times New Roman" w:hAnsi="Times New Roman" w:cs="Times New Roman"/>
                <w:color w:val="000000"/>
                <w:lang w:eastAsia="es-PE"/>
              </w:rPr>
            </w:pPr>
          </w:p>
          <w:p w:rsidR="008D36C4" w:rsidRPr="00EF085D" w:rsidRDefault="008D36C4" w:rsidP="008D36C4">
            <w:pPr>
              <w:pStyle w:val="Prrafodelista"/>
              <w:spacing w:after="0" w:line="240" w:lineRule="auto"/>
              <w:ind w:left="72"/>
              <w:rPr>
                <w:rFonts w:ascii="Times New Roman" w:eastAsia="Times New Roman" w:hAnsi="Times New Roman" w:cs="Times New Roman"/>
                <w:b/>
                <w:color w:val="000000"/>
                <w:lang w:eastAsia="es-PE"/>
              </w:rPr>
            </w:pPr>
            <w:r w:rsidRPr="00EF085D">
              <w:rPr>
                <w:rFonts w:ascii="Times New Roman" w:eastAsia="Times New Roman" w:hAnsi="Times New Roman" w:cs="Times New Roman"/>
                <w:b/>
                <w:color w:val="000000"/>
                <w:lang w:eastAsia="es-PE"/>
              </w:rPr>
              <w:t>Lecturas</w:t>
            </w:r>
          </w:p>
          <w:p w:rsidR="008D36C4" w:rsidRDefault="008D36C4" w:rsidP="008D36C4">
            <w:pPr>
              <w:pStyle w:val="Prrafodelista"/>
              <w:numPr>
                <w:ilvl w:val="0"/>
                <w:numId w:val="8"/>
              </w:numPr>
              <w:spacing w:after="0" w:line="240" w:lineRule="auto"/>
              <w:ind w:left="213" w:hanging="213"/>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Uso de repositorios digitales.</w:t>
            </w:r>
          </w:p>
          <w:p w:rsidR="008D36C4" w:rsidRDefault="008D36C4" w:rsidP="008D36C4">
            <w:pPr>
              <w:pStyle w:val="Prrafodelista"/>
              <w:spacing w:after="0" w:line="240" w:lineRule="auto"/>
              <w:ind w:left="72"/>
              <w:rPr>
                <w:rFonts w:ascii="Times New Roman" w:eastAsia="Times New Roman" w:hAnsi="Times New Roman" w:cs="Times New Roman"/>
                <w:color w:val="000000"/>
                <w:lang w:eastAsia="es-PE"/>
              </w:rPr>
            </w:pPr>
          </w:p>
          <w:p w:rsidR="008D36C4" w:rsidRPr="00EF085D" w:rsidRDefault="008D36C4" w:rsidP="008D36C4">
            <w:pPr>
              <w:pStyle w:val="Prrafodelista"/>
              <w:spacing w:after="0" w:line="240" w:lineRule="auto"/>
              <w:ind w:left="72"/>
              <w:rPr>
                <w:rFonts w:ascii="Times New Roman" w:eastAsia="Times New Roman" w:hAnsi="Times New Roman" w:cs="Times New Roman"/>
                <w:b/>
                <w:color w:val="000000"/>
                <w:lang w:eastAsia="es-PE"/>
              </w:rPr>
            </w:pPr>
            <w:r w:rsidRPr="00EF085D">
              <w:rPr>
                <w:rFonts w:ascii="Times New Roman" w:eastAsia="Times New Roman" w:hAnsi="Times New Roman" w:cs="Times New Roman"/>
                <w:b/>
                <w:color w:val="000000"/>
                <w:lang w:eastAsia="es-PE"/>
              </w:rPr>
              <w:t>Lluvia de ideas (Saberes previos)</w:t>
            </w:r>
          </w:p>
          <w:p w:rsidR="008D36C4" w:rsidRPr="009D0420" w:rsidRDefault="008D36C4" w:rsidP="008D36C4">
            <w:pPr>
              <w:pStyle w:val="Prrafodelista"/>
              <w:numPr>
                <w:ilvl w:val="0"/>
                <w:numId w:val="8"/>
              </w:numPr>
              <w:spacing w:after="0" w:line="240" w:lineRule="auto"/>
              <w:ind w:left="213" w:hanging="213"/>
              <w:rPr>
                <w:rFonts w:ascii="Times New Roman" w:eastAsia="Times New Roman" w:hAnsi="Times New Roman" w:cs="Times New Roman"/>
                <w:color w:val="000000"/>
                <w:sz w:val="20"/>
                <w:szCs w:val="20"/>
                <w:lang w:eastAsia="es-PE"/>
              </w:rPr>
            </w:pPr>
            <w:r w:rsidRPr="009D0420">
              <w:rPr>
                <w:rFonts w:ascii="Times New Roman" w:eastAsia="Times New Roman" w:hAnsi="Times New Roman" w:cs="Times New Roman"/>
                <w:color w:val="000000"/>
                <w:lang w:eastAsia="es-PE"/>
              </w:rPr>
              <w:t>Foros, chat</w:t>
            </w:r>
            <w:r w:rsidRPr="009D0420">
              <w:rPr>
                <w:rFonts w:ascii="Times New Roman" w:eastAsia="Times New Roman" w:hAnsi="Times New Roman" w:cs="Times New Roman"/>
                <w:color w:val="000000"/>
                <w:sz w:val="20"/>
                <w:szCs w:val="20"/>
                <w:lang w:eastAsia="es-PE"/>
              </w:rPr>
              <w:t xml:space="preserve"> </w:t>
            </w:r>
          </w:p>
        </w:tc>
        <w:tc>
          <w:tcPr>
            <w:tcW w:w="2976" w:type="dxa"/>
            <w:vMerge w:val="restart"/>
            <w:tcBorders>
              <w:right w:val="single" w:sz="4" w:space="0" w:color="auto"/>
            </w:tcBorders>
            <w:shd w:val="clear" w:color="auto" w:fill="auto"/>
          </w:tcPr>
          <w:p w:rsidR="008D36C4" w:rsidRDefault="008D36C4" w:rsidP="008D36C4">
            <w:pPr>
              <w:spacing w:after="0"/>
              <w:contextualSpacing/>
              <w:jc w:val="both"/>
              <w:rPr>
                <w:rFonts w:cstheme="minorHAnsi"/>
                <w:b/>
                <w:i/>
                <w:szCs w:val="20"/>
                <w:u w:val="single"/>
              </w:rPr>
            </w:pPr>
          </w:p>
          <w:p w:rsidR="008D36C4" w:rsidRDefault="008D36C4" w:rsidP="008D36C4">
            <w:pPr>
              <w:spacing w:after="0"/>
              <w:contextualSpacing/>
              <w:jc w:val="both"/>
              <w:rPr>
                <w:rFonts w:cstheme="minorHAnsi"/>
                <w:b/>
                <w:i/>
                <w:szCs w:val="20"/>
                <w:u w:val="single"/>
              </w:rPr>
            </w:pPr>
          </w:p>
          <w:p w:rsidR="008D36C4" w:rsidRPr="008D36C4" w:rsidRDefault="008D36C4" w:rsidP="008D36C4">
            <w:pPr>
              <w:spacing w:after="0"/>
              <w:contextualSpacing/>
              <w:jc w:val="both"/>
              <w:rPr>
                <w:rFonts w:cstheme="minorHAnsi"/>
                <w:sz w:val="20"/>
                <w:szCs w:val="20"/>
              </w:rPr>
            </w:pPr>
            <w:r w:rsidRPr="008D36C4">
              <w:rPr>
                <w:rFonts w:cstheme="minorHAnsi"/>
                <w:b/>
                <w:i/>
                <w:sz w:val="20"/>
                <w:szCs w:val="20"/>
                <w:u w:val="single"/>
              </w:rPr>
              <w:t xml:space="preserve">Deduce </w:t>
            </w:r>
            <w:r w:rsidRPr="008D36C4">
              <w:rPr>
                <w:rFonts w:cstheme="minorHAnsi"/>
                <w:sz w:val="20"/>
                <w:szCs w:val="20"/>
              </w:rPr>
              <w:t>el comportamiento de la conductividad eléctrica según el modelo de Drude y modelo de Sommerfeld.</w:t>
            </w:r>
          </w:p>
          <w:p w:rsidR="008D36C4" w:rsidRPr="008D36C4" w:rsidRDefault="008D36C4" w:rsidP="008D36C4">
            <w:pPr>
              <w:spacing w:after="0"/>
              <w:contextualSpacing/>
              <w:jc w:val="both"/>
              <w:rPr>
                <w:rFonts w:eastAsia="Times New Roman" w:cstheme="minorHAnsi"/>
                <w:iCs/>
                <w:sz w:val="20"/>
                <w:lang w:eastAsia="es-ES"/>
              </w:rPr>
            </w:pPr>
          </w:p>
          <w:p w:rsidR="008D36C4" w:rsidRPr="008D36C4" w:rsidRDefault="008D36C4" w:rsidP="008D36C4">
            <w:pPr>
              <w:spacing w:after="0"/>
              <w:contextualSpacing/>
              <w:jc w:val="both"/>
              <w:rPr>
                <w:rFonts w:cstheme="minorHAnsi"/>
                <w:color w:val="000000"/>
                <w:sz w:val="20"/>
              </w:rPr>
            </w:pPr>
            <w:r w:rsidRPr="008D36C4">
              <w:rPr>
                <w:rFonts w:cstheme="minorHAnsi"/>
                <w:b/>
                <w:i/>
                <w:color w:val="000000"/>
                <w:sz w:val="20"/>
                <w:u w:val="single"/>
              </w:rPr>
              <w:t>Explica</w:t>
            </w:r>
            <w:r w:rsidRPr="008D36C4">
              <w:rPr>
                <w:rFonts w:cstheme="minorHAnsi"/>
                <w:color w:val="000000"/>
                <w:sz w:val="20"/>
              </w:rPr>
              <w:t xml:space="preserve">  la ley de Dulong y Petit.</w:t>
            </w:r>
          </w:p>
          <w:p w:rsidR="008D36C4" w:rsidRPr="008D36C4" w:rsidRDefault="008D36C4" w:rsidP="008D36C4">
            <w:pPr>
              <w:spacing w:after="0"/>
              <w:contextualSpacing/>
              <w:jc w:val="both"/>
              <w:rPr>
                <w:rFonts w:eastAsia="Times New Roman" w:cstheme="minorHAnsi"/>
                <w:iCs/>
                <w:sz w:val="20"/>
                <w:lang w:eastAsia="es-ES"/>
              </w:rPr>
            </w:pPr>
          </w:p>
          <w:p w:rsidR="008D36C4" w:rsidRPr="008D36C4" w:rsidRDefault="008D36C4" w:rsidP="008D36C4">
            <w:pPr>
              <w:spacing w:after="0"/>
              <w:contextualSpacing/>
              <w:jc w:val="both"/>
              <w:rPr>
                <w:rFonts w:cstheme="minorHAnsi"/>
                <w:color w:val="000000"/>
                <w:sz w:val="20"/>
              </w:rPr>
            </w:pPr>
            <w:r w:rsidRPr="008D36C4">
              <w:rPr>
                <w:rFonts w:cstheme="minorHAnsi"/>
                <w:b/>
                <w:i/>
                <w:color w:val="000000"/>
                <w:sz w:val="20"/>
                <w:u w:val="single"/>
              </w:rPr>
              <w:t xml:space="preserve">Diferencia </w:t>
            </w:r>
            <w:r w:rsidRPr="008D36C4">
              <w:rPr>
                <w:rFonts w:cstheme="minorHAnsi"/>
                <w:color w:val="000000"/>
                <w:sz w:val="20"/>
              </w:rPr>
              <w:t>los modelos clásicos, de Einstein y de Debye.</w:t>
            </w:r>
          </w:p>
          <w:p w:rsidR="008D36C4" w:rsidRPr="008D36C4" w:rsidRDefault="008D36C4" w:rsidP="008D36C4">
            <w:pPr>
              <w:spacing w:after="0"/>
              <w:contextualSpacing/>
              <w:jc w:val="both"/>
              <w:rPr>
                <w:rFonts w:eastAsia="Times New Roman" w:cstheme="minorHAnsi"/>
                <w:iCs/>
                <w:sz w:val="20"/>
                <w:lang w:eastAsia="es-ES"/>
              </w:rPr>
            </w:pPr>
          </w:p>
          <w:p w:rsidR="008D36C4" w:rsidRPr="009A0A21" w:rsidRDefault="008D36C4" w:rsidP="008D36C4">
            <w:pPr>
              <w:spacing w:after="0"/>
              <w:contextualSpacing/>
              <w:jc w:val="both"/>
              <w:rPr>
                <w:rFonts w:ascii="Arial Narrow" w:eastAsia="Times New Roman" w:hAnsi="Arial Narrow" w:cs="Arial"/>
                <w:iCs/>
                <w:lang w:eastAsia="es-ES"/>
              </w:rPr>
            </w:pPr>
            <w:r w:rsidRPr="008D36C4">
              <w:rPr>
                <w:rFonts w:cstheme="minorHAnsi"/>
                <w:b/>
                <w:i/>
                <w:color w:val="000000"/>
                <w:sz w:val="20"/>
                <w:u w:val="single"/>
              </w:rPr>
              <w:t xml:space="preserve">Analiza </w:t>
            </w:r>
            <w:r w:rsidRPr="008D36C4">
              <w:rPr>
                <w:rFonts w:cstheme="minorHAnsi"/>
                <w:color w:val="000000"/>
                <w:sz w:val="20"/>
              </w:rPr>
              <w:t>el paramagnetismo de la red y paramagnetismo de los electrones.</w:t>
            </w:r>
            <w:r w:rsidRPr="008D36C4">
              <w:rPr>
                <w:rFonts w:ascii="Arial Narrow" w:hAnsi="Arial Narrow" w:cstheme="minorHAnsi"/>
                <w:color w:val="000000"/>
                <w:sz w:val="20"/>
              </w:rPr>
              <w:t xml:space="preserve"> </w:t>
            </w:r>
          </w:p>
        </w:tc>
      </w:tr>
      <w:tr w:rsidR="008D36C4" w:rsidRPr="004872A8" w:rsidTr="00FE062E">
        <w:trPr>
          <w:trHeight w:val="880"/>
        </w:trPr>
        <w:tc>
          <w:tcPr>
            <w:tcW w:w="738" w:type="dxa"/>
            <w:vMerge/>
            <w:tcBorders>
              <w:left w:val="single" w:sz="4" w:space="0" w:color="auto"/>
              <w:right w:val="single" w:sz="4" w:space="0" w:color="auto"/>
            </w:tcBorders>
            <w:shd w:val="clear" w:color="auto" w:fill="D6E3BC" w:themeFill="accent3" w:themeFillTint="66"/>
            <w:textDirection w:val="btLr"/>
            <w:vAlign w:val="center"/>
          </w:tcPr>
          <w:p w:rsidR="008D36C4" w:rsidRPr="004872A8" w:rsidRDefault="008D36C4" w:rsidP="008D36C4">
            <w:pPr>
              <w:spacing w:after="0" w:line="240" w:lineRule="auto"/>
              <w:jc w:val="center"/>
              <w:rPr>
                <w:rFonts w:eastAsia="Times New Roman"/>
                <w:b/>
                <w:i/>
                <w:color w:val="000000"/>
                <w:lang w:eastAsia="es-PE"/>
              </w:rPr>
            </w:pPr>
          </w:p>
        </w:tc>
        <w:tc>
          <w:tcPr>
            <w:tcW w:w="884"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8D36C4" w:rsidRPr="00DE11AB" w:rsidRDefault="008D36C4" w:rsidP="008D36C4">
            <w:pPr>
              <w:spacing w:after="0" w:line="240" w:lineRule="auto"/>
              <w:jc w:val="center"/>
              <w:rPr>
                <w:rFonts w:ascii="Times New Roman" w:eastAsia="Times New Roman" w:hAnsi="Times New Roman" w:cs="Times New Roman"/>
                <w:color w:val="000000"/>
                <w:sz w:val="20"/>
                <w:lang w:eastAsia="es-PE"/>
              </w:rPr>
            </w:pPr>
            <w:r w:rsidRPr="00DE11AB">
              <w:rPr>
                <w:rFonts w:ascii="Times New Roman" w:eastAsia="Times New Roman" w:hAnsi="Times New Roman" w:cs="Times New Roman"/>
                <w:color w:val="000000"/>
                <w:sz w:val="20"/>
                <w:lang w:eastAsia="es-PE"/>
              </w:rPr>
              <w:t>10</w:t>
            </w:r>
          </w:p>
        </w:tc>
        <w:tc>
          <w:tcPr>
            <w:tcW w:w="3618" w:type="dxa"/>
            <w:tcBorders>
              <w:top w:val="single" w:sz="4" w:space="0" w:color="auto"/>
              <w:left w:val="single" w:sz="4" w:space="0" w:color="auto"/>
              <w:bottom w:val="single" w:sz="4" w:space="0" w:color="auto"/>
              <w:right w:val="single" w:sz="4" w:space="0" w:color="auto"/>
            </w:tcBorders>
            <w:vAlign w:val="center"/>
          </w:tcPr>
          <w:p w:rsidR="008D36C4" w:rsidRPr="008D36C4" w:rsidRDefault="008D36C4" w:rsidP="008D36C4">
            <w:pPr>
              <w:pStyle w:val="Sinespaciado"/>
              <w:rPr>
                <w:rFonts w:cstheme="minorHAnsi"/>
                <w:b/>
                <w:bCs/>
                <w:sz w:val="18"/>
                <w:szCs w:val="20"/>
              </w:rPr>
            </w:pPr>
            <w:r w:rsidRPr="008D36C4">
              <w:rPr>
                <w:rFonts w:cstheme="minorHAnsi"/>
                <w:b/>
                <w:bCs/>
                <w:sz w:val="18"/>
                <w:szCs w:val="20"/>
              </w:rPr>
              <w:t>Propiedades térmicas</w:t>
            </w:r>
          </w:p>
          <w:p w:rsidR="008D36C4" w:rsidRPr="008D36C4" w:rsidRDefault="008D36C4" w:rsidP="008D36C4">
            <w:pPr>
              <w:pStyle w:val="Sinespaciado"/>
              <w:jc w:val="both"/>
              <w:rPr>
                <w:rFonts w:cstheme="minorHAnsi"/>
                <w:sz w:val="18"/>
                <w:szCs w:val="20"/>
              </w:rPr>
            </w:pPr>
            <w:r w:rsidRPr="008D36C4">
              <w:rPr>
                <w:rFonts w:cstheme="minorHAnsi"/>
                <w:sz w:val="18"/>
                <w:szCs w:val="20"/>
              </w:rPr>
              <w:t>Calor específico de la red, Ley de Dulong y Petit: Modelos Clásico, de Einstein y de Debye. Conductividad Térmica de la red y de los electrones, Número de Lorentz.</w:t>
            </w:r>
            <w:r w:rsidRPr="008D36C4">
              <w:rPr>
                <w:rFonts w:cstheme="minorHAnsi"/>
                <w:color w:val="000000"/>
                <w:sz w:val="18"/>
                <w:szCs w:val="20"/>
              </w:rPr>
              <w:t xml:space="preserve"> </w:t>
            </w:r>
            <w:r w:rsidRPr="008D36C4">
              <w:rPr>
                <w:rFonts w:cstheme="minorHAnsi"/>
                <w:sz w:val="18"/>
                <w:szCs w:val="20"/>
              </w:rPr>
              <w:t>Efectos termoeléctricos</w:t>
            </w:r>
          </w:p>
          <w:p w:rsidR="008D36C4" w:rsidRPr="008D36C4" w:rsidRDefault="008D36C4" w:rsidP="008D36C4">
            <w:pPr>
              <w:pStyle w:val="Sinespaciado"/>
              <w:rPr>
                <w:rFonts w:cstheme="minorHAnsi"/>
                <w:b/>
                <w:bCs/>
                <w:sz w:val="18"/>
                <w:szCs w:val="20"/>
              </w:rPr>
            </w:pPr>
            <w:r w:rsidRPr="008D36C4">
              <w:rPr>
                <w:rFonts w:cstheme="minorHAnsi"/>
                <w:b/>
                <w:bCs/>
                <w:sz w:val="18"/>
                <w:szCs w:val="20"/>
              </w:rPr>
              <w:t>Propiedades ópticas y dieléctricas</w:t>
            </w:r>
          </w:p>
          <w:p w:rsidR="008D36C4" w:rsidRPr="008D36C4" w:rsidRDefault="008D36C4" w:rsidP="008D36C4">
            <w:pPr>
              <w:pStyle w:val="Sinespaciado"/>
              <w:jc w:val="both"/>
              <w:rPr>
                <w:rFonts w:cstheme="minorHAnsi"/>
                <w:color w:val="000000"/>
                <w:sz w:val="18"/>
              </w:rPr>
            </w:pPr>
            <w:r w:rsidRPr="008D36C4">
              <w:rPr>
                <w:rFonts w:cstheme="minorHAnsi"/>
                <w:color w:val="000000"/>
                <w:sz w:val="18"/>
                <w:szCs w:val="20"/>
              </w:rPr>
              <w:t>Contribución de electrones y fonones a permitividad eléctrica. Polarización electrónica, iónica y dipolar. Plasmones.</w:t>
            </w:r>
          </w:p>
        </w:tc>
        <w:tc>
          <w:tcPr>
            <w:tcW w:w="2268" w:type="dxa"/>
            <w:gridSpan w:val="2"/>
            <w:vMerge/>
            <w:tcBorders>
              <w:left w:val="nil"/>
              <w:right w:val="single" w:sz="4" w:space="0" w:color="auto"/>
            </w:tcBorders>
            <w:shd w:val="clear" w:color="auto" w:fill="auto"/>
            <w:vAlign w:val="center"/>
          </w:tcPr>
          <w:p w:rsidR="008D36C4" w:rsidRPr="00D940E4" w:rsidRDefault="008D36C4" w:rsidP="008D36C4">
            <w:pPr>
              <w:spacing w:after="0" w:line="240" w:lineRule="auto"/>
              <w:rPr>
                <w:rFonts w:ascii="Times New Roman" w:eastAsia="Times New Roman" w:hAnsi="Times New Roman" w:cs="Times New Roman"/>
                <w:color w:val="000000"/>
                <w:sz w:val="20"/>
                <w:szCs w:val="20"/>
                <w:lang w:eastAsia="es-PE"/>
              </w:rPr>
            </w:pPr>
          </w:p>
        </w:tc>
        <w:tc>
          <w:tcPr>
            <w:tcW w:w="2485" w:type="dxa"/>
            <w:vMerge/>
            <w:tcBorders>
              <w:left w:val="nil"/>
              <w:right w:val="single" w:sz="4" w:space="0" w:color="auto"/>
            </w:tcBorders>
            <w:shd w:val="clear" w:color="auto" w:fill="auto"/>
            <w:vAlign w:val="center"/>
          </w:tcPr>
          <w:p w:rsidR="008D36C4" w:rsidRPr="00D940E4" w:rsidRDefault="008D36C4" w:rsidP="008D36C4">
            <w:pPr>
              <w:spacing w:after="0" w:line="240" w:lineRule="auto"/>
              <w:rPr>
                <w:rFonts w:ascii="Times New Roman" w:eastAsia="Times New Roman" w:hAnsi="Times New Roman" w:cs="Times New Roman"/>
                <w:color w:val="000000"/>
                <w:sz w:val="20"/>
                <w:szCs w:val="20"/>
                <w:lang w:eastAsia="es-PE"/>
              </w:rPr>
            </w:pPr>
          </w:p>
        </w:tc>
        <w:tc>
          <w:tcPr>
            <w:tcW w:w="2410" w:type="dxa"/>
            <w:gridSpan w:val="2"/>
            <w:vMerge/>
            <w:tcBorders>
              <w:left w:val="nil"/>
              <w:right w:val="single" w:sz="4" w:space="0" w:color="auto"/>
            </w:tcBorders>
            <w:shd w:val="clear" w:color="auto" w:fill="auto"/>
            <w:vAlign w:val="center"/>
          </w:tcPr>
          <w:p w:rsidR="008D36C4" w:rsidRPr="00D940E4" w:rsidRDefault="008D36C4" w:rsidP="008D36C4">
            <w:pPr>
              <w:spacing w:after="0" w:line="240" w:lineRule="auto"/>
              <w:ind w:left="138"/>
              <w:rPr>
                <w:rFonts w:ascii="Times New Roman" w:eastAsia="Times New Roman" w:hAnsi="Times New Roman" w:cs="Times New Roman"/>
                <w:color w:val="000000"/>
                <w:sz w:val="20"/>
                <w:szCs w:val="20"/>
                <w:lang w:eastAsia="es-PE"/>
              </w:rPr>
            </w:pPr>
          </w:p>
        </w:tc>
        <w:tc>
          <w:tcPr>
            <w:tcW w:w="2976" w:type="dxa"/>
            <w:vMerge/>
            <w:tcBorders>
              <w:right w:val="single" w:sz="4" w:space="0" w:color="auto"/>
            </w:tcBorders>
            <w:shd w:val="clear" w:color="auto" w:fill="auto"/>
          </w:tcPr>
          <w:p w:rsidR="008D36C4" w:rsidRPr="00D940E4" w:rsidRDefault="008D36C4" w:rsidP="008D36C4">
            <w:pPr>
              <w:spacing w:after="0" w:line="240" w:lineRule="auto"/>
              <w:rPr>
                <w:rFonts w:ascii="Times New Roman" w:eastAsia="Times New Roman" w:hAnsi="Times New Roman" w:cs="Times New Roman"/>
                <w:color w:val="000000"/>
                <w:sz w:val="20"/>
                <w:szCs w:val="20"/>
                <w:lang w:eastAsia="es-PE"/>
              </w:rPr>
            </w:pPr>
          </w:p>
        </w:tc>
      </w:tr>
      <w:tr w:rsidR="008D36C4" w:rsidRPr="004872A8" w:rsidTr="00FE062E">
        <w:trPr>
          <w:trHeight w:val="617"/>
        </w:trPr>
        <w:tc>
          <w:tcPr>
            <w:tcW w:w="738" w:type="dxa"/>
            <w:vMerge/>
            <w:tcBorders>
              <w:left w:val="single" w:sz="4" w:space="0" w:color="auto"/>
              <w:right w:val="single" w:sz="4" w:space="0" w:color="auto"/>
            </w:tcBorders>
            <w:shd w:val="clear" w:color="auto" w:fill="D6E3BC" w:themeFill="accent3" w:themeFillTint="66"/>
            <w:textDirection w:val="btLr"/>
            <w:vAlign w:val="center"/>
          </w:tcPr>
          <w:p w:rsidR="008D36C4" w:rsidRDefault="008D36C4" w:rsidP="008D36C4">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8D36C4" w:rsidRPr="00DE11AB" w:rsidRDefault="008D36C4" w:rsidP="008D36C4">
            <w:pPr>
              <w:spacing w:after="0" w:line="240" w:lineRule="auto"/>
              <w:jc w:val="center"/>
              <w:rPr>
                <w:rFonts w:ascii="Times New Roman" w:eastAsia="Times New Roman" w:hAnsi="Times New Roman" w:cs="Times New Roman"/>
                <w:color w:val="000000"/>
                <w:sz w:val="20"/>
                <w:lang w:eastAsia="es-PE"/>
              </w:rPr>
            </w:pPr>
            <w:r>
              <w:rPr>
                <w:rFonts w:ascii="Times New Roman" w:eastAsia="Times New Roman" w:hAnsi="Times New Roman" w:cs="Times New Roman"/>
                <w:color w:val="000000"/>
                <w:sz w:val="20"/>
                <w:lang w:eastAsia="es-PE"/>
              </w:rPr>
              <w:t>11</w:t>
            </w:r>
          </w:p>
        </w:tc>
        <w:tc>
          <w:tcPr>
            <w:tcW w:w="3618" w:type="dxa"/>
            <w:tcBorders>
              <w:top w:val="single" w:sz="4" w:space="0" w:color="auto"/>
              <w:left w:val="single" w:sz="4" w:space="0" w:color="auto"/>
              <w:bottom w:val="single" w:sz="4" w:space="0" w:color="auto"/>
              <w:right w:val="single" w:sz="4" w:space="0" w:color="auto"/>
            </w:tcBorders>
            <w:vAlign w:val="center"/>
          </w:tcPr>
          <w:p w:rsidR="008D36C4" w:rsidRPr="008D36C4" w:rsidRDefault="008D36C4" w:rsidP="008D36C4">
            <w:pPr>
              <w:pStyle w:val="Sinespaciado"/>
              <w:rPr>
                <w:rFonts w:cstheme="minorHAnsi"/>
                <w:b/>
                <w:bCs/>
                <w:sz w:val="18"/>
                <w:szCs w:val="20"/>
              </w:rPr>
            </w:pPr>
            <w:r w:rsidRPr="008D36C4">
              <w:rPr>
                <w:rFonts w:cstheme="minorHAnsi"/>
                <w:b/>
                <w:bCs/>
                <w:sz w:val="18"/>
                <w:szCs w:val="20"/>
              </w:rPr>
              <w:t>Propiedades magnéticas</w:t>
            </w:r>
          </w:p>
          <w:p w:rsidR="008D36C4" w:rsidRPr="008D36C4" w:rsidRDefault="008D36C4" w:rsidP="008D36C4">
            <w:pPr>
              <w:pStyle w:val="Sinespaciado"/>
              <w:jc w:val="both"/>
              <w:rPr>
                <w:rFonts w:cstheme="minorHAnsi"/>
                <w:color w:val="000000"/>
                <w:sz w:val="18"/>
              </w:rPr>
            </w:pPr>
            <w:r w:rsidRPr="008D36C4">
              <w:rPr>
                <w:rFonts w:cstheme="minorHAnsi"/>
                <w:color w:val="000000"/>
                <w:sz w:val="18"/>
                <w:szCs w:val="20"/>
              </w:rPr>
              <w:t>Diamagnetismo de los sólidos de gases inertes. Paramagnetismo de la red y paramagnetismo de los electrones. Ferromagnetismo.</w:t>
            </w:r>
            <w:r w:rsidRPr="008D36C4">
              <w:rPr>
                <w:rFonts w:cstheme="minorHAnsi"/>
                <w:b/>
                <w:color w:val="000000"/>
                <w:sz w:val="18"/>
                <w:szCs w:val="20"/>
              </w:rPr>
              <w:t xml:space="preserve"> Presentación de ejercicios vía Aula Virtual de la UNJFSC</w:t>
            </w:r>
          </w:p>
        </w:tc>
        <w:tc>
          <w:tcPr>
            <w:tcW w:w="2268" w:type="dxa"/>
            <w:gridSpan w:val="2"/>
            <w:vMerge/>
            <w:tcBorders>
              <w:left w:val="nil"/>
              <w:right w:val="single" w:sz="4" w:space="0" w:color="auto"/>
            </w:tcBorders>
            <w:shd w:val="clear" w:color="auto" w:fill="auto"/>
            <w:vAlign w:val="center"/>
          </w:tcPr>
          <w:p w:rsidR="008D36C4" w:rsidRPr="00D940E4" w:rsidRDefault="008D36C4" w:rsidP="008D36C4">
            <w:pPr>
              <w:spacing w:after="0" w:line="240" w:lineRule="auto"/>
              <w:rPr>
                <w:rFonts w:ascii="Times New Roman" w:eastAsia="Times New Roman" w:hAnsi="Times New Roman" w:cs="Times New Roman"/>
                <w:color w:val="000000"/>
                <w:sz w:val="20"/>
                <w:szCs w:val="20"/>
                <w:lang w:eastAsia="es-PE"/>
              </w:rPr>
            </w:pPr>
          </w:p>
        </w:tc>
        <w:tc>
          <w:tcPr>
            <w:tcW w:w="2485" w:type="dxa"/>
            <w:vMerge/>
            <w:tcBorders>
              <w:left w:val="nil"/>
              <w:right w:val="single" w:sz="4" w:space="0" w:color="auto"/>
            </w:tcBorders>
            <w:shd w:val="clear" w:color="auto" w:fill="auto"/>
            <w:vAlign w:val="center"/>
          </w:tcPr>
          <w:p w:rsidR="008D36C4" w:rsidRPr="00D940E4" w:rsidRDefault="008D36C4" w:rsidP="008D36C4">
            <w:pPr>
              <w:spacing w:after="0" w:line="240" w:lineRule="auto"/>
              <w:rPr>
                <w:rFonts w:ascii="Times New Roman" w:eastAsia="Times New Roman" w:hAnsi="Times New Roman" w:cs="Times New Roman"/>
                <w:color w:val="000000"/>
                <w:sz w:val="20"/>
                <w:szCs w:val="20"/>
                <w:lang w:eastAsia="es-PE"/>
              </w:rPr>
            </w:pPr>
          </w:p>
        </w:tc>
        <w:tc>
          <w:tcPr>
            <w:tcW w:w="2410" w:type="dxa"/>
            <w:gridSpan w:val="2"/>
            <w:vMerge/>
            <w:tcBorders>
              <w:left w:val="nil"/>
              <w:right w:val="single" w:sz="4" w:space="0" w:color="auto"/>
            </w:tcBorders>
            <w:shd w:val="clear" w:color="auto" w:fill="auto"/>
            <w:vAlign w:val="center"/>
          </w:tcPr>
          <w:p w:rsidR="008D36C4" w:rsidRPr="00D940E4" w:rsidRDefault="008D36C4" w:rsidP="008D36C4">
            <w:pPr>
              <w:spacing w:after="0" w:line="240" w:lineRule="auto"/>
              <w:ind w:left="138"/>
              <w:rPr>
                <w:rFonts w:ascii="Times New Roman" w:eastAsia="Times New Roman" w:hAnsi="Times New Roman" w:cs="Times New Roman"/>
                <w:color w:val="000000"/>
                <w:sz w:val="20"/>
                <w:szCs w:val="20"/>
                <w:lang w:eastAsia="es-PE"/>
              </w:rPr>
            </w:pPr>
          </w:p>
        </w:tc>
        <w:tc>
          <w:tcPr>
            <w:tcW w:w="2976" w:type="dxa"/>
            <w:vMerge/>
            <w:tcBorders>
              <w:right w:val="single" w:sz="4" w:space="0" w:color="auto"/>
            </w:tcBorders>
            <w:shd w:val="clear" w:color="auto" w:fill="auto"/>
          </w:tcPr>
          <w:p w:rsidR="008D36C4" w:rsidRPr="00D940E4" w:rsidRDefault="008D36C4" w:rsidP="008D36C4">
            <w:pPr>
              <w:spacing w:after="0" w:line="240" w:lineRule="auto"/>
              <w:rPr>
                <w:rFonts w:ascii="Times New Roman" w:eastAsia="Times New Roman" w:hAnsi="Times New Roman" w:cs="Times New Roman"/>
                <w:color w:val="000000"/>
                <w:sz w:val="18"/>
                <w:szCs w:val="18"/>
                <w:lang w:eastAsia="es-PE"/>
              </w:rPr>
            </w:pPr>
          </w:p>
        </w:tc>
      </w:tr>
      <w:tr w:rsidR="008D36C4" w:rsidRPr="004872A8" w:rsidTr="00FE062E">
        <w:trPr>
          <w:trHeight w:val="582"/>
        </w:trPr>
        <w:tc>
          <w:tcPr>
            <w:tcW w:w="738" w:type="dxa"/>
            <w:vMerge/>
            <w:tcBorders>
              <w:left w:val="single" w:sz="4" w:space="0" w:color="auto"/>
              <w:right w:val="single" w:sz="4" w:space="0" w:color="auto"/>
            </w:tcBorders>
            <w:shd w:val="clear" w:color="auto" w:fill="D6E3BC" w:themeFill="accent3" w:themeFillTint="66"/>
            <w:textDirection w:val="btLr"/>
            <w:vAlign w:val="center"/>
          </w:tcPr>
          <w:p w:rsidR="008D36C4" w:rsidRDefault="008D36C4" w:rsidP="008D36C4">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8D36C4" w:rsidRPr="00DE11AB" w:rsidRDefault="008D36C4" w:rsidP="008D36C4">
            <w:pPr>
              <w:spacing w:after="0" w:line="240" w:lineRule="auto"/>
              <w:jc w:val="center"/>
              <w:rPr>
                <w:rFonts w:ascii="Times New Roman" w:eastAsia="Times New Roman" w:hAnsi="Times New Roman" w:cs="Times New Roman"/>
                <w:color w:val="000000"/>
                <w:sz w:val="20"/>
                <w:lang w:eastAsia="es-PE"/>
              </w:rPr>
            </w:pPr>
            <w:r>
              <w:rPr>
                <w:rFonts w:ascii="Times New Roman" w:eastAsia="Times New Roman" w:hAnsi="Times New Roman" w:cs="Times New Roman"/>
                <w:color w:val="000000"/>
                <w:sz w:val="20"/>
                <w:lang w:eastAsia="es-PE"/>
              </w:rPr>
              <w:t>12</w:t>
            </w:r>
          </w:p>
        </w:tc>
        <w:tc>
          <w:tcPr>
            <w:tcW w:w="3618" w:type="dxa"/>
            <w:tcBorders>
              <w:top w:val="single" w:sz="4" w:space="0" w:color="auto"/>
              <w:left w:val="single" w:sz="4" w:space="0" w:color="auto"/>
              <w:bottom w:val="single" w:sz="4" w:space="0" w:color="auto"/>
              <w:right w:val="single" w:sz="4" w:space="0" w:color="auto"/>
            </w:tcBorders>
            <w:vAlign w:val="center"/>
          </w:tcPr>
          <w:p w:rsidR="008D36C4" w:rsidRPr="008D36C4" w:rsidRDefault="008D36C4" w:rsidP="008D36C4">
            <w:pPr>
              <w:spacing w:after="0" w:line="240" w:lineRule="auto"/>
              <w:rPr>
                <w:rFonts w:ascii="Times New Roman" w:eastAsia="Times New Roman" w:hAnsi="Times New Roman" w:cs="Times New Roman"/>
                <w:color w:val="000000"/>
                <w:sz w:val="18"/>
                <w:szCs w:val="20"/>
                <w:lang w:eastAsia="es-PE"/>
              </w:rPr>
            </w:pPr>
            <w:r w:rsidRPr="008D36C4">
              <w:rPr>
                <w:rFonts w:eastAsia="Times New Roman"/>
                <w:b/>
                <w:i/>
                <w:color w:val="000000"/>
                <w:sz w:val="18"/>
                <w:szCs w:val="20"/>
                <w:lang w:eastAsia="es-PE"/>
              </w:rPr>
              <w:t>EXAMEN VÍA PLATAFORMA VIRTUAL DE LA UNJFSC.</w:t>
            </w:r>
          </w:p>
        </w:tc>
        <w:tc>
          <w:tcPr>
            <w:tcW w:w="2268" w:type="dxa"/>
            <w:gridSpan w:val="2"/>
            <w:vMerge/>
            <w:tcBorders>
              <w:left w:val="nil"/>
              <w:right w:val="single" w:sz="4" w:space="0" w:color="auto"/>
            </w:tcBorders>
            <w:shd w:val="clear" w:color="auto" w:fill="auto"/>
            <w:vAlign w:val="center"/>
          </w:tcPr>
          <w:p w:rsidR="008D36C4" w:rsidRPr="008D36C4" w:rsidRDefault="008D36C4" w:rsidP="008D36C4">
            <w:pPr>
              <w:spacing w:after="0" w:line="240" w:lineRule="auto"/>
              <w:rPr>
                <w:rFonts w:ascii="Times New Roman" w:eastAsia="Times New Roman" w:hAnsi="Times New Roman" w:cs="Times New Roman"/>
                <w:color w:val="000000"/>
                <w:sz w:val="18"/>
                <w:szCs w:val="20"/>
                <w:lang w:eastAsia="es-PE"/>
              </w:rPr>
            </w:pPr>
          </w:p>
        </w:tc>
        <w:tc>
          <w:tcPr>
            <w:tcW w:w="2485" w:type="dxa"/>
            <w:vMerge/>
            <w:tcBorders>
              <w:left w:val="nil"/>
              <w:right w:val="single" w:sz="4" w:space="0" w:color="auto"/>
            </w:tcBorders>
            <w:shd w:val="clear" w:color="auto" w:fill="auto"/>
            <w:vAlign w:val="center"/>
          </w:tcPr>
          <w:p w:rsidR="008D36C4" w:rsidRPr="008D36C4" w:rsidRDefault="008D36C4" w:rsidP="008D36C4">
            <w:pPr>
              <w:spacing w:after="0" w:line="240" w:lineRule="auto"/>
              <w:rPr>
                <w:rFonts w:ascii="Times New Roman" w:eastAsia="Times New Roman" w:hAnsi="Times New Roman" w:cs="Times New Roman"/>
                <w:color w:val="000000"/>
                <w:sz w:val="18"/>
                <w:szCs w:val="20"/>
                <w:lang w:eastAsia="es-PE"/>
              </w:rPr>
            </w:pPr>
          </w:p>
        </w:tc>
        <w:tc>
          <w:tcPr>
            <w:tcW w:w="2410" w:type="dxa"/>
            <w:gridSpan w:val="2"/>
            <w:vMerge/>
            <w:tcBorders>
              <w:left w:val="nil"/>
              <w:right w:val="single" w:sz="4" w:space="0" w:color="auto"/>
            </w:tcBorders>
            <w:shd w:val="clear" w:color="auto" w:fill="auto"/>
            <w:vAlign w:val="center"/>
          </w:tcPr>
          <w:p w:rsidR="008D36C4" w:rsidRPr="008D36C4" w:rsidRDefault="008D36C4" w:rsidP="008D36C4">
            <w:pPr>
              <w:spacing w:after="0" w:line="240" w:lineRule="auto"/>
              <w:ind w:left="138"/>
              <w:rPr>
                <w:rFonts w:ascii="Times New Roman" w:eastAsia="Times New Roman" w:hAnsi="Times New Roman" w:cs="Times New Roman"/>
                <w:color w:val="000000"/>
                <w:sz w:val="18"/>
                <w:szCs w:val="20"/>
                <w:lang w:eastAsia="es-PE"/>
              </w:rPr>
            </w:pPr>
          </w:p>
        </w:tc>
        <w:tc>
          <w:tcPr>
            <w:tcW w:w="2976" w:type="dxa"/>
            <w:vMerge/>
            <w:tcBorders>
              <w:right w:val="single" w:sz="4" w:space="0" w:color="auto"/>
            </w:tcBorders>
            <w:shd w:val="clear" w:color="auto" w:fill="auto"/>
          </w:tcPr>
          <w:p w:rsidR="008D36C4" w:rsidRPr="008D36C4" w:rsidRDefault="008D36C4" w:rsidP="008D36C4">
            <w:pPr>
              <w:spacing w:after="0" w:line="240" w:lineRule="auto"/>
              <w:rPr>
                <w:rFonts w:ascii="Times New Roman" w:eastAsia="Times New Roman" w:hAnsi="Times New Roman" w:cs="Times New Roman"/>
                <w:color w:val="000000"/>
                <w:sz w:val="18"/>
                <w:szCs w:val="18"/>
                <w:lang w:eastAsia="es-PE"/>
              </w:rPr>
            </w:pPr>
          </w:p>
        </w:tc>
      </w:tr>
      <w:tr w:rsidR="008D36C4" w:rsidRPr="004872A8" w:rsidTr="00F45FEF">
        <w:trPr>
          <w:trHeight w:val="305"/>
        </w:trPr>
        <w:tc>
          <w:tcPr>
            <w:tcW w:w="738" w:type="dxa"/>
            <w:vMerge/>
            <w:tcBorders>
              <w:left w:val="single" w:sz="4" w:space="0" w:color="auto"/>
              <w:right w:val="single" w:sz="4" w:space="0" w:color="auto"/>
            </w:tcBorders>
            <w:shd w:val="clear" w:color="auto" w:fill="D6E3BC" w:themeFill="accent3" w:themeFillTint="66"/>
            <w:textDirection w:val="btLr"/>
            <w:vAlign w:val="center"/>
            <w:hideMark/>
          </w:tcPr>
          <w:p w:rsidR="008D36C4" w:rsidRPr="004872A8" w:rsidRDefault="008D36C4" w:rsidP="008D36C4">
            <w:pPr>
              <w:spacing w:after="0" w:line="240" w:lineRule="auto"/>
              <w:jc w:val="center"/>
              <w:rPr>
                <w:rFonts w:eastAsia="Times New Roman"/>
                <w:b/>
                <w:i/>
                <w:color w:val="000000"/>
                <w:lang w:eastAsia="es-PE"/>
              </w:rPr>
            </w:pPr>
          </w:p>
        </w:tc>
        <w:tc>
          <w:tcPr>
            <w:tcW w:w="884" w:type="dxa"/>
            <w:vMerge w:val="restart"/>
            <w:tcBorders>
              <w:top w:val="single" w:sz="4" w:space="0" w:color="auto"/>
              <w:left w:val="single" w:sz="4" w:space="0" w:color="auto"/>
              <w:right w:val="single" w:sz="4" w:space="0" w:color="auto"/>
            </w:tcBorders>
            <w:shd w:val="clear" w:color="auto" w:fill="D6E3BC" w:themeFill="accent3" w:themeFillTint="66"/>
            <w:vAlign w:val="center"/>
            <w:hideMark/>
          </w:tcPr>
          <w:p w:rsidR="008D36C4" w:rsidRPr="00D940E4" w:rsidRDefault="008D36C4" w:rsidP="008D36C4">
            <w:pPr>
              <w:spacing w:after="0" w:line="240" w:lineRule="auto"/>
              <w:rPr>
                <w:rFonts w:ascii="Times New Roman" w:eastAsia="Times New Roman" w:hAnsi="Times New Roman" w:cs="Times New Roman"/>
                <w:color w:val="000000"/>
                <w:lang w:eastAsia="es-PE"/>
              </w:rPr>
            </w:pPr>
          </w:p>
        </w:tc>
        <w:tc>
          <w:tcPr>
            <w:tcW w:w="13757" w:type="dxa"/>
            <w:gridSpan w:val="7"/>
            <w:tcBorders>
              <w:top w:val="single" w:sz="4" w:space="0" w:color="auto"/>
              <w:left w:val="nil"/>
              <w:bottom w:val="single" w:sz="4" w:space="0" w:color="auto"/>
              <w:right w:val="single" w:sz="4" w:space="0" w:color="000000"/>
            </w:tcBorders>
            <w:shd w:val="clear" w:color="auto" w:fill="D6E3BC" w:themeFill="accent3" w:themeFillTint="66"/>
            <w:hideMark/>
          </w:tcPr>
          <w:p w:rsidR="008D36C4" w:rsidRPr="008D36C4" w:rsidRDefault="008D36C4" w:rsidP="008D36C4">
            <w:pPr>
              <w:spacing w:before="40" w:after="0" w:line="240" w:lineRule="auto"/>
              <w:jc w:val="center"/>
              <w:rPr>
                <w:rFonts w:ascii="Times New Roman" w:eastAsia="Times New Roman" w:hAnsi="Times New Roman" w:cs="Times New Roman"/>
                <w:b/>
                <w:color w:val="000000"/>
                <w:sz w:val="18"/>
                <w:lang w:eastAsia="es-PE"/>
              </w:rPr>
            </w:pPr>
            <w:r w:rsidRPr="008D36C4">
              <w:rPr>
                <w:rFonts w:ascii="Times New Roman" w:eastAsia="Times New Roman" w:hAnsi="Times New Roman" w:cs="Times New Roman"/>
                <w:b/>
                <w:color w:val="000000"/>
                <w:sz w:val="18"/>
                <w:lang w:eastAsia="es-PE"/>
              </w:rPr>
              <w:t xml:space="preserve">EVALUACIÓN DE LA UNIDAD DIDÁCTICA </w:t>
            </w:r>
            <w:r w:rsidRPr="008D36C4">
              <w:rPr>
                <w:rFonts w:eastAsia="Times New Roman"/>
                <w:color w:val="000000"/>
                <w:sz w:val="18"/>
                <w:szCs w:val="20"/>
                <w:lang w:eastAsia="es-PE"/>
              </w:rPr>
              <w:t xml:space="preserve"> </w:t>
            </w:r>
          </w:p>
        </w:tc>
      </w:tr>
      <w:tr w:rsidR="008D36C4" w:rsidRPr="004872A8" w:rsidTr="00F45FEF">
        <w:trPr>
          <w:trHeight w:val="249"/>
        </w:trPr>
        <w:tc>
          <w:tcPr>
            <w:tcW w:w="738" w:type="dxa"/>
            <w:vMerge/>
            <w:tcBorders>
              <w:left w:val="single" w:sz="4" w:space="0" w:color="auto"/>
              <w:right w:val="single" w:sz="4" w:space="0" w:color="auto"/>
            </w:tcBorders>
            <w:shd w:val="clear" w:color="auto" w:fill="D6E3BC" w:themeFill="accent3" w:themeFillTint="66"/>
            <w:textDirection w:val="btLr"/>
            <w:vAlign w:val="center"/>
          </w:tcPr>
          <w:p w:rsidR="008D36C4" w:rsidRPr="004872A8" w:rsidRDefault="008D36C4" w:rsidP="008D36C4">
            <w:pPr>
              <w:spacing w:after="0" w:line="240" w:lineRule="auto"/>
              <w:jc w:val="center"/>
              <w:rPr>
                <w:rFonts w:eastAsia="Times New Roman"/>
                <w:b/>
                <w:i/>
                <w:color w:val="000000"/>
                <w:lang w:eastAsia="es-PE"/>
              </w:rPr>
            </w:pPr>
          </w:p>
        </w:tc>
        <w:tc>
          <w:tcPr>
            <w:tcW w:w="884" w:type="dxa"/>
            <w:vMerge/>
            <w:tcBorders>
              <w:left w:val="single" w:sz="4" w:space="0" w:color="auto"/>
              <w:right w:val="single" w:sz="4" w:space="0" w:color="auto"/>
            </w:tcBorders>
            <w:shd w:val="clear" w:color="auto" w:fill="D6E3BC" w:themeFill="accent3" w:themeFillTint="66"/>
            <w:vAlign w:val="center"/>
          </w:tcPr>
          <w:p w:rsidR="008D36C4" w:rsidRPr="00D940E4" w:rsidRDefault="008D36C4" w:rsidP="008D36C4">
            <w:pPr>
              <w:spacing w:after="0" w:line="240" w:lineRule="auto"/>
              <w:rPr>
                <w:rFonts w:ascii="Times New Roman" w:eastAsia="Times New Roman" w:hAnsi="Times New Roman" w:cs="Times New Roman"/>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C6D9F1" w:themeFill="text2" w:themeFillTint="33"/>
          </w:tcPr>
          <w:p w:rsidR="008D36C4" w:rsidRPr="00D940E4" w:rsidRDefault="008D36C4" w:rsidP="008D36C4">
            <w:pPr>
              <w:spacing w:before="80" w:after="0" w:line="240" w:lineRule="auto"/>
              <w:jc w:val="center"/>
              <w:rPr>
                <w:rFonts w:ascii="Times New Roman" w:eastAsia="Times New Roman" w:hAnsi="Times New Roman" w:cs="Times New Roman"/>
                <w:b/>
                <w:color w:val="000000"/>
                <w:lang w:eastAsia="es-PE"/>
              </w:rPr>
            </w:pPr>
            <w:r w:rsidRPr="00D940E4">
              <w:rPr>
                <w:rFonts w:ascii="Times New Roman" w:eastAsia="Times New Roman" w:hAnsi="Times New Roman" w:cs="Times New Roman"/>
                <w:b/>
                <w:color w:val="000000"/>
                <w:lang w:eastAsia="es-PE"/>
              </w:rPr>
              <w:t>EVIDENCIA DE CONOCIMIENTO</w:t>
            </w:r>
          </w:p>
        </w:tc>
        <w:tc>
          <w:tcPr>
            <w:tcW w:w="4862"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rsidR="008D36C4" w:rsidRPr="00D940E4" w:rsidRDefault="008D36C4" w:rsidP="008D36C4">
            <w:pPr>
              <w:spacing w:before="80" w:after="0" w:line="240" w:lineRule="auto"/>
              <w:jc w:val="center"/>
              <w:rPr>
                <w:rFonts w:ascii="Times New Roman" w:eastAsia="Times New Roman" w:hAnsi="Times New Roman" w:cs="Times New Roman"/>
                <w:b/>
                <w:color w:val="000000"/>
                <w:lang w:eastAsia="es-PE"/>
              </w:rPr>
            </w:pPr>
            <w:r w:rsidRPr="00D940E4">
              <w:rPr>
                <w:rFonts w:ascii="Times New Roman" w:eastAsia="Times New Roman" w:hAnsi="Times New Roman" w:cs="Times New Roman"/>
                <w:b/>
                <w:color w:val="000000"/>
                <w:lang w:eastAsia="es-PE"/>
              </w:rPr>
              <w:t>EVIDENCIA DE PRODUCTO</w:t>
            </w:r>
          </w:p>
        </w:tc>
        <w:tc>
          <w:tcPr>
            <w:tcW w:w="5070"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rsidR="008D36C4" w:rsidRPr="00D940E4" w:rsidRDefault="008D36C4" w:rsidP="008D36C4">
            <w:pPr>
              <w:spacing w:before="80" w:after="0" w:line="240" w:lineRule="auto"/>
              <w:jc w:val="center"/>
              <w:rPr>
                <w:rFonts w:ascii="Times New Roman" w:eastAsia="Times New Roman" w:hAnsi="Times New Roman" w:cs="Times New Roman"/>
                <w:b/>
                <w:color w:val="000000"/>
                <w:lang w:eastAsia="es-PE"/>
              </w:rPr>
            </w:pPr>
            <w:r w:rsidRPr="00D940E4">
              <w:rPr>
                <w:rFonts w:ascii="Times New Roman" w:eastAsia="Times New Roman" w:hAnsi="Times New Roman" w:cs="Times New Roman"/>
                <w:b/>
                <w:color w:val="000000"/>
                <w:lang w:eastAsia="es-PE"/>
              </w:rPr>
              <w:t>EVIDENCIA DE DESEMPEÑO</w:t>
            </w:r>
          </w:p>
        </w:tc>
      </w:tr>
      <w:tr w:rsidR="008D36C4" w:rsidRPr="004872A8" w:rsidTr="00F45FEF">
        <w:trPr>
          <w:trHeight w:val="533"/>
        </w:trPr>
        <w:tc>
          <w:tcPr>
            <w:tcW w:w="738" w:type="dxa"/>
            <w:vMerge/>
            <w:tcBorders>
              <w:left w:val="single" w:sz="4" w:space="0" w:color="auto"/>
              <w:bottom w:val="single" w:sz="4" w:space="0" w:color="auto"/>
              <w:right w:val="single" w:sz="4" w:space="0" w:color="auto"/>
            </w:tcBorders>
            <w:shd w:val="clear" w:color="auto" w:fill="D6E3BC" w:themeFill="accent3" w:themeFillTint="66"/>
            <w:textDirection w:val="btLr"/>
            <w:vAlign w:val="center"/>
          </w:tcPr>
          <w:p w:rsidR="008D36C4" w:rsidRPr="004872A8" w:rsidRDefault="008D36C4" w:rsidP="008D36C4">
            <w:pPr>
              <w:spacing w:after="0" w:line="240" w:lineRule="auto"/>
              <w:jc w:val="center"/>
              <w:rPr>
                <w:rFonts w:eastAsia="Times New Roman"/>
                <w:b/>
                <w:i/>
                <w:color w:val="000000"/>
                <w:lang w:eastAsia="es-PE"/>
              </w:rPr>
            </w:pPr>
          </w:p>
        </w:tc>
        <w:tc>
          <w:tcPr>
            <w:tcW w:w="884" w:type="dxa"/>
            <w:vMerge/>
            <w:tcBorders>
              <w:left w:val="single" w:sz="4" w:space="0" w:color="auto"/>
              <w:bottom w:val="single" w:sz="4" w:space="0" w:color="000000"/>
              <w:right w:val="single" w:sz="4" w:space="0" w:color="auto"/>
            </w:tcBorders>
            <w:shd w:val="clear" w:color="auto" w:fill="D6E3BC" w:themeFill="accent3" w:themeFillTint="66"/>
            <w:vAlign w:val="center"/>
          </w:tcPr>
          <w:p w:rsidR="008D36C4" w:rsidRPr="00D940E4" w:rsidRDefault="008D36C4" w:rsidP="008D36C4">
            <w:pPr>
              <w:spacing w:after="0" w:line="240" w:lineRule="auto"/>
              <w:rPr>
                <w:rFonts w:ascii="Times New Roman" w:eastAsia="Times New Roman" w:hAnsi="Times New Roman" w:cs="Times New Roman"/>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8D36C4" w:rsidRPr="00774C9A" w:rsidRDefault="008D36C4" w:rsidP="008D36C4">
            <w:pPr>
              <w:pStyle w:val="Prrafodelista"/>
              <w:numPr>
                <w:ilvl w:val="0"/>
                <w:numId w:val="5"/>
              </w:numPr>
              <w:spacing w:after="0" w:line="240" w:lineRule="auto"/>
              <w:ind w:left="293" w:hanging="283"/>
              <w:rPr>
                <w:rFonts w:ascii="Times New Roman" w:eastAsia="Times New Roman" w:hAnsi="Times New Roman" w:cs="Times New Roman"/>
                <w:color w:val="000000"/>
                <w:lang w:eastAsia="es-PE"/>
              </w:rPr>
            </w:pPr>
            <w:r w:rsidRPr="00774C9A">
              <w:rPr>
                <w:rFonts w:eastAsia="Times New Roman"/>
                <w:color w:val="000000"/>
                <w:lang w:eastAsia="es-PE"/>
              </w:rPr>
              <w:t>Estudio de casos.</w:t>
            </w:r>
          </w:p>
          <w:p w:rsidR="008D36C4" w:rsidRPr="00774C9A" w:rsidRDefault="008D36C4" w:rsidP="008D36C4">
            <w:pPr>
              <w:pStyle w:val="Prrafodelista"/>
              <w:numPr>
                <w:ilvl w:val="0"/>
                <w:numId w:val="5"/>
              </w:numPr>
              <w:spacing w:after="0" w:line="240" w:lineRule="auto"/>
              <w:ind w:left="293" w:hanging="283"/>
              <w:rPr>
                <w:rFonts w:ascii="Times New Roman" w:eastAsia="Times New Roman" w:hAnsi="Times New Roman" w:cs="Times New Roman"/>
                <w:color w:val="000000"/>
                <w:lang w:eastAsia="es-PE"/>
              </w:rPr>
            </w:pPr>
            <w:r w:rsidRPr="00774C9A">
              <w:rPr>
                <w:rFonts w:eastAsia="Times New Roman"/>
                <w:color w:val="000000"/>
                <w:lang w:eastAsia="es-PE"/>
              </w:rPr>
              <w:t>Cuestionario</w:t>
            </w:r>
            <w:r>
              <w:rPr>
                <w:rFonts w:eastAsia="Times New Roman"/>
                <w:color w:val="000000"/>
                <w:lang w:eastAsia="es-PE"/>
              </w:rPr>
              <w:t>.</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8D36C4" w:rsidRPr="00774C9A" w:rsidRDefault="008D36C4" w:rsidP="008D36C4">
            <w:pPr>
              <w:pStyle w:val="Prrafodelista"/>
              <w:numPr>
                <w:ilvl w:val="0"/>
                <w:numId w:val="5"/>
              </w:numPr>
              <w:spacing w:after="0" w:line="240" w:lineRule="auto"/>
              <w:ind w:left="295" w:hanging="295"/>
              <w:rPr>
                <w:rFonts w:ascii="Times New Roman" w:eastAsia="Times New Roman" w:hAnsi="Times New Roman" w:cs="Times New Roman"/>
                <w:color w:val="000000"/>
                <w:lang w:eastAsia="es-PE"/>
              </w:rPr>
            </w:pPr>
            <w:r w:rsidRPr="00774C9A">
              <w:rPr>
                <w:rFonts w:eastAsia="Times New Roman" w:cs="Times New Roman"/>
                <w:color w:val="000000"/>
                <w:lang w:eastAsia="es-PE"/>
              </w:rPr>
              <w:t>Trabajos individuales y/o grupales.</w:t>
            </w:r>
          </w:p>
          <w:p w:rsidR="008D36C4" w:rsidRPr="00774C9A" w:rsidRDefault="008D36C4" w:rsidP="008D36C4">
            <w:pPr>
              <w:pStyle w:val="Prrafodelista"/>
              <w:numPr>
                <w:ilvl w:val="0"/>
                <w:numId w:val="5"/>
              </w:numPr>
              <w:spacing w:after="0" w:line="240" w:lineRule="auto"/>
              <w:ind w:left="295" w:hanging="295"/>
              <w:rPr>
                <w:rFonts w:eastAsia="Times New Roman" w:cstheme="minorHAnsi"/>
                <w:color w:val="000000"/>
                <w:sz w:val="20"/>
                <w:szCs w:val="20"/>
                <w:lang w:eastAsia="es-PE"/>
              </w:rPr>
            </w:pPr>
            <w:r w:rsidRPr="00774C9A">
              <w:rPr>
                <w:rFonts w:eastAsia="Times New Roman" w:cstheme="minorHAnsi"/>
                <w:color w:val="000000"/>
                <w:lang w:eastAsia="es-PE"/>
              </w:rPr>
              <w:t>Soluciones a ejercicios propuestos.</w:t>
            </w:r>
          </w:p>
        </w:tc>
        <w:tc>
          <w:tcPr>
            <w:tcW w:w="5070" w:type="dxa"/>
            <w:gridSpan w:val="2"/>
            <w:tcBorders>
              <w:top w:val="single" w:sz="4" w:space="0" w:color="auto"/>
              <w:left w:val="single" w:sz="4" w:space="0" w:color="auto"/>
              <w:bottom w:val="single" w:sz="4" w:space="0" w:color="auto"/>
              <w:right w:val="single" w:sz="4" w:space="0" w:color="000000"/>
            </w:tcBorders>
            <w:shd w:val="clear" w:color="auto" w:fill="auto"/>
          </w:tcPr>
          <w:p w:rsidR="008D36C4" w:rsidRPr="000B7CF9" w:rsidRDefault="008D36C4" w:rsidP="008D36C4">
            <w:pPr>
              <w:pStyle w:val="Prrafodelista"/>
              <w:numPr>
                <w:ilvl w:val="0"/>
                <w:numId w:val="5"/>
              </w:numPr>
              <w:spacing w:after="0" w:line="240" w:lineRule="auto"/>
              <w:ind w:left="214" w:hanging="214"/>
              <w:rPr>
                <w:rFonts w:eastAsia="Times New Roman" w:cs="Times New Roman"/>
                <w:color w:val="000000"/>
                <w:lang w:eastAsia="es-PE"/>
              </w:rPr>
            </w:pPr>
            <w:r w:rsidRPr="000B7CF9">
              <w:rPr>
                <w:rFonts w:eastAsia="Times New Roman" w:cs="Times New Roman"/>
                <w:color w:val="000000"/>
                <w:lang w:eastAsia="es-PE"/>
              </w:rPr>
              <w:t>Comportamiento en clase virtual y chat.</w:t>
            </w:r>
          </w:p>
        </w:tc>
      </w:tr>
    </w:tbl>
    <w:p w:rsidR="00B50932" w:rsidRDefault="00B50932" w:rsidP="001333AA">
      <w:pPr>
        <w:autoSpaceDE w:val="0"/>
        <w:autoSpaceDN w:val="0"/>
        <w:adjustRightInd w:val="0"/>
        <w:spacing w:after="0" w:line="240" w:lineRule="auto"/>
        <w:rPr>
          <w:rFonts w:eastAsia="Times New Roman" w:cs="Arial"/>
          <w:iCs/>
          <w:lang w:eastAsia="es-ES"/>
        </w:rPr>
      </w:pPr>
    </w:p>
    <w:p w:rsidR="00ED1C14" w:rsidRDefault="00ED1C14" w:rsidP="001333AA">
      <w:pPr>
        <w:autoSpaceDE w:val="0"/>
        <w:autoSpaceDN w:val="0"/>
        <w:adjustRightInd w:val="0"/>
        <w:spacing w:after="0" w:line="240" w:lineRule="auto"/>
        <w:rPr>
          <w:rFonts w:eastAsia="Times New Roman" w:cs="Arial"/>
          <w:iCs/>
          <w:lang w:eastAsia="es-ES"/>
        </w:rPr>
      </w:pPr>
    </w:p>
    <w:p w:rsidR="003E2B71" w:rsidRDefault="003E2B71" w:rsidP="001333AA">
      <w:pPr>
        <w:autoSpaceDE w:val="0"/>
        <w:autoSpaceDN w:val="0"/>
        <w:adjustRightInd w:val="0"/>
        <w:spacing w:after="0" w:line="240" w:lineRule="auto"/>
        <w:rPr>
          <w:rFonts w:eastAsia="Times New Roman" w:cs="Arial"/>
          <w:iCs/>
          <w:lang w:eastAsia="es-ES"/>
        </w:rPr>
      </w:pPr>
    </w:p>
    <w:tbl>
      <w:tblPr>
        <w:tblW w:w="15451" w:type="dxa"/>
        <w:tblInd w:w="-72" w:type="dxa"/>
        <w:tblCellMar>
          <w:left w:w="70" w:type="dxa"/>
          <w:right w:w="70" w:type="dxa"/>
        </w:tblCellMar>
        <w:tblLook w:val="04A0" w:firstRow="1" w:lastRow="0" w:firstColumn="1" w:lastColumn="0" w:noHBand="0" w:noVBand="1"/>
      </w:tblPr>
      <w:tblGrid>
        <w:gridCol w:w="752"/>
        <w:gridCol w:w="898"/>
        <w:gridCol w:w="3454"/>
        <w:gridCol w:w="432"/>
        <w:gridCol w:w="1977"/>
        <w:gridCol w:w="2694"/>
        <w:gridCol w:w="268"/>
        <w:gridCol w:w="2000"/>
        <w:gridCol w:w="2976"/>
      </w:tblGrid>
      <w:tr w:rsidR="00E3355F" w:rsidRPr="004872A8" w:rsidTr="002648D6">
        <w:trPr>
          <w:trHeight w:val="444"/>
        </w:trPr>
        <w:tc>
          <w:tcPr>
            <w:tcW w:w="752" w:type="dxa"/>
            <w:vMerge w:val="restart"/>
            <w:tcBorders>
              <w:top w:val="single" w:sz="4" w:space="0" w:color="auto"/>
              <w:left w:val="single" w:sz="4" w:space="0" w:color="auto"/>
              <w:right w:val="single" w:sz="4" w:space="0" w:color="auto"/>
            </w:tcBorders>
            <w:shd w:val="clear" w:color="auto" w:fill="D6E3BC" w:themeFill="accent3" w:themeFillTint="66"/>
            <w:textDirection w:val="btLr"/>
            <w:vAlign w:val="center"/>
          </w:tcPr>
          <w:p w:rsidR="00E3355F" w:rsidRPr="003358BC" w:rsidRDefault="004B5C66" w:rsidP="003358BC">
            <w:pPr>
              <w:spacing w:after="0"/>
              <w:jc w:val="center"/>
              <w:rPr>
                <w:rFonts w:ascii="Arial Narrow" w:eastAsia="Times New Roman" w:hAnsi="Arial Narrow"/>
                <w:b/>
                <w:color w:val="000000"/>
                <w:lang w:eastAsia="es-PE"/>
              </w:rPr>
            </w:pPr>
            <w:r>
              <w:rPr>
                <w:rFonts w:eastAsia="Times New Roman" w:cs="Arial"/>
                <w:iCs/>
                <w:sz w:val="20"/>
                <w:szCs w:val="20"/>
                <w:lang w:eastAsia="es-ES"/>
              </w:rPr>
              <w:lastRenderedPageBreak/>
              <w:t xml:space="preserve"> </w:t>
            </w:r>
            <w:r w:rsidR="00E3355F" w:rsidRPr="006C7967">
              <w:rPr>
                <w:rFonts w:ascii="Times New Roman" w:eastAsia="Times New Roman" w:hAnsi="Times New Roman" w:cs="Times New Roman"/>
                <w:b/>
                <w:color w:val="000000"/>
                <w:lang w:eastAsia="es-PE"/>
              </w:rPr>
              <w:t>Unidad Didáctica IV:</w:t>
            </w:r>
            <w:r w:rsidR="00E97A14">
              <w:rPr>
                <w:rFonts w:ascii="Times New Roman" w:eastAsia="Times New Roman" w:hAnsi="Times New Roman" w:cs="Times New Roman"/>
                <w:b/>
                <w:color w:val="000000"/>
                <w:lang w:eastAsia="es-PE"/>
              </w:rPr>
              <w:t xml:space="preserve"> </w:t>
            </w:r>
            <w:r w:rsidR="003358BC">
              <w:rPr>
                <w:b/>
                <w:bCs/>
              </w:rPr>
              <w:t>C</w:t>
            </w:r>
            <w:r w:rsidR="00E97A14">
              <w:rPr>
                <w:b/>
                <w:szCs w:val="18"/>
                <w:lang w:val="es-MX"/>
              </w:rPr>
              <w:t>onversió</w:t>
            </w:r>
            <w:r w:rsidR="003358BC" w:rsidRPr="00E5715D">
              <w:rPr>
                <w:b/>
                <w:szCs w:val="18"/>
                <w:lang w:val="es-MX"/>
              </w:rPr>
              <w:t>n de coordenadas celestes</w:t>
            </w:r>
            <w:r w:rsidR="00E97A14">
              <w:rPr>
                <w:b/>
                <w:szCs w:val="18"/>
                <w:lang w:val="es-MX"/>
              </w:rPr>
              <w:t>.</w:t>
            </w:r>
          </w:p>
        </w:tc>
        <w:tc>
          <w:tcPr>
            <w:tcW w:w="14699" w:type="dxa"/>
            <w:gridSpan w:val="8"/>
            <w:tcBorders>
              <w:top w:val="single" w:sz="4" w:space="0" w:color="auto"/>
              <w:left w:val="nil"/>
              <w:bottom w:val="nil"/>
              <w:right w:val="single" w:sz="4" w:space="0" w:color="000000"/>
            </w:tcBorders>
            <w:shd w:val="clear" w:color="auto" w:fill="auto"/>
            <w:hideMark/>
          </w:tcPr>
          <w:p w:rsidR="00E3355F" w:rsidRPr="00E64315" w:rsidRDefault="00E3355F" w:rsidP="00AB4AA7">
            <w:pPr>
              <w:pStyle w:val="Prrafodelista"/>
              <w:widowControl w:val="0"/>
              <w:spacing w:after="0" w:line="240" w:lineRule="auto"/>
              <w:ind w:left="173"/>
              <w:contextualSpacing w:val="0"/>
              <w:rPr>
                <w:lang w:val="es-PE" w:eastAsia="es-PE"/>
              </w:rPr>
            </w:pPr>
            <w:r w:rsidRPr="006C7967">
              <w:rPr>
                <w:rFonts w:ascii="Times New Roman" w:eastAsia="Times New Roman" w:hAnsi="Times New Roman" w:cs="Times New Roman"/>
                <w:b/>
                <w:color w:val="000000"/>
                <w:lang w:eastAsia="es-PE"/>
              </w:rPr>
              <w:t>CAPACIDAD DE LA UNIDAD DIDÁCTICA IV</w:t>
            </w:r>
            <w:r w:rsidR="00AB4AA7">
              <w:rPr>
                <w:rFonts w:ascii="Times New Roman" w:eastAsia="Times New Roman" w:hAnsi="Times New Roman" w:cs="Times New Roman"/>
                <w:b/>
                <w:color w:val="000000"/>
                <w:lang w:eastAsia="es-PE"/>
              </w:rPr>
              <w:t>:</w:t>
            </w:r>
            <w:r w:rsidR="00AB4AA7" w:rsidRPr="005F71AF">
              <w:rPr>
                <w:b/>
                <w:szCs w:val="24"/>
                <w:lang w:eastAsia="es-PE"/>
              </w:rPr>
              <w:t xml:space="preserve"> </w:t>
            </w:r>
            <w:r w:rsidR="00237063" w:rsidRPr="00237063">
              <w:rPr>
                <w:szCs w:val="24"/>
                <w:lang w:eastAsia="es-PE"/>
              </w:rPr>
              <w:t>Teniendo como base</w:t>
            </w:r>
            <w:r w:rsidR="00AB4AA7">
              <w:rPr>
                <w:szCs w:val="24"/>
                <w:lang w:eastAsia="es-PE"/>
              </w:rPr>
              <w:t xml:space="preserve"> </w:t>
            </w:r>
            <w:r w:rsidR="00AB4AA7" w:rsidRPr="00DE16BB">
              <w:rPr>
                <w:szCs w:val="24"/>
                <w:lang w:eastAsia="es-PE"/>
              </w:rPr>
              <w:t>las aproximaciones de Einstein y Debye a la</w:t>
            </w:r>
            <w:r w:rsidR="00AB4AA7">
              <w:rPr>
                <w:szCs w:val="24"/>
                <w:lang w:eastAsia="es-PE"/>
              </w:rPr>
              <w:t xml:space="preserve"> capacidad calorífica asociada </w:t>
            </w:r>
            <w:r w:rsidR="00AB4AA7" w:rsidRPr="00DE16BB">
              <w:rPr>
                <w:szCs w:val="24"/>
                <w:lang w:eastAsia="es-PE"/>
              </w:rPr>
              <w:t xml:space="preserve"> con las vibraciones de la red de los cristales, </w:t>
            </w:r>
            <w:r w:rsidR="00AB4AA7" w:rsidRPr="0015419B">
              <w:rPr>
                <w:szCs w:val="24"/>
                <w:lang w:eastAsia="es-PE"/>
              </w:rPr>
              <w:t>indica</w:t>
            </w:r>
            <w:r w:rsidR="00AB4AA7" w:rsidRPr="005F71AF">
              <w:rPr>
                <w:b/>
                <w:szCs w:val="24"/>
                <w:lang w:eastAsia="es-PE"/>
              </w:rPr>
              <w:t xml:space="preserve"> </w:t>
            </w:r>
            <w:r w:rsidR="00AB4AA7" w:rsidRPr="00DE16BB">
              <w:rPr>
                <w:szCs w:val="24"/>
                <w:lang w:eastAsia="es-PE"/>
              </w:rPr>
              <w:t xml:space="preserve">las características de los cálculos más exactos. </w:t>
            </w:r>
            <w:r w:rsidR="00AB4AA7" w:rsidRPr="005F71AF">
              <w:rPr>
                <w:b/>
                <w:szCs w:val="24"/>
                <w:lang w:eastAsia="es-PE"/>
              </w:rPr>
              <w:t>Debate</w:t>
            </w:r>
            <w:r w:rsidR="00AB4AA7">
              <w:rPr>
                <w:szCs w:val="24"/>
                <w:lang w:eastAsia="es-PE"/>
              </w:rPr>
              <w:t xml:space="preserve"> </w:t>
            </w:r>
            <w:r w:rsidR="00AB4AA7" w:rsidRPr="00DE16BB">
              <w:rPr>
                <w:szCs w:val="24"/>
                <w:lang w:eastAsia="es-PE"/>
              </w:rPr>
              <w:t>los efectos de las interacciones anarmónicas de la red, incluyendo, la expansión térmica, la relación de Gruneisen y la conductividad térmica de los aisladores.</w:t>
            </w:r>
          </w:p>
        </w:tc>
      </w:tr>
      <w:tr w:rsidR="00E3355F" w:rsidRPr="004872A8" w:rsidTr="002648D6">
        <w:trPr>
          <w:trHeight w:val="80"/>
        </w:trPr>
        <w:tc>
          <w:tcPr>
            <w:tcW w:w="752" w:type="dxa"/>
            <w:vMerge/>
            <w:tcBorders>
              <w:left w:val="single" w:sz="4" w:space="0" w:color="auto"/>
              <w:right w:val="single" w:sz="4" w:space="0" w:color="auto"/>
            </w:tcBorders>
            <w:shd w:val="clear" w:color="auto" w:fill="D6E3BC" w:themeFill="accent3" w:themeFillTint="66"/>
            <w:vAlign w:val="center"/>
          </w:tcPr>
          <w:p w:rsidR="00E3355F" w:rsidRPr="004872A8" w:rsidRDefault="00E3355F" w:rsidP="00981AA4">
            <w:pPr>
              <w:spacing w:after="0" w:line="240" w:lineRule="auto"/>
              <w:jc w:val="center"/>
              <w:rPr>
                <w:rFonts w:eastAsia="Times New Roman"/>
                <w:b/>
                <w:i/>
                <w:color w:val="000000"/>
                <w:lang w:eastAsia="es-PE"/>
              </w:rPr>
            </w:pPr>
          </w:p>
        </w:tc>
        <w:tc>
          <w:tcPr>
            <w:tcW w:w="14699" w:type="dxa"/>
            <w:gridSpan w:val="8"/>
            <w:tcBorders>
              <w:top w:val="nil"/>
              <w:left w:val="nil"/>
              <w:bottom w:val="single" w:sz="4" w:space="0" w:color="auto"/>
              <w:right w:val="single" w:sz="4" w:space="0" w:color="000000"/>
            </w:tcBorders>
            <w:shd w:val="clear" w:color="auto" w:fill="auto"/>
            <w:hideMark/>
          </w:tcPr>
          <w:p w:rsidR="00E3355F" w:rsidRPr="00017C42" w:rsidRDefault="00E3355F" w:rsidP="00981AA4">
            <w:pPr>
              <w:spacing w:after="0" w:line="240" w:lineRule="auto"/>
              <w:jc w:val="both"/>
              <w:rPr>
                <w:color w:val="000000"/>
              </w:rPr>
            </w:pPr>
          </w:p>
        </w:tc>
      </w:tr>
      <w:tr w:rsidR="00E3355F" w:rsidRPr="004872A8" w:rsidTr="00FE062E">
        <w:trPr>
          <w:trHeight w:val="368"/>
        </w:trPr>
        <w:tc>
          <w:tcPr>
            <w:tcW w:w="752" w:type="dxa"/>
            <w:vMerge/>
            <w:tcBorders>
              <w:left w:val="single" w:sz="4" w:space="0" w:color="auto"/>
              <w:right w:val="single" w:sz="4" w:space="0" w:color="auto"/>
            </w:tcBorders>
            <w:shd w:val="clear" w:color="auto" w:fill="D6E3BC" w:themeFill="accent3" w:themeFillTint="66"/>
            <w:vAlign w:val="center"/>
          </w:tcPr>
          <w:p w:rsidR="00E3355F" w:rsidRPr="004872A8" w:rsidRDefault="00E3355F" w:rsidP="00981AA4">
            <w:pPr>
              <w:spacing w:after="0" w:line="240" w:lineRule="auto"/>
              <w:jc w:val="center"/>
              <w:rPr>
                <w:rFonts w:eastAsia="Times New Roman"/>
                <w:b/>
                <w:i/>
                <w:color w:val="000000"/>
                <w:lang w:eastAsia="es-PE"/>
              </w:rPr>
            </w:pPr>
          </w:p>
        </w:tc>
        <w:tc>
          <w:tcPr>
            <w:tcW w:w="898" w:type="dxa"/>
            <w:vMerge w:val="restart"/>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E3355F" w:rsidRPr="006C7967" w:rsidRDefault="00E3355F" w:rsidP="00981AA4">
            <w:pPr>
              <w:spacing w:after="0" w:line="240" w:lineRule="auto"/>
              <w:jc w:val="center"/>
              <w:rPr>
                <w:rFonts w:ascii="Times New Roman" w:eastAsia="Times New Roman" w:hAnsi="Times New Roman" w:cs="Times New Roman"/>
                <w:color w:val="000000"/>
                <w:lang w:eastAsia="es-PE"/>
              </w:rPr>
            </w:pPr>
            <w:r w:rsidRPr="006C7967">
              <w:rPr>
                <w:rFonts w:ascii="Times New Roman" w:eastAsia="Times New Roman" w:hAnsi="Times New Roman" w:cs="Times New Roman"/>
                <w:color w:val="000000"/>
                <w:lang w:eastAsia="es-PE"/>
              </w:rPr>
              <w:t>Semana</w:t>
            </w:r>
          </w:p>
        </w:tc>
        <w:tc>
          <w:tcPr>
            <w:tcW w:w="8557" w:type="dxa"/>
            <w:gridSpan w:val="4"/>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E3355F" w:rsidRPr="005C40F2" w:rsidRDefault="005C40F2" w:rsidP="00981AA4">
            <w:pPr>
              <w:spacing w:after="0" w:line="240" w:lineRule="auto"/>
              <w:jc w:val="center"/>
              <w:rPr>
                <w:rFonts w:ascii="Times New Roman" w:eastAsia="Times New Roman" w:hAnsi="Times New Roman" w:cs="Times New Roman"/>
                <w:b/>
                <w:color w:val="000000"/>
                <w:lang w:eastAsia="es-PE"/>
              </w:rPr>
            </w:pPr>
            <w:r w:rsidRPr="005C40F2">
              <w:rPr>
                <w:rFonts w:ascii="Times New Roman" w:eastAsia="Times New Roman" w:hAnsi="Times New Roman" w:cs="Times New Roman"/>
                <w:b/>
                <w:color w:val="000000"/>
                <w:lang w:eastAsia="es-PE"/>
              </w:rPr>
              <w:t>CONTENIDOS</w:t>
            </w:r>
            <w:r w:rsidR="00E3355F" w:rsidRPr="005C40F2">
              <w:rPr>
                <w:rFonts w:ascii="Times New Roman" w:eastAsia="Times New Roman" w:hAnsi="Times New Roman" w:cs="Times New Roman"/>
                <w:b/>
                <w:color w:val="000000"/>
                <w:lang w:eastAsia="es-PE"/>
              </w:rPr>
              <w:t xml:space="preserve"> </w:t>
            </w:r>
          </w:p>
        </w:tc>
        <w:tc>
          <w:tcPr>
            <w:tcW w:w="2268" w:type="dxa"/>
            <w:gridSpan w:val="2"/>
            <w:vMerge w:val="restart"/>
            <w:tcBorders>
              <w:top w:val="nil"/>
              <w:left w:val="single" w:sz="4" w:space="0" w:color="auto"/>
              <w:bottom w:val="single" w:sz="4" w:space="0" w:color="000000"/>
              <w:right w:val="single" w:sz="4" w:space="0" w:color="auto"/>
            </w:tcBorders>
            <w:shd w:val="clear" w:color="auto" w:fill="D6E3BC" w:themeFill="accent3" w:themeFillTint="66"/>
            <w:vAlign w:val="center"/>
            <w:hideMark/>
          </w:tcPr>
          <w:p w:rsidR="00E3355F" w:rsidRPr="006C7967" w:rsidRDefault="005C40F2" w:rsidP="00981AA4">
            <w:pPr>
              <w:spacing w:after="0" w:line="240" w:lineRule="auto"/>
              <w:jc w:val="center"/>
              <w:rPr>
                <w:rFonts w:ascii="Times New Roman" w:eastAsia="Times New Roman" w:hAnsi="Times New Roman" w:cs="Times New Roman"/>
                <w:color w:val="000000"/>
                <w:lang w:eastAsia="es-PE"/>
              </w:rPr>
            </w:pPr>
            <w:r w:rsidRPr="00CE4B4A">
              <w:rPr>
                <w:rFonts w:ascii="Times New Roman" w:eastAsia="Times New Roman" w:hAnsi="Times New Roman" w:cs="Times New Roman"/>
                <w:b/>
                <w:color w:val="000000"/>
                <w:lang w:eastAsia="es-PE"/>
              </w:rPr>
              <w:t>ESTRATEGIA DE LA ENSEÑANZA VIRTUAL</w:t>
            </w:r>
          </w:p>
        </w:tc>
        <w:tc>
          <w:tcPr>
            <w:tcW w:w="2976" w:type="dxa"/>
            <w:vMerge w:val="restart"/>
            <w:tcBorders>
              <w:top w:val="nil"/>
              <w:left w:val="single" w:sz="4" w:space="0" w:color="auto"/>
              <w:right w:val="single" w:sz="4" w:space="0" w:color="auto"/>
            </w:tcBorders>
            <w:shd w:val="clear" w:color="auto" w:fill="D6E3BC" w:themeFill="accent3" w:themeFillTint="66"/>
            <w:vAlign w:val="center"/>
            <w:hideMark/>
          </w:tcPr>
          <w:p w:rsidR="00E3355F" w:rsidRPr="002648D6" w:rsidRDefault="00ED1C14" w:rsidP="00981AA4">
            <w:pPr>
              <w:spacing w:after="0" w:line="240" w:lineRule="auto"/>
              <w:jc w:val="center"/>
              <w:rPr>
                <w:rFonts w:ascii="Times New Roman" w:eastAsia="Times New Roman" w:hAnsi="Times New Roman" w:cs="Times New Roman"/>
                <w:b/>
                <w:color w:val="000000"/>
                <w:lang w:eastAsia="es-PE"/>
              </w:rPr>
            </w:pPr>
            <w:r w:rsidRPr="002648D6">
              <w:rPr>
                <w:rFonts w:ascii="Times New Roman" w:eastAsia="Times New Roman" w:hAnsi="Times New Roman" w:cs="Times New Roman"/>
                <w:b/>
                <w:color w:val="000000"/>
                <w:lang w:eastAsia="es-PE"/>
              </w:rPr>
              <w:t xml:space="preserve">INDICADORES DE LOGRO DE LA CAPACIDAD </w:t>
            </w:r>
          </w:p>
        </w:tc>
      </w:tr>
      <w:tr w:rsidR="0003629B" w:rsidRPr="004872A8" w:rsidTr="00FE062E">
        <w:trPr>
          <w:trHeight w:val="317"/>
        </w:trPr>
        <w:tc>
          <w:tcPr>
            <w:tcW w:w="752" w:type="dxa"/>
            <w:vMerge/>
            <w:tcBorders>
              <w:left w:val="single" w:sz="4" w:space="0" w:color="auto"/>
              <w:right w:val="single" w:sz="4" w:space="0" w:color="auto"/>
            </w:tcBorders>
            <w:shd w:val="clear" w:color="auto" w:fill="D6E3BC" w:themeFill="accent3" w:themeFillTint="66"/>
            <w:vAlign w:val="center"/>
          </w:tcPr>
          <w:p w:rsidR="00E3355F" w:rsidRPr="004872A8" w:rsidRDefault="00E3355F" w:rsidP="00981AA4">
            <w:pPr>
              <w:spacing w:after="0" w:line="240" w:lineRule="auto"/>
              <w:jc w:val="center"/>
              <w:rPr>
                <w:rFonts w:eastAsia="Times New Roman"/>
                <w:b/>
                <w:i/>
                <w:color w:val="000000"/>
                <w:lang w:eastAsia="es-PE"/>
              </w:rPr>
            </w:pPr>
          </w:p>
        </w:tc>
        <w:tc>
          <w:tcPr>
            <w:tcW w:w="898" w:type="dxa"/>
            <w:vMerge/>
            <w:tcBorders>
              <w:top w:val="nil"/>
              <w:left w:val="single" w:sz="4" w:space="0" w:color="auto"/>
              <w:bottom w:val="single" w:sz="4" w:space="0" w:color="auto"/>
              <w:right w:val="single" w:sz="4" w:space="0" w:color="auto"/>
            </w:tcBorders>
            <w:vAlign w:val="center"/>
            <w:hideMark/>
          </w:tcPr>
          <w:p w:rsidR="00E3355F" w:rsidRPr="006C7967" w:rsidRDefault="00E3355F" w:rsidP="00981AA4">
            <w:pPr>
              <w:spacing w:after="0" w:line="240" w:lineRule="auto"/>
              <w:rPr>
                <w:rFonts w:ascii="Times New Roman" w:eastAsia="Times New Roman" w:hAnsi="Times New Roman" w:cs="Times New Roman"/>
                <w:color w:val="000000"/>
                <w:lang w:eastAsia="es-PE"/>
              </w:rPr>
            </w:pPr>
          </w:p>
        </w:tc>
        <w:tc>
          <w:tcPr>
            <w:tcW w:w="3454" w:type="dxa"/>
            <w:tcBorders>
              <w:top w:val="nil"/>
              <w:left w:val="nil"/>
              <w:bottom w:val="single" w:sz="4" w:space="0" w:color="auto"/>
              <w:right w:val="single" w:sz="4" w:space="0" w:color="auto"/>
            </w:tcBorders>
            <w:shd w:val="clear" w:color="auto" w:fill="D6E3BC" w:themeFill="accent3" w:themeFillTint="66"/>
            <w:vAlign w:val="center"/>
            <w:hideMark/>
          </w:tcPr>
          <w:p w:rsidR="00E3355F" w:rsidRPr="005C40F2" w:rsidRDefault="005C40F2" w:rsidP="00981AA4">
            <w:pPr>
              <w:spacing w:after="0" w:line="240" w:lineRule="auto"/>
              <w:jc w:val="center"/>
              <w:rPr>
                <w:rFonts w:ascii="Times New Roman" w:eastAsia="Times New Roman" w:hAnsi="Times New Roman" w:cs="Times New Roman"/>
                <w:b/>
                <w:color w:val="000000"/>
                <w:lang w:eastAsia="es-PE"/>
              </w:rPr>
            </w:pPr>
            <w:r w:rsidRPr="005C40F2">
              <w:rPr>
                <w:rFonts w:ascii="Times New Roman" w:eastAsia="Times New Roman" w:hAnsi="Times New Roman" w:cs="Times New Roman"/>
                <w:b/>
                <w:color w:val="000000"/>
                <w:lang w:eastAsia="es-PE"/>
              </w:rPr>
              <w:t>CONCEPTUAL</w:t>
            </w:r>
          </w:p>
        </w:tc>
        <w:tc>
          <w:tcPr>
            <w:tcW w:w="2409" w:type="dxa"/>
            <w:gridSpan w:val="2"/>
            <w:tcBorders>
              <w:top w:val="nil"/>
              <w:left w:val="nil"/>
              <w:bottom w:val="single" w:sz="4" w:space="0" w:color="auto"/>
              <w:right w:val="single" w:sz="4" w:space="0" w:color="auto"/>
            </w:tcBorders>
            <w:shd w:val="clear" w:color="auto" w:fill="D6E3BC" w:themeFill="accent3" w:themeFillTint="66"/>
            <w:vAlign w:val="center"/>
            <w:hideMark/>
          </w:tcPr>
          <w:p w:rsidR="00E3355F" w:rsidRPr="005C40F2" w:rsidRDefault="005C40F2" w:rsidP="00981AA4">
            <w:pPr>
              <w:spacing w:after="0" w:line="240" w:lineRule="auto"/>
              <w:jc w:val="center"/>
              <w:rPr>
                <w:rFonts w:ascii="Times New Roman" w:eastAsia="Times New Roman" w:hAnsi="Times New Roman" w:cs="Times New Roman"/>
                <w:b/>
                <w:color w:val="000000"/>
                <w:lang w:eastAsia="es-PE"/>
              </w:rPr>
            </w:pPr>
            <w:r w:rsidRPr="005C40F2">
              <w:rPr>
                <w:rFonts w:ascii="Times New Roman" w:eastAsia="Times New Roman" w:hAnsi="Times New Roman" w:cs="Times New Roman"/>
                <w:b/>
                <w:color w:val="000000"/>
                <w:lang w:eastAsia="es-PE"/>
              </w:rPr>
              <w:t>PROCEDIMENTAL</w:t>
            </w:r>
          </w:p>
        </w:tc>
        <w:tc>
          <w:tcPr>
            <w:tcW w:w="2694" w:type="dxa"/>
            <w:tcBorders>
              <w:top w:val="nil"/>
              <w:left w:val="nil"/>
              <w:bottom w:val="single" w:sz="4" w:space="0" w:color="auto"/>
              <w:right w:val="single" w:sz="4" w:space="0" w:color="auto"/>
            </w:tcBorders>
            <w:shd w:val="clear" w:color="auto" w:fill="D6E3BC" w:themeFill="accent3" w:themeFillTint="66"/>
            <w:vAlign w:val="center"/>
            <w:hideMark/>
          </w:tcPr>
          <w:p w:rsidR="00E3355F" w:rsidRPr="005C40F2" w:rsidRDefault="005C40F2" w:rsidP="00981AA4">
            <w:pPr>
              <w:spacing w:after="0" w:line="240" w:lineRule="auto"/>
              <w:jc w:val="center"/>
              <w:rPr>
                <w:rFonts w:ascii="Times New Roman" w:eastAsia="Times New Roman" w:hAnsi="Times New Roman" w:cs="Times New Roman"/>
                <w:b/>
                <w:color w:val="000000"/>
                <w:lang w:eastAsia="es-PE"/>
              </w:rPr>
            </w:pPr>
            <w:r w:rsidRPr="005C40F2">
              <w:rPr>
                <w:rFonts w:ascii="Times New Roman" w:eastAsia="Times New Roman" w:hAnsi="Times New Roman" w:cs="Times New Roman"/>
                <w:b/>
                <w:color w:val="000000"/>
                <w:lang w:eastAsia="es-PE"/>
              </w:rPr>
              <w:t>ACTITUDINAL</w:t>
            </w:r>
          </w:p>
        </w:tc>
        <w:tc>
          <w:tcPr>
            <w:tcW w:w="2268" w:type="dxa"/>
            <w:gridSpan w:val="2"/>
            <w:vMerge/>
            <w:tcBorders>
              <w:top w:val="nil"/>
              <w:left w:val="single" w:sz="4" w:space="0" w:color="auto"/>
              <w:bottom w:val="single" w:sz="4" w:space="0" w:color="auto"/>
              <w:right w:val="single" w:sz="4" w:space="0" w:color="auto"/>
            </w:tcBorders>
            <w:vAlign w:val="center"/>
            <w:hideMark/>
          </w:tcPr>
          <w:p w:rsidR="00E3355F" w:rsidRPr="006C7967" w:rsidRDefault="00E3355F" w:rsidP="00981AA4">
            <w:pPr>
              <w:spacing w:after="0" w:line="240" w:lineRule="auto"/>
              <w:rPr>
                <w:rFonts w:ascii="Times New Roman" w:eastAsia="Times New Roman" w:hAnsi="Times New Roman" w:cs="Times New Roman"/>
                <w:color w:val="000000"/>
                <w:lang w:eastAsia="es-PE"/>
              </w:rPr>
            </w:pPr>
          </w:p>
        </w:tc>
        <w:tc>
          <w:tcPr>
            <w:tcW w:w="2976" w:type="dxa"/>
            <w:vMerge/>
            <w:tcBorders>
              <w:top w:val="nil"/>
              <w:left w:val="single" w:sz="4" w:space="0" w:color="auto"/>
              <w:right w:val="single" w:sz="4" w:space="0" w:color="auto"/>
            </w:tcBorders>
            <w:vAlign w:val="center"/>
            <w:hideMark/>
          </w:tcPr>
          <w:p w:rsidR="00E3355F" w:rsidRPr="006C7967" w:rsidRDefault="00E3355F" w:rsidP="00981AA4">
            <w:pPr>
              <w:spacing w:after="0" w:line="240" w:lineRule="auto"/>
              <w:rPr>
                <w:rFonts w:ascii="Times New Roman" w:eastAsia="Times New Roman" w:hAnsi="Times New Roman" w:cs="Times New Roman"/>
                <w:color w:val="000000"/>
                <w:lang w:eastAsia="es-PE"/>
              </w:rPr>
            </w:pPr>
          </w:p>
        </w:tc>
      </w:tr>
      <w:tr w:rsidR="00266587" w:rsidRPr="004872A8" w:rsidTr="00FE062E">
        <w:trPr>
          <w:trHeight w:val="1369"/>
        </w:trPr>
        <w:tc>
          <w:tcPr>
            <w:tcW w:w="752" w:type="dxa"/>
            <w:vMerge/>
            <w:tcBorders>
              <w:left w:val="single" w:sz="4" w:space="0" w:color="auto"/>
              <w:bottom w:val="nil"/>
              <w:right w:val="single" w:sz="4" w:space="0" w:color="auto"/>
            </w:tcBorders>
            <w:shd w:val="clear" w:color="auto" w:fill="D6E3BC" w:themeFill="accent3" w:themeFillTint="66"/>
            <w:vAlign w:val="center"/>
          </w:tcPr>
          <w:p w:rsidR="00266587" w:rsidRPr="004872A8" w:rsidRDefault="00266587" w:rsidP="00266587">
            <w:pPr>
              <w:spacing w:after="0" w:line="240" w:lineRule="auto"/>
              <w:jc w:val="center"/>
              <w:rPr>
                <w:rFonts w:eastAsia="Times New Roman"/>
                <w:b/>
                <w:i/>
                <w:color w:val="000000"/>
                <w:lang w:eastAsia="es-PE"/>
              </w:rPr>
            </w:pPr>
          </w:p>
        </w:tc>
        <w:tc>
          <w:tcPr>
            <w:tcW w:w="898" w:type="dxa"/>
            <w:tcBorders>
              <w:top w:val="nil"/>
              <w:left w:val="nil"/>
              <w:right w:val="single" w:sz="4" w:space="0" w:color="auto"/>
            </w:tcBorders>
            <w:shd w:val="clear" w:color="auto" w:fill="D6E3BC" w:themeFill="accent3" w:themeFillTint="66"/>
            <w:vAlign w:val="center"/>
            <w:hideMark/>
          </w:tcPr>
          <w:p w:rsidR="00266587" w:rsidRDefault="00266587" w:rsidP="00266587">
            <w:pPr>
              <w:spacing w:after="0" w:line="240" w:lineRule="auto"/>
              <w:jc w:val="center"/>
              <w:rPr>
                <w:rFonts w:ascii="Times New Roman" w:eastAsia="Times New Roman" w:hAnsi="Times New Roman" w:cs="Times New Roman"/>
                <w:color w:val="000000"/>
                <w:sz w:val="20"/>
                <w:lang w:eastAsia="es-PE"/>
              </w:rPr>
            </w:pPr>
          </w:p>
          <w:p w:rsidR="00266587" w:rsidRPr="00DE11AB" w:rsidRDefault="00266587" w:rsidP="00266587">
            <w:pPr>
              <w:spacing w:after="0" w:line="240" w:lineRule="auto"/>
              <w:jc w:val="center"/>
              <w:rPr>
                <w:rFonts w:ascii="Times New Roman" w:eastAsia="Times New Roman" w:hAnsi="Times New Roman" w:cs="Times New Roman"/>
                <w:color w:val="000000"/>
                <w:sz w:val="20"/>
                <w:lang w:eastAsia="es-PE"/>
              </w:rPr>
            </w:pPr>
            <w:r>
              <w:rPr>
                <w:rFonts w:ascii="Times New Roman" w:eastAsia="Times New Roman" w:hAnsi="Times New Roman" w:cs="Times New Roman"/>
                <w:color w:val="000000"/>
                <w:sz w:val="20"/>
                <w:lang w:eastAsia="es-PE"/>
              </w:rPr>
              <w:t>13</w:t>
            </w:r>
          </w:p>
          <w:p w:rsidR="00266587" w:rsidRPr="00DE11AB" w:rsidRDefault="00266587" w:rsidP="00266587">
            <w:pPr>
              <w:spacing w:after="0" w:line="240" w:lineRule="auto"/>
              <w:jc w:val="center"/>
              <w:rPr>
                <w:rFonts w:ascii="Times New Roman" w:eastAsia="Times New Roman" w:hAnsi="Times New Roman" w:cs="Times New Roman"/>
                <w:color w:val="000000"/>
                <w:sz w:val="20"/>
                <w:lang w:eastAsia="es-PE"/>
              </w:rPr>
            </w:pPr>
          </w:p>
        </w:tc>
        <w:tc>
          <w:tcPr>
            <w:tcW w:w="3454" w:type="dxa"/>
            <w:tcBorders>
              <w:top w:val="nil"/>
              <w:left w:val="single" w:sz="4" w:space="0" w:color="auto"/>
              <w:bottom w:val="single" w:sz="4" w:space="0" w:color="auto"/>
              <w:right w:val="single" w:sz="4" w:space="0" w:color="auto"/>
            </w:tcBorders>
            <w:shd w:val="clear" w:color="auto" w:fill="auto"/>
            <w:vAlign w:val="center"/>
          </w:tcPr>
          <w:p w:rsidR="00266587" w:rsidRPr="004E626C" w:rsidRDefault="00266587" w:rsidP="00266587">
            <w:pPr>
              <w:spacing w:after="0"/>
              <w:rPr>
                <w:rFonts w:cstheme="minorHAnsi"/>
                <w:b/>
                <w:bCs/>
                <w:color w:val="000000"/>
                <w:sz w:val="20"/>
                <w:szCs w:val="20"/>
              </w:rPr>
            </w:pPr>
            <w:r w:rsidRPr="004E626C">
              <w:rPr>
                <w:rFonts w:cstheme="minorHAnsi"/>
                <w:b/>
                <w:bCs/>
                <w:color w:val="000000"/>
                <w:sz w:val="20"/>
                <w:szCs w:val="20"/>
              </w:rPr>
              <w:t>Física de semiconductores</w:t>
            </w:r>
          </w:p>
          <w:p w:rsidR="00266587" w:rsidRPr="004E626C" w:rsidRDefault="00266587" w:rsidP="00266587">
            <w:pPr>
              <w:spacing w:after="0"/>
              <w:jc w:val="both"/>
              <w:rPr>
                <w:rFonts w:cstheme="minorHAnsi"/>
                <w:color w:val="000000"/>
                <w:sz w:val="20"/>
                <w:szCs w:val="20"/>
              </w:rPr>
            </w:pPr>
            <w:r w:rsidRPr="004E626C">
              <w:rPr>
                <w:rFonts w:cstheme="minorHAnsi"/>
                <w:color w:val="000000"/>
                <w:sz w:val="20"/>
                <w:szCs w:val="20"/>
              </w:rPr>
              <w:t>Difusión de portadores. La unión P-N. Estimación del valor del potencial de contacto y del ancho de la zona de carga.</w:t>
            </w:r>
          </w:p>
        </w:tc>
        <w:tc>
          <w:tcPr>
            <w:tcW w:w="2409" w:type="dxa"/>
            <w:gridSpan w:val="2"/>
            <w:vMerge w:val="restart"/>
            <w:tcBorders>
              <w:top w:val="nil"/>
              <w:left w:val="nil"/>
              <w:right w:val="single" w:sz="4" w:space="0" w:color="auto"/>
            </w:tcBorders>
            <w:shd w:val="clear" w:color="auto" w:fill="auto"/>
          </w:tcPr>
          <w:p w:rsidR="00266587" w:rsidRPr="008A633F" w:rsidRDefault="00266587" w:rsidP="00266587">
            <w:pPr>
              <w:spacing w:after="0"/>
              <w:rPr>
                <w:rFonts w:eastAsia="Times New Roman" w:cstheme="minorHAnsi"/>
                <w:b/>
                <w:color w:val="000000"/>
                <w:lang w:eastAsia="es-PE"/>
              </w:rPr>
            </w:pPr>
          </w:p>
          <w:p w:rsidR="00266587" w:rsidRPr="008A633F" w:rsidRDefault="00266587" w:rsidP="00266587">
            <w:pPr>
              <w:spacing w:after="0"/>
              <w:rPr>
                <w:rFonts w:cstheme="minorHAnsi"/>
              </w:rPr>
            </w:pPr>
          </w:p>
          <w:p w:rsidR="00266587" w:rsidRPr="00266587" w:rsidRDefault="00266587" w:rsidP="00266587">
            <w:pPr>
              <w:numPr>
                <w:ilvl w:val="0"/>
                <w:numId w:val="1"/>
              </w:numPr>
              <w:spacing w:after="0" w:line="240" w:lineRule="auto"/>
              <w:ind w:left="146" w:hanging="142"/>
              <w:jc w:val="both"/>
              <w:rPr>
                <w:rFonts w:eastAsia="Times New Roman" w:cstheme="minorHAnsi"/>
                <w:color w:val="000000"/>
                <w:sz w:val="20"/>
                <w:szCs w:val="20"/>
              </w:rPr>
            </w:pPr>
            <w:r w:rsidRPr="008A633F">
              <w:rPr>
                <w:rFonts w:cstheme="minorHAnsi"/>
              </w:rPr>
              <w:t xml:space="preserve"> </w:t>
            </w:r>
            <w:r w:rsidRPr="008A633F">
              <w:rPr>
                <w:rFonts w:eastAsia="Times New Roman" w:cstheme="minorHAnsi"/>
                <w:b/>
                <w:sz w:val="20"/>
                <w:szCs w:val="20"/>
              </w:rPr>
              <w:t xml:space="preserve">Analiza </w:t>
            </w:r>
            <w:r w:rsidRPr="008A633F">
              <w:rPr>
                <w:rFonts w:eastAsia="Times New Roman" w:cstheme="minorHAnsi"/>
                <w:sz w:val="20"/>
                <w:szCs w:val="20"/>
              </w:rPr>
              <w:t xml:space="preserve">y </w:t>
            </w:r>
            <w:r w:rsidRPr="00266587">
              <w:rPr>
                <w:rFonts w:eastAsia="Times New Roman" w:cstheme="minorHAnsi"/>
                <w:sz w:val="20"/>
                <w:szCs w:val="20"/>
              </w:rPr>
              <w:t>resuelve</w:t>
            </w:r>
            <w:r w:rsidRPr="008A633F">
              <w:rPr>
                <w:rFonts w:eastAsia="Times New Roman" w:cstheme="minorHAnsi"/>
                <w:b/>
                <w:sz w:val="20"/>
                <w:szCs w:val="20"/>
              </w:rPr>
              <w:t xml:space="preserve"> </w:t>
            </w:r>
            <w:r w:rsidRPr="008A633F">
              <w:rPr>
                <w:rFonts w:eastAsia="Times New Roman" w:cstheme="minorHAnsi"/>
                <w:sz w:val="20"/>
                <w:szCs w:val="20"/>
              </w:rPr>
              <w:t>ejercicios de  estimación del valor de potencial de contacto.</w:t>
            </w:r>
          </w:p>
          <w:p w:rsidR="00266587" w:rsidRPr="008A633F" w:rsidRDefault="00266587" w:rsidP="00266587">
            <w:pPr>
              <w:spacing w:after="0" w:line="240" w:lineRule="auto"/>
              <w:ind w:left="146"/>
              <w:rPr>
                <w:rFonts w:eastAsia="Times New Roman" w:cstheme="minorHAnsi"/>
                <w:color w:val="000000"/>
                <w:sz w:val="20"/>
                <w:szCs w:val="20"/>
              </w:rPr>
            </w:pPr>
          </w:p>
          <w:p w:rsidR="00266587" w:rsidRPr="00266587" w:rsidRDefault="00266587" w:rsidP="00266587">
            <w:pPr>
              <w:numPr>
                <w:ilvl w:val="0"/>
                <w:numId w:val="1"/>
              </w:numPr>
              <w:spacing w:after="0" w:line="240" w:lineRule="auto"/>
              <w:ind w:left="146" w:hanging="142"/>
              <w:jc w:val="both"/>
              <w:rPr>
                <w:rFonts w:eastAsia="Times New Roman" w:cstheme="minorHAnsi"/>
                <w:color w:val="000000"/>
                <w:sz w:val="20"/>
                <w:szCs w:val="20"/>
              </w:rPr>
            </w:pPr>
            <w:r w:rsidRPr="008A633F">
              <w:rPr>
                <w:rFonts w:eastAsia="Times New Roman" w:cstheme="minorHAnsi"/>
                <w:b/>
                <w:sz w:val="20"/>
                <w:szCs w:val="20"/>
              </w:rPr>
              <w:t>Diserta</w:t>
            </w:r>
            <w:r w:rsidRPr="008A633F">
              <w:rPr>
                <w:rFonts w:eastAsia="Times New Roman" w:cstheme="minorHAnsi"/>
                <w:sz w:val="20"/>
                <w:szCs w:val="20"/>
              </w:rPr>
              <w:t xml:space="preserve"> sobre la unión, tipo P-N relacionado con temperatura crítica y el modelo BCS.</w:t>
            </w:r>
          </w:p>
          <w:p w:rsidR="00266587" w:rsidRDefault="00266587" w:rsidP="00266587">
            <w:pPr>
              <w:pStyle w:val="Prrafodelista"/>
              <w:rPr>
                <w:rFonts w:eastAsia="Times New Roman" w:cstheme="minorHAnsi"/>
                <w:color w:val="000000"/>
                <w:sz w:val="20"/>
                <w:szCs w:val="20"/>
              </w:rPr>
            </w:pPr>
          </w:p>
          <w:p w:rsidR="00266587" w:rsidRPr="008A633F" w:rsidRDefault="00266587" w:rsidP="00266587">
            <w:pPr>
              <w:numPr>
                <w:ilvl w:val="0"/>
                <w:numId w:val="1"/>
              </w:numPr>
              <w:spacing w:after="0" w:line="240" w:lineRule="auto"/>
              <w:ind w:left="146" w:hanging="142"/>
              <w:jc w:val="both"/>
              <w:rPr>
                <w:rFonts w:eastAsia="Times New Roman" w:cstheme="minorHAnsi"/>
                <w:color w:val="000000"/>
                <w:sz w:val="20"/>
                <w:szCs w:val="20"/>
              </w:rPr>
            </w:pPr>
            <w:r w:rsidRPr="00266587">
              <w:rPr>
                <w:rFonts w:eastAsia="Times New Roman" w:cstheme="minorHAnsi"/>
                <w:b/>
                <w:color w:val="000000"/>
                <w:sz w:val="20"/>
                <w:szCs w:val="20"/>
              </w:rPr>
              <w:t>Identifica</w:t>
            </w:r>
            <w:r>
              <w:rPr>
                <w:rFonts w:eastAsia="Times New Roman" w:cstheme="minorHAnsi"/>
                <w:color w:val="000000"/>
                <w:sz w:val="20"/>
                <w:szCs w:val="20"/>
              </w:rPr>
              <w:t xml:space="preserve"> cuales son los cristales semiconductores</w:t>
            </w:r>
          </w:p>
          <w:p w:rsidR="00266587" w:rsidRPr="008A633F" w:rsidRDefault="00266587" w:rsidP="00266587">
            <w:pPr>
              <w:spacing w:after="0"/>
              <w:rPr>
                <w:rFonts w:eastAsia="Times New Roman" w:cstheme="minorHAnsi"/>
                <w:color w:val="000000"/>
                <w:lang w:eastAsia="es-PE"/>
              </w:rPr>
            </w:pPr>
          </w:p>
        </w:tc>
        <w:tc>
          <w:tcPr>
            <w:tcW w:w="2694" w:type="dxa"/>
            <w:vMerge w:val="restart"/>
            <w:tcBorders>
              <w:top w:val="nil"/>
              <w:left w:val="nil"/>
              <w:right w:val="single" w:sz="4" w:space="0" w:color="auto"/>
            </w:tcBorders>
            <w:shd w:val="clear" w:color="auto" w:fill="auto"/>
          </w:tcPr>
          <w:p w:rsidR="00266587" w:rsidRPr="008A633F" w:rsidRDefault="00266587" w:rsidP="00266587">
            <w:pPr>
              <w:spacing w:after="0"/>
              <w:ind w:left="620"/>
              <w:rPr>
                <w:rFonts w:eastAsia="Times New Roman" w:cstheme="minorHAnsi"/>
                <w:color w:val="000000"/>
                <w:lang w:eastAsia="es-PE"/>
              </w:rPr>
            </w:pPr>
          </w:p>
          <w:p w:rsidR="00266587" w:rsidRPr="008A633F" w:rsidRDefault="00266587" w:rsidP="00266587">
            <w:pPr>
              <w:numPr>
                <w:ilvl w:val="0"/>
                <w:numId w:val="1"/>
              </w:numPr>
              <w:spacing w:after="0" w:line="240" w:lineRule="auto"/>
              <w:ind w:left="167" w:hanging="142"/>
              <w:jc w:val="both"/>
              <w:rPr>
                <w:rFonts w:eastAsia="Times New Roman" w:cstheme="minorHAnsi"/>
                <w:color w:val="000000"/>
                <w:sz w:val="20"/>
                <w:szCs w:val="20"/>
              </w:rPr>
            </w:pPr>
            <w:r w:rsidRPr="008A633F">
              <w:rPr>
                <w:rFonts w:eastAsia="Times New Roman" w:cstheme="minorHAnsi"/>
                <w:b/>
                <w:color w:val="000000"/>
                <w:sz w:val="20"/>
                <w:szCs w:val="20"/>
              </w:rPr>
              <w:t>Participa</w:t>
            </w:r>
            <w:r w:rsidRPr="008A633F">
              <w:rPr>
                <w:rFonts w:eastAsia="Times New Roman" w:cstheme="minorHAnsi"/>
                <w:color w:val="000000"/>
                <w:sz w:val="20"/>
                <w:szCs w:val="20"/>
              </w:rPr>
              <w:t xml:space="preserve"> en la resolución de ejercicios y problemas planteados por el profesor, mostrando interés para encontrar la solución correcta.</w:t>
            </w:r>
          </w:p>
          <w:p w:rsidR="00266587" w:rsidRPr="00C813A5" w:rsidRDefault="00266587" w:rsidP="00266587">
            <w:pPr>
              <w:numPr>
                <w:ilvl w:val="0"/>
                <w:numId w:val="1"/>
              </w:numPr>
              <w:spacing w:after="0" w:line="240" w:lineRule="auto"/>
              <w:ind w:left="167" w:hanging="142"/>
              <w:jc w:val="both"/>
              <w:rPr>
                <w:rFonts w:eastAsia="Times New Roman" w:cstheme="minorHAnsi"/>
                <w:color w:val="000000"/>
                <w:sz w:val="20"/>
                <w:szCs w:val="20"/>
              </w:rPr>
            </w:pPr>
            <w:r w:rsidRPr="008A633F">
              <w:rPr>
                <w:rFonts w:eastAsia="Times New Roman" w:cstheme="minorHAnsi"/>
                <w:b/>
                <w:sz w:val="20"/>
                <w:szCs w:val="20"/>
              </w:rPr>
              <w:t>Opina</w:t>
            </w:r>
            <w:r w:rsidRPr="008A633F">
              <w:rPr>
                <w:rFonts w:eastAsia="Times New Roman" w:cstheme="minorHAnsi"/>
                <w:sz w:val="20"/>
                <w:szCs w:val="20"/>
              </w:rPr>
              <w:t xml:space="preserve"> y </w:t>
            </w:r>
            <w:r w:rsidRPr="00266587">
              <w:rPr>
                <w:rFonts w:eastAsia="Times New Roman" w:cstheme="minorHAnsi"/>
                <w:sz w:val="20"/>
                <w:szCs w:val="20"/>
              </w:rPr>
              <w:t>discute</w:t>
            </w:r>
            <w:r w:rsidRPr="008A633F">
              <w:rPr>
                <w:rFonts w:eastAsia="Times New Roman" w:cstheme="minorHAnsi"/>
                <w:b/>
                <w:sz w:val="20"/>
                <w:szCs w:val="20"/>
              </w:rPr>
              <w:t xml:space="preserve"> </w:t>
            </w:r>
            <w:r w:rsidRPr="008A633F">
              <w:rPr>
                <w:rFonts w:eastAsia="Times New Roman" w:cstheme="minorHAnsi"/>
                <w:sz w:val="20"/>
                <w:szCs w:val="20"/>
              </w:rPr>
              <w:t>críticamente en la resolución de trabajos</w:t>
            </w:r>
            <w:r>
              <w:rPr>
                <w:rFonts w:eastAsia="Times New Roman" w:cstheme="minorHAnsi"/>
                <w:sz w:val="20"/>
                <w:szCs w:val="20"/>
              </w:rPr>
              <w:t xml:space="preserve"> de investigación sobre la teoría BCS.</w:t>
            </w:r>
          </w:p>
          <w:p w:rsidR="00C813A5" w:rsidRPr="008A633F" w:rsidRDefault="00C813A5" w:rsidP="00266587">
            <w:pPr>
              <w:numPr>
                <w:ilvl w:val="0"/>
                <w:numId w:val="1"/>
              </w:numPr>
              <w:spacing w:after="0" w:line="240" w:lineRule="auto"/>
              <w:ind w:left="167" w:hanging="142"/>
              <w:jc w:val="both"/>
              <w:rPr>
                <w:rFonts w:eastAsia="Times New Roman" w:cstheme="minorHAnsi"/>
                <w:color w:val="000000"/>
                <w:sz w:val="20"/>
                <w:szCs w:val="20"/>
              </w:rPr>
            </w:pPr>
            <w:r>
              <w:rPr>
                <w:rFonts w:eastAsia="Times New Roman" w:cstheme="minorHAnsi"/>
                <w:b/>
                <w:sz w:val="20"/>
                <w:szCs w:val="20"/>
              </w:rPr>
              <w:t xml:space="preserve">Demuestra  </w:t>
            </w:r>
            <w:r>
              <w:rPr>
                <w:rFonts w:eastAsia="Times New Roman" w:cstheme="minorHAnsi"/>
                <w:sz w:val="20"/>
                <w:szCs w:val="20"/>
              </w:rPr>
              <w:t xml:space="preserve">la ecuación de London en solución de problemas. </w:t>
            </w:r>
          </w:p>
          <w:p w:rsidR="00266587" w:rsidRPr="008A633F" w:rsidRDefault="00266587" w:rsidP="00266587">
            <w:pPr>
              <w:spacing w:before="120" w:after="0"/>
              <w:ind w:right="172"/>
              <w:rPr>
                <w:rFonts w:eastAsia="Times New Roman" w:cstheme="minorHAnsi"/>
                <w:b/>
                <w:color w:val="000000"/>
                <w:lang w:eastAsia="es-PE"/>
              </w:rPr>
            </w:pPr>
          </w:p>
        </w:tc>
        <w:tc>
          <w:tcPr>
            <w:tcW w:w="2268" w:type="dxa"/>
            <w:gridSpan w:val="2"/>
            <w:vMerge w:val="restart"/>
            <w:tcBorders>
              <w:top w:val="nil"/>
              <w:left w:val="nil"/>
              <w:right w:val="single" w:sz="4" w:space="0" w:color="auto"/>
            </w:tcBorders>
            <w:shd w:val="clear" w:color="auto" w:fill="auto"/>
            <w:vAlign w:val="center"/>
          </w:tcPr>
          <w:p w:rsidR="00266587" w:rsidRPr="00EF085D" w:rsidRDefault="00266587" w:rsidP="00266587">
            <w:pPr>
              <w:pStyle w:val="Prrafodelista"/>
              <w:spacing w:after="0" w:line="240" w:lineRule="auto"/>
              <w:ind w:left="72"/>
              <w:rPr>
                <w:rFonts w:ascii="Times New Roman" w:eastAsia="Times New Roman" w:hAnsi="Times New Roman" w:cs="Times New Roman"/>
                <w:b/>
                <w:color w:val="000000"/>
                <w:lang w:eastAsia="es-PE"/>
              </w:rPr>
            </w:pPr>
            <w:r w:rsidRPr="00EF085D">
              <w:rPr>
                <w:rFonts w:ascii="Times New Roman" w:eastAsia="Times New Roman" w:hAnsi="Times New Roman" w:cs="Times New Roman"/>
                <w:b/>
                <w:color w:val="000000"/>
                <w:lang w:eastAsia="es-PE"/>
              </w:rPr>
              <w:t>Expositiva (Docente/Alumno)</w:t>
            </w:r>
          </w:p>
          <w:p w:rsidR="00266587" w:rsidRDefault="00266587" w:rsidP="00266587">
            <w:pPr>
              <w:pStyle w:val="Prrafodelista"/>
              <w:numPr>
                <w:ilvl w:val="0"/>
                <w:numId w:val="3"/>
              </w:numPr>
              <w:spacing w:after="0" w:line="240" w:lineRule="auto"/>
              <w:ind w:left="213" w:hanging="213"/>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Uso de Google Meet</w:t>
            </w:r>
          </w:p>
          <w:p w:rsidR="00266587" w:rsidRDefault="00266587" w:rsidP="00266587">
            <w:pPr>
              <w:pStyle w:val="Prrafodelista"/>
              <w:spacing w:after="0" w:line="240" w:lineRule="auto"/>
              <w:ind w:left="72"/>
              <w:rPr>
                <w:rFonts w:ascii="Times New Roman" w:eastAsia="Times New Roman" w:hAnsi="Times New Roman" w:cs="Times New Roman"/>
                <w:color w:val="000000"/>
                <w:lang w:eastAsia="es-PE"/>
              </w:rPr>
            </w:pPr>
          </w:p>
          <w:p w:rsidR="00266587" w:rsidRPr="00EF085D" w:rsidRDefault="00266587" w:rsidP="00266587">
            <w:pPr>
              <w:pStyle w:val="Prrafodelista"/>
              <w:spacing w:after="0" w:line="240" w:lineRule="auto"/>
              <w:ind w:left="72"/>
              <w:rPr>
                <w:rFonts w:ascii="Times New Roman" w:eastAsia="Times New Roman" w:hAnsi="Times New Roman" w:cs="Times New Roman"/>
                <w:b/>
                <w:color w:val="000000"/>
                <w:lang w:eastAsia="es-PE"/>
              </w:rPr>
            </w:pPr>
            <w:r w:rsidRPr="00EF085D">
              <w:rPr>
                <w:rFonts w:ascii="Times New Roman" w:eastAsia="Times New Roman" w:hAnsi="Times New Roman" w:cs="Times New Roman"/>
                <w:b/>
                <w:color w:val="000000"/>
                <w:lang w:eastAsia="es-PE"/>
              </w:rPr>
              <w:t>Debate dirigido (Discusiones)</w:t>
            </w:r>
          </w:p>
          <w:p w:rsidR="00266587" w:rsidRDefault="00266587" w:rsidP="00266587">
            <w:pPr>
              <w:pStyle w:val="Prrafodelista"/>
              <w:numPr>
                <w:ilvl w:val="0"/>
                <w:numId w:val="3"/>
              </w:numPr>
              <w:spacing w:after="0" w:line="240" w:lineRule="auto"/>
              <w:ind w:left="213" w:hanging="213"/>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Foros, chat</w:t>
            </w:r>
          </w:p>
          <w:p w:rsidR="00266587" w:rsidRDefault="00266587" w:rsidP="00266587">
            <w:pPr>
              <w:pStyle w:val="Prrafodelista"/>
              <w:spacing w:after="0" w:line="240" w:lineRule="auto"/>
              <w:ind w:left="72"/>
              <w:rPr>
                <w:rFonts w:ascii="Times New Roman" w:eastAsia="Times New Roman" w:hAnsi="Times New Roman" w:cs="Times New Roman"/>
                <w:color w:val="000000"/>
                <w:lang w:eastAsia="es-PE"/>
              </w:rPr>
            </w:pPr>
          </w:p>
          <w:p w:rsidR="00266587" w:rsidRPr="00EF085D" w:rsidRDefault="00266587" w:rsidP="00266587">
            <w:pPr>
              <w:pStyle w:val="Prrafodelista"/>
              <w:spacing w:after="0" w:line="240" w:lineRule="auto"/>
              <w:ind w:left="72"/>
              <w:rPr>
                <w:rFonts w:ascii="Times New Roman" w:eastAsia="Times New Roman" w:hAnsi="Times New Roman" w:cs="Times New Roman"/>
                <w:b/>
                <w:color w:val="000000"/>
                <w:lang w:eastAsia="es-PE"/>
              </w:rPr>
            </w:pPr>
            <w:r w:rsidRPr="00EF085D">
              <w:rPr>
                <w:rFonts w:ascii="Times New Roman" w:eastAsia="Times New Roman" w:hAnsi="Times New Roman" w:cs="Times New Roman"/>
                <w:b/>
                <w:color w:val="000000"/>
                <w:lang w:eastAsia="es-PE"/>
              </w:rPr>
              <w:t>Lecturas</w:t>
            </w:r>
          </w:p>
          <w:p w:rsidR="00266587" w:rsidRDefault="00266587" w:rsidP="00266587">
            <w:pPr>
              <w:pStyle w:val="Prrafodelista"/>
              <w:numPr>
                <w:ilvl w:val="0"/>
                <w:numId w:val="3"/>
              </w:numPr>
              <w:spacing w:after="0" w:line="240" w:lineRule="auto"/>
              <w:ind w:left="213" w:hanging="213"/>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Uso de repositorios digitales.</w:t>
            </w:r>
          </w:p>
          <w:p w:rsidR="00266587" w:rsidRDefault="00266587" w:rsidP="00266587">
            <w:pPr>
              <w:pStyle w:val="Prrafodelista"/>
              <w:spacing w:after="0" w:line="240" w:lineRule="auto"/>
              <w:ind w:left="72"/>
              <w:rPr>
                <w:rFonts w:ascii="Times New Roman" w:eastAsia="Times New Roman" w:hAnsi="Times New Roman" w:cs="Times New Roman"/>
                <w:color w:val="000000"/>
                <w:lang w:eastAsia="es-PE"/>
              </w:rPr>
            </w:pPr>
          </w:p>
          <w:p w:rsidR="00266587" w:rsidRPr="00EF085D" w:rsidRDefault="00266587" w:rsidP="00266587">
            <w:pPr>
              <w:pStyle w:val="Prrafodelista"/>
              <w:spacing w:after="0" w:line="240" w:lineRule="auto"/>
              <w:ind w:left="72"/>
              <w:rPr>
                <w:rFonts w:ascii="Times New Roman" w:eastAsia="Times New Roman" w:hAnsi="Times New Roman" w:cs="Times New Roman"/>
                <w:b/>
                <w:color w:val="000000"/>
                <w:lang w:eastAsia="es-PE"/>
              </w:rPr>
            </w:pPr>
            <w:r w:rsidRPr="00EF085D">
              <w:rPr>
                <w:rFonts w:ascii="Times New Roman" w:eastAsia="Times New Roman" w:hAnsi="Times New Roman" w:cs="Times New Roman"/>
                <w:b/>
                <w:color w:val="000000"/>
                <w:lang w:eastAsia="es-PE"/>
              </w:rPr>
              <w:t>Lluvia de ideas (Saberes previos)</w:t>
            </w:r>
          </w:p>
          <w:p w:rsidR="00266587" w:rsidRPr="0003629B" w:rsidRDefault="00266587" w:rsidP="00266587">
            <w:pPr>
              <w:pStyle w:val="Prrafodelista"/>
              <w:numPr>
                <w:ilvl w:val="0"/>
                <w:numId w:val="1"/>
              </w:numPr>
              <w:spacing w:after="0" w:line="240" w:lineRule="auto"/>
              <w:ind w:left="213" w:hanging="213"/>
              <w:rPr>
                <w:rFonts w:ascii="Times New Roman" w:eastAsia="Times New Roman" w:hAnsi="Times New Roman" w:cs="Times New Roman"/>
                <w:color w:val="000000"/>
                <w:sz w:val="20"/>
                <w:szCs w:val="20"/>
                <w:lang w:eastAsia="es-PE"/>
              </w:rPr>
            </w:pPr>
            <w:r>
              <w:rPr>
                <w:rFonts w:ascii="Times New Roman" w:eastAsia="Times New Roman" w:hAnsi="Times New Roman" w:cs="Times New Roman"/>
                <w:color w:val="000000"/>
                <w:lang w:eastAsia="es-PE"/>
              </w:rPr>
              <w:t>Foros, chat</w:t>
            </w:r>
          </w:p>
        </w:tc>
        <w:tc>
          <w:tcPr>
            <w:tcW w:w="2976" w:type="dxa"/>
            <w:vMerge w:val="restart"/>
            <w:tcBorders>
              <w:right w:val="single" w:sz="4" w:space="0" w:color="auto"/>
            </w:tcBorders>
            <w:shd w:val="clear" w:color="auto" w:fill="auto"/>
          </w:tcPr>
          <w:p w:rsidR="00266587" w:rsidRDefault="00266587" w:rsidP="00266587">
            <w:pPr>
              <w:spacing w:after="0"/>
              <w:contextualSpacing/>
              <w:jc w:val="both"/>
              <w:rPr>
                <w:rFonts w:cstheme="minorHAnsi"/>
                <w:b/>
                <w:i/>
                <w:color w:val="000000"/>
                <w:sz w:val="20"/>
                <w:u w:val="single"/>
              </w:rPr>
            </w:pPr>
          </w:p>
          <w:p w:rsidR="00266587" w:rsidRDefault="00266587" w:rsidP="00266587">
            <w:pPr>
              <w:spacing w:after="0"/>
              <w:contextualSpacing/>
              <w:jc w:val="both"/>
              <w:rPr>
                <w:rFonts w:cstheme="minorHAnsi"/>
                <w:color w:val="000000"/>
                <w:sz w:val="20"/>
              </w:rPr>
            </w:pPr>
            <w:r w:rsidRPr="00266587">
              <w:rPr>
                <w:rFonts w:cstheme="minorHAnsi"/>
                <w:b/>
                <w:i/>
                <w:color w:val="000000"/>
                <w:sz w:val="20"/>
                <w:u w:val="single"/>
              </w:rPr>
              <w:t xml:space="preserve">Identifica </w:t>
            </w:r>
            <w:r w:rsidRPr="00266587">
              <w:rPr>
                <w:rFonts w:cstheme="minorHAnsi"/>
                <w:color w:val="000000"/>
                <w:sz w:val="20"/>
              </w:rPr>
              <w:t xml:space="preserve"> la unión P-N, estimación del valor del potencial de contacto y el ancho de la zona de carga</w:t>
            </w:r>
            <w:r>
              <w:rPr>
                <w:rFonts w:cstheme="minorHAnsi"/>
                <w:color w:val="000000"/>
                <w:sz w:val="20"/>
              </w:rPr>
              <w:t>.</w:t>
            </w:r>
          </w:p>
          <w:p w:rsidR="00266587" w:rsidRPr="00266587" w:rsidRDefault="00266587" w:rsidP="00266587">
            <w:pPr>
              <w:spacing w:after="0"/>
              <w:contextualSpacing/>
              <w:jc w:val="both"/>
              <w:rPr>
                <w:rFonts w:cstheme="minorHAnsi"/>
                <w:color w:val="000000"/>
                <w:sz w:val="20"/>
              </w:rPr>
            </w:pPr>
            <w:r w:rsidRPr="00266587">
              <w:rPr>
                <w:rFonts w:cstheme="minorHAnsi"/>
                <w:color w:val="000000"/>
                <w:sz w:val="20"/>
              </w:rPr>
              <w:t xml:space="preserve"> </w:t>
            </w:r>
          </w:p>
          <w:p w:rsidR="00266587" w:rsidRDefault="00266587" w:rsidP="00266587">
            <w:pPr>
              <w:spacing w:after="0"/>
              <w:contextualSpacing/>
              <w:jc w:val="both"/>
              <w:rPr>
                <w:rFonts w:cstheme="minorHAnsi"/>
                <w:color w:val="000000"/>
                <w:sz w:val="20"/>
              </w:rPr>
            </w:pPr>
            <w:r w:rsidRPr="00266587">
              <w:rPr>
                <w:rFonts w:cstheme="minorHAnsi"/>
                <w:b/>
                <w:i/>
                <w:color w:val="000000"/>
                <w:sz w:val="20"/>
                <w:u w:val="single"/>
              </w:rPr>
              <w:t>D</w:t>
            </w:r>
            <w:r>
              <w:rPr>
                <w:rFonts w:cstheme="minorHAnsi"/>
                <w:b/>
                <w:i/>
                <w:color w:val="000000"/>
                <w:sz w:val="20"/>
                <w:u w:val="single"/>
              </w:rPr>
              <w:t>escribe</w:t>
            </w:r>
            <w:r>
              <w:rPr>
                <w:rFonts w:cstheme="minorHAnsi"/>
                <w:color w:val="000000"/>
                <w:sz w:val="20"/>
              </w:rPr>
              <w:t xml:space="preserve"> los </w:t>
            </w:r>
            <w:r w:rsidRPr="00266587">
              <w:rPr>
                <w:rFonts w:cstheme="minorHAnsi"/>
                <w:color w:val="000000"/>
                <w:sz w:val="20"/>
              </w:rPr>
              <w:t xml:space="preserve"> cristales semiconductores.</w:t>
            </w:r>
          </w:p>
          <w:p w:rsidR="00266587" w:rsidRPr="00266587" w:rsidRDefault="00266587" w:rsidP="00266587">
            <w:pPr>
              <w:spacing w:after="0"/>
              <w:contextualSpacing/>
              <w:jc w:val="both"/>
              <w:rPr>
                <w:rFonts w:cstheme="minorHAnsi"/>
                <w:color w:val="000000"/>
                <w:sz w:val="20"/>
              </w:rPr>
            </w:pPr>
          </w:p>
          <w:p w:rsidR="00266587" w:rsidRDefault="00266587" w:rsidP="00266587">
            <w:pPr>
              <w:spacing w:after="0"/>
              <w:contextualSpacing/>
              <w:jc w:val="both"/>
              <w:rPr>
                <w:rFonts w:cstheme="minorHAnsi"/>
                <w:color w:val="000000"/>
                <w:sz w:val="20"/>
              </w:rPr>
            </w:pPr>
            <w:r w:rsidRPr="00266587">
              <w:rPr>
                <w:rFonts w:cstheme="minorHAnsi"/>
                <w:b/>
                <w:i/>
                <w:color w:val="000000"/>
                <w:sz w:val="20"/>
                <w:u w:val="single"/>
              </w:rPr>
              <w:t xml:space="preserve">Aplica  </w:t>
            </w:r>
            <w:r w:rsidRPr="00266587">
              <w:rPr>
                <w:rFonts w:cstheme="minorHAnsi"/>
                <w:color w:val="000000"/>
                <w:sz w:val="20"/>
              </w:rPr>
              <w:t>la ecuación de London en resolución de problemas.</w:t>
            </w:r>
          </w:p>
          <w:p w:rsidR="00266587" w:rsidRPr="00266587" w:rsidRDefault="00266587" w:rsidP="00266587">
            <w:pPr>
              <w:spacing w:after="0"/>
              <w:contextualSpacing/>
              <w:jc w:val="both"/>
              <w:rPr>
                <w:rFonts w:cstheme="minorHAnsi"/>
                <w:color w:val="000000"/>
                <w:sz w:val="20"/>
              </w:rPr>
            </w:pPr>
          </w:p>
          <w:p w:rsidR="00266587" w:rsidRPr="00266587" w:rsidRDefault="00266587" w:rsidP="00266587">
            <w:pPr>
              <w:spacing w:after="0"/>
              <w:contextualSpacing/>
              <w:jc w:val="both"/>
              <w:rPr>
                <w:rFonts w:cstheme="minorHAnsi"/>
                <w:color w:val="000000"/>
                <w:sz w:val="20"/>
              </w:rPr>
            </w:pPr>
            <w:r w:rsidRPr="00266587">
              <w:rPr>
                <w:rFonts w:cstheme="minorHAnsi"/>
                <w:b/>
                <w:i/>
                <w:color w:val="000000"/>
                <w:sz w:val="20"/>
                <w:u w:val="single"/>
              </w:rPr>
              <w:t xml:space="preserve">Analiza  </w:t>
            </w:r>
            <w:r w:rsidRPr="00266587">
              <w:rPr>
                <w:rFonts w:cstheme="minorHAnsi"/>
                <w:color w:val="000000"/>
                <w:sz w:val="20"/>
              </w:rPr>
              <w:t>la teoría BCS.</w:t>
            </w:r>
          </w:p>
        </w:tc>
      </w:tr>
      <w:tr w:rsidR="00266587" w:rsidRPr="004872A8" w:rsidTr="00FE062E">
        <w:trPr>
          <w:trHeight w:val="1005"/>
        </w:trPr>
        <w:tc>
          <w:tcPr>
            <w:tcW w:w="752" w:type="dxa"/>
            <w:vMerge/>
            <w:tcBorders>
              <w:left w:val="single" w:sz="4" w:space="0" w:color="auto"/>
              <w:right w:val="single" w:sz="4" w:space="0" w:color="auto"/>
            </w:tcBorders>
            <w:shd w:val="clear" w:color="auto" w:fill="D6E3BC" w:themeFill="accent3" w:themeFillTint="66"/>
            <w:textDirection w:val="btLr"/>
            <w:vAlign w:val="center"/>
          </w:tcPr>
          <w:p w:rsidR="00266587" w:rsidRDefault="00266587" w:rsidP="00266587">
            <w:pPr>
              <w:spacing w:after="0" w:line="240" w:lineRule="auto"/>
              <w:jc w:val="center"/>
              <w:rPr>
                <w:rFonts w:eastAsia="Times New Roman"/>
                <w:b/>
                <w:i/>
                <w:color w:val="000000"/>
                <w:lang w:eastAsia="es-PE"/>
              </w:rPr>
            </w:pPr>
          </w:p>
        </w:tc>
        <w:tc>
          <w:tcPr>
            <w:tcW w:w="89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66587" w:rsidRPr="00DE11AB" w:rsidRDefault="00266587" w:rsidP="00266587">
            <w:pPr>
              <w:spacing w:after="0" w:line="240" w:lineRule="auto"/>
              <w:jc w:val="center"/>
              <w:rPr>
                <w:rFonts w:ascii="Times New Roman" w:eastAsia="Times New Roman" w:hAnsi="Times New Roman" w:cs="Times New Roman"/>
                <w:color w:val="000000"/>
                <w:sz w:val="20"/>
                <w:lang w:eastAsia="es-PE"/>
              </w:rPr>
            </w:pPr>
            <w:r w:rsidRPr="00DE11AB">
              <w:rPr>
                <w:rFonts w:ascii="Times New Roman" w:eastAsia="Times New Roman" w:hAnsi="Times New Roman" w:cs="Times New Roman"/>
                <w:color w:val="000000"/>
                <w:sz w:val="20"/>
                <w:lang w:eastAsia="es-PE"/>
              </w:rPr>
              <w:t>14</w:t>
            </w:r>
          </w:p>
        </w:tc>
        <w:tc>
          <w:tcPr>
            <w:tcW w:w="3454" w:type="dxa"/>
            <w:tcBorders>
              <w:top w:val="single" w:sz="4" w:space="0" w:color="auto"/>
              <w:left w:val="single" w:sz="4" w:space="0" w:color="auto"/>
              <w:bottom w:val="single" w:sz="4" w:space="0" w:color="auto"/>
              <w:right w:val="single" w:sz="4" w:space="0" w:color="auto"/>
            </w:tcBorders>
            <w:vAlign w:val="center"/>
          </w:tcPr>
          <w:p w:rsidR="00266587" w:rsidRPr="004E626C" w:rsidRDefault="00266587" w:rsidP="00266587">
            <w:pPr>
              <w:spacing w:after="0"/>
              <w:rPr>
                <w:rFonts w:cstheme="minorHAnsi"/>
                <w:b/>
                <w:sz w:val="20"/>
                <w:szCs w:val="20"/>
              </w:rPr>
            </w:pPr>
            <w:r w:rsidRPr="004E626C">
              <w:rPr>
                <w:rFonts w:cstheme="minorHAnsi"/>
                <w:b/>
                <w:sz w:val="20"/>
                <w:szCs w:val="20"/>
              </w:rPr>
              <w:t>Cristales semiconductores</w:t>
            </w:r>
          </w:p>
        </w:tc>
        <w:tc>
          <w:tcPr>
            <w:tcW w:w="2409" w:type="dxa"/>
            <w:gridSpan w:val="2"/>
            <w:vMerge/>
            <w:tcBorders>
              <w:left w:val="nil"/>
              <w:right w:val="single" w:sz="4" w:space="0" w:color="auto"/>
            </w:tcBorders>
            <w:shd w:val="clear" w:color="auto" w:fill="auto"/>
            <w:vAlign w:val="center"/>
          </w:tcPr>
          <w:p w:rsidR="00266587" w:rsidRPr="006C7967" w:rsidRDefault="00266587" w:rsidP="00266587">
            <w:pPr>
              <w:spacing w:after="0" w:line="240" w:lineRule="auto"/>
              <w:rPr>
                <w:rFonts w:ascii="Times New Roman" w:eastAsia="Times New Roman" w:hAnsi="Times New Roman" w:cs="Times New Roman"/>
                <w:color w:val="000000"/>
                <w:sz w:val="20"/>
                <w:szCs w:val="20"/>
                <w:lang w:eastAsia="es-PE"/>
              </w:rPr>
            </w:pPr>
          </w:p>
        </w:tc>
        <w:tc>
          <w:tcPr>
            <w:tcW w:w="2694" w:type="dxa"/>
            <w:vMerge/>
            <w:tcBorders>
              <w:left w:val="nil"/>
              <w:right w:val="single" w:sz="4" w:space="0" w:color="auto"/>
            </w:tcBorders>
            <w:shd w:val="clear" w:color="auto" w:fill="auto"/>
            <w:vAlign w:val="center"/>
          </w:tcPr>
          <w:p w:rsidR="00266587" w:rsidRPr="006C7967" w:rsidRDefault="00266587" w:rsidP="00266587">
            <w:pPr>
              <w:spacing w:after="0" w:line="240" w:lineRule="auto"/>
              <w:rPr>
                <w:rFonts w:ascii="Times New Roman" w:eastAsia="Times New Roman" w:hAnsi="Times New Roman" w:cs="Times New Roman"/>
                <w:color w:val="000000"/>
                <w:sz w:val="20"/>
                <w:szCs w:val="20"/>
                <w:lang w:eastAsia="es-PE"/>
              </w:rPr>
            </w:pPr>
          </w:p>
        </w:tc>
        <w:tc>
          <w:tcPr>
            <w:tcW w:w="2268" w:type="dxa"/>
            <w:gridSpan w:val="2"/>
            <w:vMerge/>
            <w:tcBorders>
              <w:left w:val="nil"/>
              <w:right w:val="single" w:sz="4" w:space="0" w:color="auto"/>
            </w:tcBorders>
            <w:shd w:val="clear" w:color="auto" w:fill="auto"/>
            <w:vAlign w:val="center"/>
          </w:tcPr>
          <w:p w:rsidR="00266587" w:rsidRPr="006C7967" w:rsidRDefault="00266587" w:rsidP="00266587">
            <w:pPr>
              <w:spacing w:after="0" w:line="240" w:lineRule="auto"/>
              <w:ind w:left="138"/>
              <w:rPr>
                <w:rFonts w:ascii="Times New Roman" w:eastAsia="Times New Roman" w:hAnsi="Times New Roman" w:cs="Times New Roman"/>
                <w:color w:val="000000"/>
                <w:sz w:val="20"/>
                <w:szCs w:val="20"/>
                <w:lang w:eastAsia="es-PE"/>
              </w:rPr>
            </w:pPr>
          </w:p>
        </w:tc>
        <w:tc>
          <w:tcPr>
            <w:tcW w:w="2976" w:type="dxa"/>
            <w:vMerge/>
            <w:tcBorders>
              <w:right w:val="single" w:sz="4" w:space="0" w:color="auto"/>
            </w:tcBorders>
            <w:shd w:val="clear" w:color="auto" w:fill="auto"/>
          </w:tcPr>
          <w:p w:rsidR="00266587" w:rsidRPr="006C7967" w:rsidRDefault="00266587" w:rsidP="00266587">
            <w:pPr>
              <w:spacing w:after="0" w:line="240" w:lineRule="auto"/>
              <w:rPr>
                <w:rFonts w:ascii="Times New Roman" w:eastAsia="Times New Roman" w:hAnsi="Times New Roman" w:cs="Times New Roman"/>
                <w:color w:val="000000"/>
                <w:sz w:val="20"/>
                <w:szCs w:val="20"/>
                <w:lang w:eastAsia="es-PE"/>
              </w:rPr>
            </w:pPr>
          </w:p>
        </w:tc>
      </w:tr>
      <w:tr w:rsidR="00266587" w:rsidRPr="004872A8" w:rsidTr="00FE062E">
        <w:trPr>
          <w:trHeight w:val="750"/>
        </w:trPr>
        <w:tc>
          <w:tcPr>
            <w:tcW w:w="752" w:type="dxa"/>
            <w:vMerge/>
            <w:tcBorders>
              <w:left w:val="single" w:sz="4" w:space="0" w:color="auto"/>
              <w:right w:val="single" w:sz="4" w:space="0" w:color="auto"/>
            </w:tcBorders>
            <w:shd w:val="clear" w:color="auto" w:fill="D6E3BC" w:themeFill="accent3" w:themeFillTint="66"/>
            <w:textDirection w:val="btLr"/>
            <w:vAlign w:val="center"/>
          </w:tcPr>
          <w:p w:rsidR="00266587" w:rsidRDefault="00266587" w:rsidP="00266587">
            <w:pPr>
              <w:spacing w:after="0" w:line="240" w:lineRule="auto"/>
              <w:jc w:val="center"/>
              <w:rPr>
                <w:rFonts w:eastAsia="Times New Roman"/>
                <w:b/>
                <w:i/>
                <w:color w:val="000000"/>
                <w:lang w:eastAsia="es-PE"/>
              </w:rPr>
            </w:pPr>
          </w:p>
        </w:tc>
        <w:tc>
          <w:tcPr>
            <w:tcW w:w="89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66587" w:rsidRPr="00DE11AB" w:rsidRDefault="00266587" w:rsidP="00266587">
            <w:pPr>
              <w:spacing w:after="0" w:line="240" w:lineRule="auto"/>
              <w:jc w:val="center"/>
              <w:rPr>
                <w:rFonts w:ascii="Times New Roman" w:eastAsia="Times New Roman" w:hAnsi="Times New Roman" w:cs="Times New Roman"/>
                <w:color w:val="000000"/>
                <w:sz w:val="20"/>
                <w:lang w:eastAsia="es-PE"/>
              </w:rPr>
            </w:pPr>
            <w:r w:rsidRPr="00DE11AB">
              <w:rPr>
                <w:rFonts w:ascii="Times New Roman" w:eastAsia="Times New Roman" w:hAnsi="Times New Roman" w:cs="Times New Roman"/>
                <w:color w:val="000000"/>
                <w:sz w:val="20"/>
                <w:lang w:eastAsia="es-PE"/>
              </w:rPr>
              <w:t>15</w:t>
            </w:r>
          </w:p>
        </w:tc>
        <w:tc>
          <w:tcPr>
            <w:tcW w:w="3454" w:type="dxa"/>
            <w:tcBorders>
              <w:top w:val="single" w:sz="4" w:space="0" w:color="auto"/>
              <w:left w:val="single" w:sz="4" w:space="0" w:color="auto"/>
              <w:bottom w:val="single" w:sz="4" w:space="0" w:color="auto"/>
              <w:right w:val="single" w:sz="4" w:space="0" w:color="auto"/>
            </w:tcBorders>
            <w:vAlign w:val="center"/>
          </w:tcPr>
          <w:p w:rsidR="00266587" w:rsidRPr="004E626C" w:rsidRDefault="00266587" w:rsidP="00266587">
            <w:pPr>
              <w:spacing w:after="0"/>
              <w:rPr>
                <w:rFonts w:cstheme="minorHAnsi"/>
                <w:b/>
                <w:sz w:val="20"/>
                <w:szCs w:val="20"/>
              </w:rPr>
            </w:pPr>
            <w:r w:rsidRPr="004E626C">
              <w:rPr>
                <w:rFonts w:cstheme="minorHAnsi"/>
                <w:b/>
                <w:bCs/>
                <w:sz w:val="20"/>
                <w:szCs w:val="20"/>
              </w:rPr>
              <w:t>Superconductividad</w:t>
            </w:r>
          </w:p>
          <w:p w:rsidR="00266587" w:rsidRPr="004E626C" w:rsidRDefault="00266587" w:rsidP="00266587">
            <w:pPr>
              <w:spacing w:after="0"/>
              <w:jc w:val="both"/>
              <w:rPr>
                <w:rFonts w:cstheme="minorHAnsi"/>
                <w:color w:val="000000"/>
                <w:sz w:val="20"/>
              </w:rPr>
            </w:pPr>
            <w:r w:rsidRPr="004E626C">
              <w:rPr>
                <w:rFonts w:cstheme="minorHAnsi"/>
                <w:color w:val="000000"/>
                <w:sz w:val="20"/>
                <w:szCs w:val="20"/>
              </w:rPr>
              <w:t>Resistencia cero, temperatura crítica, ecuación de London, modelo de dos tipos de portadores. Teoría BCS.</w:t>
            </w:r>
            <w:r w:rsidRPr="008D36C4">
              <w:rPr>
                <w:rFonts w:cstheme="minorHAnsi"/>
                <w:b/>
                <w:color w:val="000000"/>
                <w:sz w:val="18"/>
                <w:szCs w:val="20"/>
              </w:rPr>
              <w:t xml:space="preserve"> Presentación de ejercicios vía Aula Virtual de la UNJFSC</w:t>
            </w:r>
          </w:p>
        </w:tc>
        <w:tc>
          <w:tcPr>
            <w:tcW w:w="2409" w:type="dxa"/>
            <w:gridSpan w:val="2"/>
            <w:vMerge/>
            <w:tcBorders>
              <w:left w:val="nil"/>
              <w:right w:val="single" w:sz="4" w:space="0" w:color="auto"/>
            </w:tcBorders>
            <w:shd w:val="clear" w:color="auto" w:fill="auto"/>
            <w:vAlign w:val="center"/>
          </w:tcPr>
          <w:p w:rsidR="00266587" w:rsidRPr="006C7967" w:rsidRDefault="00266587" w:rsidP="00266587">
            <w:pPr>
              <w:spacing w:after="0" w:line="240" w:lineRule="auto"/>
              <w:rPr>
                <w:rFonts w:ascii="Times New Roman" w:eastAsia="Times New Roman" w:hAnsi="Times New Roman" w:cs="Times New Roman"/>
                <w:color w:val="000000"/>
                <w:sz w:val="20"/>
                <w:szCs w:val="20"/>
                <w:lang w:eastAsia="es-PE"/>
              </w:rPr>
            </w:pPr>
          </w:p>
        </w:tc>
        <w:tc>
          <w:tcPr>
            <w:tcW w:w="2694" w:type="dxa"/>
            <w:vMerge/>
            <w:tcBorders>
              <w:left w:val="nil"/>
              <w:right w:val="single" w:sz="4" w:space="0" w:color="auto"/>
            </w:tcBorders>
            <w:shd w:val="clear" w:color="auto" w:fill="auto"/>
            <w:vAlign w:val="center"/>
          </w:tcPr>
          <w:p w:rsidR="00266587" w:rsidRPr="006C7967" w:rsidRDefault="00266587" w:rsidP="00266587">
            <w:pPr>
              <w:spacing w:after="0" w:line="240" w:lineRule="auto"/>
              <w:rPr>
                <w:rFonts w:ascii="Times New Roman" w:eastAsia="Times New Roman" w:hAnsi="Times New Roman" w:cs="Times New Roman"/>
                <w:color w:val="000000"/>
                <w:sz w:val="20"/>
                <w:szCs w:val="20"/>
                <w:lang w:eastAsia="es-PE"/>
              </w:rPr>
            </w:pPr>
          </w:p>
        </w:tc>
        <w:tc>
          <w:tcPr>
            <w:tcW w:w="2268" w:type="dxa"/>
            <w:gridSpan w:val="2"/>
            <w:vMerge/>
            <w:tcBorders>
              <w:left w:val="nil"/>
              <w:right w:val="single" w:sz="4" w:space="0" w:color="auto"/>
            </w:tcBorders>
            <w:shd w:val="clear" w:color="auto" w:fill="auto"/>
            <w:vAlign w:val="center"/>
          </w:tcPr>
          <w:p w:rsidR="00266587" w:rsidRPr="006C7967" w:rsidRDefault="00266587" w:rsidP="00266587">
            <w:pPr>
              <w:spacing w:after="0" w:line="240" w:lineRule="auto"/>
              <w:ind w:left="138"/>
              <w:rPr>
                <w:rFonts w:ascii="Times New Roman" w:eastAsia="Times New Roman" w:hAnsi="Times New Roman" w:cs="Times New Roman"/>
                <w:color w:val="000000"/>
                <w:sz w:val="20"/>
                <w:szCs w:val="20"/>
                <w:lang w:eastAsia="es-PE"/>
              </w:rPr>
            </w:pPr>
          </w:p>
        </w:tc>
        <w:tc>
          <w:tcPr>
            <w:tcW w:w="2976" w:type="dxa"/>
            <w:vMerge/>
            <w:tcBorders>
              <w:right w:val="single" w:sz="4" w:space="0" w:color="auto"/>
            </w:tcBorders>
            <w:shd w:val="clear" w:color="auto" w:fill="auto"/>
          </w:tcPr>
          <w:p w:rsidR="00266587" w:rsidRPr="006C7967" w:rsidRDefault="00266587" w:rsidP="00266587">
            <w:pPr>
              <w:spacing w:after="0" w:line="240" w:lineRule="auto"/>
              <w:rPr>
                <w:rFonts w:ascii="Times New Roman" w:eastAsia="Times New Roman" w:hAnsi="Times New Roman" w:cs="Times New Roman"/>
                <w:color w:val="000000"/>
                <w:sz w:val="20"/>
                <w:szCs w:val="20"/>
                <w:lang w:eastAsia="es-PE"/>
              </w:rPr>
            </w:pPr>
          </w:p>
        </w:tc>
      </w:tr>
      <w:tr w:rsidR="00266587" w:rsidRPr="004872A8" w:rsidTr="00FE062E">
        <w:trPr>
          <w:trHeight w:val="781"/>
        </w:trPr>
        <w:tc>
          <w:tcPr>
            <w:tcW w:w="752" w:type="dxa"/>
            <w:vMerge/>
            <w:tcBorders>
              <w:left w:val="single" w:sz="4" w:space="0" w:color="auto"/>
              <w:right w:val="single" w:sz="4" w:space="0" w:color="auto"/>
            </w:tcBorders>
            <w:shd w:val="clear" w:color="auto" w:fill="D6E3BC" w:themeFill="accent3" w:themeFillTint="66"/>
            <w:textDirection w:val="btLr"/>
            <w:vAlign w:val="center"/>
          </w:tcPr>
          <w:p w:rsidR="00266587" w:rsidRDefault="00266587" w:rsidP="00266587">
            <w:pPr>
              <w:spacing w:after="0" w:line="240" w:lineRule="auto"/>
              <w:jc w:val="center"/>
              <w:rPr>
                <w:rFonts w:eastAsia="Times New Roman"/>
                <w:b/>
                <w:i/>
                <w:color w:val="000000"/>
                <w:lang w:eastAsia="es-PE"/>
              </w:rPr>
            </w:pPr>
          </w:p>
        </w:tc>
        <w:tc>
          <w:tcPr>
            <w:tcW w:w="89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66587" w:rsidRPr="00DE11AB" w:rsidRDefault="00266587" w:rsidP="00266587">
            <w:pPr>
              <w:spacing w:after="0" w:line="240" w:lineRule="auto"/>
              <w:jc w:val="center"/>
              <w:rPr>
                <w:rFonts w:ascii="Times New Roman" w:eastAsia="Times New Roman" w:hAnsi="Times New Roman" w:cs="Times New Roman"/>
                <w:color w:val="000000"/>
                <w:sz w:val="20"/>
                <w:lang w:eastAsia="es-PE"/>
              </w:rPr>
            </w:pPr>
            <w:r w:rsidRPr="00DE11AB">
              <w:rPr>
                <w:rFonts w:ascii="Times New Roman" w:eastAsia="Times New Roman" w:hAnsi="Times New Roman" w:cs="Times New Roman"/>
                <w:color w:val="000000"/>
                <w:sz w:val="20"/>
                <w:lang w:eastAsia="es-PE"/>
              </w:rPr>
              <w:t>16</w:t>
            </w:r>
          </w:p>
        </w:tc>
        <w:tc>
          <w:tcPr>
            <w:tcW w:w="3454" w:type="dxa"/>
            <w:tcBorders>
              <w:top w:val="single" w:sz="4" w:space="0" w:color="auto"/>
              <w:left w:val="single" w:sz="4" w:space="0" w:color="auto"/>
              <w:bottom w:val="single" w:sz="4" w:space="0" w:color="000000"/>
              <w:right w:val="single" w:sz="4" w:space="0" w:color="auto"/>
            </w:tcBorders>
            <w:vAlign w:val="center"/>
          </w:tcPr>
          <w:p w:rsidR="00266587" w:rsidRPr="00173385" w:rsidRDefault="00266587" w:rsidP="00266587">
            <w:pPr>
              <w:spacing w:after="0" w:line="240" w:lineRule="auto"/>
              <w:ind w:right="71"/>
              <w:jc w:val="center"/>
              <w:rPr>
                <w:rFonts w:eastAsia="Times New Roman"/>
                <w:color w:val="000000"/>
                <w:sz w:val="20"/>
                <w:szCs w:val="20"/>
                <w:lang w:eastAsia="es-PE"/>
              </w:rPr>
            </w:pPr>
            <w:r>
              <w:rPr>
                <w:rFonts w:eastAsia="Times New Roman"/>
                <w:b/>
                <w:i/>
                <w:color w:val="000000"/>
                <w:sz w:val="20"/>
                <w:szCs w:val="20"/>
                <w:lang w:eastAsia="es-PE"/>
              </w:rPr>
              <w:t>EXAMEN</w:t>
            </w:r>
            <w:r w:rsidRPr="00BE530B">
              <w:rPr>
                <w:rFonts w:eastAsia="Times New Roman"/>
                <w:b/>
                <w:i/>
                <w:color w:val="000000"/>
                <w:sz w:val="20"/>
                <w:szCs w:val="20"/>
                <w:lang w:eastAsia="es-PE"/>
              </w:rPr>
              <w:t xml:space="preserve"> </w:t>
            </w:r>
            <w:r>
              <w:rPr>
                <w:rFonts w:eastAsia="Times New Roman"/>
                <w:b/>
                <w:i/>
                <w:color w:val="000000"/>
                <w:sz w:val="20"/>
                <w:szCs w:val="20"/>
                <w:lang w:eastAsia="es-PE"/>
              </w:rPr>
              <w:t>VÍA PLATAFORMA VIRTUAL (GOOGLE MEET)</w:t>
            </w:r>
          </w:p>
        </w:tc>
        <w:tc>
          <w:tcPr>
            <w:tcW w:w="2409" w:type="dxa"/>
            <w:gridSpan w:val="2"/>
            <w:vMerge/>
            <w:tcBorders>
              <w:left w:val="nil"/>
              <w:bottom w:val="single" w:sz="4" w:space="0" w:color="auto"/>
              <w:right w:val="single" w:sz="4" w:space="0" w:color="auto"/>
            </w:tcBorders>
            <w:shd w:val="clear" w:color="auto" w:fill="auto"/>
            <w:vAlign w:val="center"/>
          </w:tcPr>
          <w:p w:rsidR="00266587" w:rsidRPr="006C7967" w:rsidRDefault="00266587" w:rsidP="00266587">
            <w:pPr>
              <w:spacing w:after="0" w:line="240" w:lineRule="auto"/>
              <w:rPr>
                <w:rFonts w:ascii="Times New Roman" w:eastAsia="Times New Roman" w:hAnsi="Times New Roman" w:cs="Times New Roman"/>
                <w:color w:val="000000"/>
                <w:sz w:val="20"/>
                <w:szCs w:val="20"/>
                <w:lang w:eastAsia="es-PE"/>
              </w:rPr>
            </w:pPr>
          </w:p>
        </w:tc>
        <w:tc>
          <w:tcPr>
            <w:tcW w:w="2694" w:type="dxa"/>
            <w:vMerge/>
            <w:tcBorders>
              <w:left w:val="nil"/>
              <w:bottom w:val="single" w:sz="4" w:space="0" w:color="auto"/>
              <w:right w:val="single" w:sz="4" w:space="0" w:color="auto"/>
            </w:tcBorders>
            <w:shd w:val="clear" w:color="auto" w:fill="auto"/>
            <w:vAlign w:val="center"/>
          </w:tcPr>
          <w:p w:rsidR="00266587" w:rsidRPr="006C7967" w:rsidRDefault="00266587" w:rsidP="00266587">
            <w:pPr>
              <w:spacing w:after="0" w:line="240" w:lineRule="auto"/>
              <w:rPr>
                <w:rFonts w:ascii="Times New Roman" w:eastAsia="Times New Roman" w:hAnsi="Times New Roman" w:cs="Times New Roman"/>
                <w:color w:val="000000"/>
                <w:sz w:val="20"/>
                <w:szCs w:val="20"/>
                <w:lang w:eastAsia="es-PE"/>
              </w:rPr>
            </w:pPr>
          </w:p>
        </w:tc>
        <w:tc>
          <w:tcPr>
            <w:tcW w:w="2268" w:type="dxa"/>
            <w:gridSpan w:val="2"/>
            <w:vMerge/>
            <w:tcBorders>
              <w:left w:val="nil"/>
              <w:bottom w:val="single" w:sz="4" w:space="0" w:color="auto"/>
              <w:right w:val="single" w:sz="4" w:space="0" w:color="auto"/>
            </w:tcBorders>
            <w:shd w:val="clear" w:color="auto" w:fill="auto"/>
            <w:vAlign w:val="center"/>
          </w:tcPr>
          <w:p w:rsidR="00266587" w:rsidRPr="006C7967" w:rsidRDefault="00266587" w:rsidP="00266587">
            <w:pPr>
              <w:spacing w:after="0" w:line="240" w:lineRule="auto"/>
              <w:ind w:left="138"/>
              <w:rPr>
                <w:rFonts w:ascii="Times New Roman" w:eastAsia="Times New Roman" w:hAnsi="Times New Roman" w:cs="Times New Roman"/>
                <w:color w:val="000000"/>
                <w:sz w:val="20"/>
                <w:szCs w:val="20"/>
                <w:lang w:eastAsia="es-PE"/>
              </w:rPr>
            </w:pPr>
          </w:p>
        </w:tc>
        <w:tc>
          <w:tcPr>
            <w:tcW w:w="2976" w:type="dxa"/>
            <w:vMerge/>
            <w:tcBorders>
              <w:right w:val="single" w:sz="4" w:space="0" w:color="auto"/>
            </w:tcBorders>
            <w:shd w:val="clear" w:color="auto" w:fill="auto"/>
          </w:tcPr>
          <w:p w:rsidR="00266587" w:rsidRPr="006C7967" w:rsidRDefault="00266587" w:rsidP="00266587">
            <w:pPr>
              <w:spacing w:after="0" w:line="240" w:lineRule="auto"/>
              <w:rPr>
                <w:rFonts w:ascii="Times New Roman" w:eastAsia="Times New Roman" w:hAnsi="Times New Roman" w:cs="Times New Roman"/>
                <w:color w:val="000000"/>
                <w:sz w:val="20"/>
                <w:szCs w:val="20"/>
                <w:lang w:eastAsia="es-PE"/>
              </w:rPr>
            </w:pPr>
          </w:p>
        </w:tc>
      </w:tr>
      <w:tr w:rsidR="00266587" w:rsidRPr="004872A8" w:rsidTr="002648D6">
        <w:trPr>
          <w:trHeight w:val="303"/>
        </w:trPr>
        <w:tc>
          <w:tcPr>
            <w:tcW w:w="752" w:type="dxa"/>
            <w:vMerge/>
            <w:tcBorders>
              <w:left w:val="single" w:sz="4" w:space="0" w:color="auto"/>
              <w:right w:val="single" w:sz="4" w:space="0" w:color="auto"/>
            </w:tcBorders>
            <w:shd w:val="clear" w:color="auto" w:fill="D6E3BC" w:themeFill="accent3" w:themeFillTint="66"/>
            <w:textDirection w:val="btLr"/>
            <w:vAlign w:val="center"/>
            <w:hideMark/>
          </w:tcPr>
          <w:p w:rsidR="00266587" w:rsidRPr="004872A8" w:rsidRDefault="00266587" w:rsidP="00266587">
            <w:pPr>
              <w:spacing w:after="0" w:line="240" w:lineRule="auto"/>
              <w:jc w:val="center"/>
              <w:rPr>
                <w:rFonts w:eastAsia="Times New Roman"/>
                <w:b/>
                <w:i/>
                <w:color w:val="000000"/>
                <w:lang w:eastAsia="es-PE"/>
              </w:rPr>
            </w:pPr>
          </w:p>
        </w:tc>
        <w:tc>
          <w:tcPr>
            <w:tcW w:w="898" w:type="dxa"/>
            <w:vMerge w:val="restart"/>
            <w:tcBorders>
              <w:top w:val="single" w:sz="4" w:space="0" w:color="auto"/>
              <w:left w:val="single" w:sz="4" w:space="0" w:color="auto"/>
              <w:right w:val="single" w:sz="4" w:space="0" w:color="auto"/>
            </w:tcBorders>
            <w:shd w:val="clear" w:color="auto" w:fill="D6E3BC" w:themeFill="accent3" w:themeFillTint="66"/>
            <w:vAlign w:val="center"/>
            <w:hideMark/>
          </w:tcPr>
          <w:p w:rsidR="00266587" w:rsidRPr="006C7967" w:rsidRDefault="00266587" w:rsidP="00266587">
            <w:pPr>
              <w:spacing w:after="0" w:line="240" w:lineRule="auto"/>
              <w:rPr>
                <w:rFonts w:ascii="Times New Roman" w:eastAsia="Times New Roman" w:hAnsi="Times New Roman" w:cs="Times New Roman"/>
                <w:color w:val="000000"/>
                <w:lang w:eastAsia="es-PE"/>
              </w:rPr>
            </w:pPr>
          </w:p>
        </w:tc>
        <w:tc>
          <w:tcPr>
            <w:tcW w:w="13801" w:type="dxa"/>
            <w:gridSpan w:val="7"/>
            <w:tcBorders>
              <w:top w:val="single" w:sz="4" w:space="0" w:color="auto"/>
              <w:left w:val="nil"/>
              <w:bottom w:val="single" w:sz="4" w:space="0" w:color="auto"/>
              <w:right w:val="single" w:sz="4" w:space="0" w:color="000000"/>
            </w:tcBorders>
            <w:shd w:val="clear" w:color="auto" w:fill="D6E3BC" w:themeFill="accent3" w:themeFillTint="66"/>
            <w:hideMark/>
          </w:tcPr>
          <w:p w:rsidR="00266587" w:rsidRPr="006C7967" w:rsidRDefault="00266587" w:rsidP="00266587">
            <w:pPr>
              <w:spacing w:before="40" w:after="0" w:line="240" w:lineRule="auto"/>
              <w:jc w:val="center"/>
              <w:rPr>
                <w:rFonts w:ascii="Times New Roman" w:eastAsia="Times New Roman" w:hAnsi="Times New Roman" w:cs="Times New Roman"/>
                <w:b/>
                <w:color w:val="000000"/>
                <w:lang w:eastAsia="es-PE"/>
              </w:rPr>
            </w:pPr>
            <w:r w:rsidRPr="006C7967">
              <w:rPr>
                <w:rFonts w:ascii="Times New Roman" w:eastAsia="Times New Roman" w:hAnsi="Times New Roman" w:cs="Times New Roman"/>
                <w:b/>
                <w:color w:val="000000"/>
                <w:lang w:eastAsia="es-PE"/>
              </w:rPr>
              <w:t>EVALUACIÓN DE LA UNIDAD DIDÁCTICA</w:t>
            </w:r>
            <w:r>
              <w:rPr>
                <w:rFonts w:ascii="Times New Roman" w:eastAsia="Times New Roman" w:hAnsi="Times New Roman" w:cs="Times New Roman"/>
                <w:b/>
                <w:color w:val="000000"/>
                <w:lang w:eastAsia="es-PE"/>
              </w:rPr>
              <w:t xml:space="preserve"> </w:t>
            </w:r>
          </w:p>
        </w:tc>
      </w:tr>
      <w:tr w:rsidR="00266587" w:rsidRPr="004872A8" w:rsidTr="002648D6">
        <w:trPr>
          <w:trHeight w:val="247"/>
        </w:trPr>
        <w:tc>
          <w:tcPr>
            <w:tcW w:w="752" w:type="dxa"/>
            <w:vMerge/>
            <w:tcBorders>
              <w:left w:val="single" w:sz="4" w:space="0" w:color="auto"/>
              <w:right w:val="single" w:sz="4" w:space="0" w:color="auto"/>
            </w:tcBorders>
            <w:shd w:val="clear" w:color="auto" w:fill="D6E3BC" w:themeFill="accent3" w:themeFillTint="66"/>
            <w:textDirection w:val="btLr"/>
            <w:vAlign w:val="center"/>
          </w:tcPr>
          <w:p w:rsidR="00266587" w:rsidRPr="004872A8" w:rsidRDefault="00266587" w:rsidP="00266587">
            <w:pPr>
              <w:spacing w:after="0" w:line="240" w:lineRule="auto"/>
              <w:jc w:val="center"/>
              <w:rPr>
                <w:rFonts w:eastAsia="Times New Roman"/>
                <w:b/>
                <w:i/>
                <w:color w:val="000000"/>
                <w:lang w:eastAsia="es-PE"/>
              </w:rPr>
            </w:pPr>
          </w:p>
        </w:tc>
        <w:tc>
          <w:tcPr>
            <w:tcW w:w="898" w:type="dxa"/>
            <w:vMerge/>
            <w:tcBorders>
              <w:left w:val="single" w:sz="4" w:space="0" w:color="auto"/>
              <w:right w:val="single" w:sz="4" w:space="0" w:color="auto"/>
            </w:tcBorders>
            <w:shd w:val="clear" w:color="auto" w:fill="D6E3BC" w:themeFill="accent3" w:themeFillTint="66"/>
            <w:vAlign w:val="center"/>
          </w:tcPr>
          <w:p w:rsidR="00266587" w:rsidRPr="006C7967" w:rsidRDefault="00266587" w:rsidP="00266587">
            <w:pPr>
              <w:spacing w:after="0" w:line="240" w:lineRule="auto"/>
              <w:rPr>
                <w:rFonts w:ascii="Times New Roman" w:eastAsia="Times New Roman" w:hAnsi="Times New Roman" w:cs="Times New Roman"/>
                <w:color w:val="000000"/>
                <w:lang w:eastAsia="es-PE"/>
              </w:rPr>
            </w:pPr>
          </w:p>
        </w:tc>
        <w:tc>
          <w:tcPr>
            <w:tcW w:w="3886" w:type="dxa"/>
            <w:gridSpan w:val="2"/>
            <w:tcBorders>
              <w:top w:val="single" w:sz="4" w:space="0" w:color="auto"/>
              <w:left w:val="nil"/>
              <w:bottom w:val="single" w:sz="4" w:space="0" w:color="auto"/>
              <w:right w:val="single" w:sz="4" w:space="0" w:color="auto"/>
            </w:tcBorders>
            <w:shd w:val="clear" w:color="auto" w:fill="C6D9F1" w:themeFill="text2" w:themeFillTint="33"/>
          </w:tcPr>
          <w:p w:rsidR="00266587" w:rsidRPr="006C7967" w:rsidRDefault="00266587" w:rsidP="00266587">
            <w:pPr>
              <w:spacing w:before="80" w:after="0" w:line="240" w:lineRule="auto"/>
              <w:jc w:val="center"/>
              <w:rPr>
                <w:rFonts w:ascii="Times New Roman" w:eastAsia="Times New Roman" w:hAnsi="Times New Roman" w:cs="Times New Roman"/>
                <w:b/>
                <w:color w:val="000000"/>
                <w:lang w:eastAsia="es-PE"/>
              </w:rPr>
            </w:pPr>
            <w:r w:rsidRPr="006C7967">
              <w:rPr>
                <w:rFonts w:ascii="Times New Roman" w:eastAsia="Times New Roman" w:hAnsi="Times New Roman" w:cs="Times New Roman"/>
                <w:b/>
                <w:color w:val="000000"/>
                <w:lang w:eastAsia="es-PE"/>
              </w:rPr>
              <w:t>EVIDENCIA DE CONOCIMIENTOS</w:t>
            </w:r>
          </w:p>
        </w:tc>
        <w:tc>
          <w:tcPr>
            <w:tcW w:w="493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rsidR="00266587" w:rsidRPr="006C7967" w:rsidRDefault="00266587" w:rsidP="00266587">
            <w:pPr>
              <w:spacing w:before="80" w:after="0" w:line="240" w:lineRule="auto"/>
              <w:jc w:val="center"/>
              <w:rPr>
                <w:rFonts w:ascii="Times New Roman" w:eastAsia="Times New Roman" w:hAnsi="Times New Roman" w:cs="Times New Roman"/>
                <w:b/>
                <w:color w:val="000000"/>
                <w:lang w:eastAsia="es-PE"/>
              </w:rPr>
            </w:pPr>
            <w:r w:rsidRPr="006C7967">
              <w:rPr>
                <w:rFonts w:ascii="Times New Roman" w:eastAsia="Times New Roman" w:hAnsi="Times New Roman" w:cs="Times New Roman"/>
                <w:b/>
                <w:color w:val="000000"/>
                <w:lang w:eastAsia="es-PE"/>
              </w:rPr>
              <w:t>EVIDENCIA DE PRODUCTO</w:t>
            </w:r>
          </w:p>
        </w:tc>
        <w:tc>
          <w:tcPr>
            <w:tcW w:w="4976"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rsidR="00266587" w:rsidRPr="006C7967" w:rsidRDefault="00266587" w:rsidP="00266587">
            <w:pPr>
              <w:spacing w:before="80" w:after="0" w:line="240" w:lineRule="auto"/>
              <w:jc w:val="center"/>
              <w:rPr>
                <w:rFonts w:ascii="Times New Roman" w:eastAsia="Times New Roman" w:hAnsi="Times New Roman" w:cs="Times New Roman"/>
                <w:b/>
                <w:color w:val="000000"/>
                <w:lang w:eastAsia="es-PE"/>
              </w:rPr>
            </w:pPr>
            <w:r w:rsidRPr="006C7967">
              <w:rPr>
                <w:rFonts w:ascii="Times New Roman" w:eastAsia="Times New Roman" w:hAnsi="Times New Roman" w:cs="Times New Roman"/>
                <w:b/>
                <w:color w:val="000000"/>
                <w:lang w:eastAsia="es-PE"/>
              </w:rPr>
              <w:t>EVIDENCIA DE DESEMPEÑO</w:t>
            </w:r>
          </w:p>
        </w:tc>
      </w:tr>
      <w:tr w:rsidR="00266587" w:rsidRPr="004872A8" w:rsidTr="002648D6">
        <w:trPr>
          <w:trHeight w:val="461"/>
        </w:trPr>
        <w:tc>
          <w:tcPr>
            <w:tcW w:w="752" w:type="dxa"/>
            <w:vMerge/>
            <w:tcBorders>
              <w:left w:val="single" w:sz="4" w:space="0" w:color="auto"/>
              <w:bottom w:val="single" w:sz="4" w:space="0" w:color="auto"/>
              <w:right w:val="single" w:sz="4" w:space="0" w:color="auto"/>
            </w:tcBorders>
            <w:shd w:val="clear" w:color="auto" w:fill="D6E3BC" w:themeFill="accent3" w:themeFillTint="66"/>
            <w:textDirection w:val="btLr"/>
            <w:vAlign w:val="center"/>
          </w:tcPr>
          <w:p w:rsidR="00266587" w:rsidRPr="004872A8" w:rsidRDefault="00266587" w:rsidP="00266587">
            <w:pPr>
              <w:spacing w:after="0" w:line="240" w:lineRule="auto"/>
              <w:jc w:val="center"/>
              <w:rPr>
                <w:rFonts w:eastAsia="Times New Roman"/>
                <w:b/>
                <w:i/>
                <w:color w:val="000000"/>
                <w:lang w:eastAsia="es-PE"/>
              </w:rPr>
            </w:pPr>
          </w:p>
        </w:tc>
        <w:tc>
          <w:tcPr>
            <w:tcW w:w="898" w:type="dxa"/>
            <w:vMerge/>
            <w:tcBorders>
              <w:left w:val="single" w:sz="4" w:space="0" w:color="auto"/>
              <w:bottom w:val="single" w:sz="4" w:space="0" w:color="000000"/>
              <w:right w:val="single" w:sz="4" w:space="0" w:color="auto"/>
            </w:tcBorders>
            <w:shd w:val="clear" w:color="auto" w:fill="D6E3BC" w:themeFill="accent3" w:themeFillTint="66"/>
            <w:vAlign w:val="center"/>
          </w:tcPr>
          <w:p w:rsidR="00266587" w:rsidRPr="006C7967" w:rsidRDefault="00266587" w:rsidP="00266587">
            <w:pPr>
              <w:spacing w:after="0" w:line="240" w:lineRule="auto"/>
              <w:rPr>
                <w:rFonts w:ascii="Times New Roman" w:eastAsia="Times New Roman" w:hAnsi="Times New Roman" w:cs="Times New Roman"/>
                <w:color w:val="000000"/>
                <w:lang w:eastAsia="es-PE"/>
              </w:rPr>
            </w:pPr>
          </w:p>
        </w:tc>
        <w:tc>
          <w:tcPr>
            <w:tcW w:w="3886" w:type="dxa"/>
            <w:gridSpan w:val="2"/>
            <w:tcBorders>
              <w:top w:val="single" w:sz="4" w:space="0" w:color="auto"/>
              <w:left w:val="nil"/>
              <w:bottom w:val="single" w:sz="4" w:space="0" w:color="auto"/>
              <w:right w:val="single" w:sz="4" w:space="0" w:color="auto"/>
            </w:tcBorders>
            <w:shd w:val="clear" w:color="auto" w:fill="auto"/>
          </w:tcPr>
          <w:p w:rsidR="00266587" w:rsidRPr="00774C9A" w:rsidRDefault="00266587" w:rsidP="00266587">
            <w:pPr>
              <w:pStyle w:val="Prrafodelista"/>
              <w:numPr>
                <w:ilvl w:val="0"/>
                <w:numId w:val="5"/>
              </w:numPr>
              <w:spacing w:after="0" w:line="240" w:lineRule="auto"/>
              <w:ind w:left="293" w:hanging="283"/>
              <w:rPr>
                <w:rFonts w:ascii="Times New Roman" w:eastAsia="Times New Roman" w:hAnsi="Times New Roman" w:cs="Times New Roman"/>
                <w:color w:val="000000"/>
                <w:lang w:eastAsia="es-PE"/>
              </w:rPr>
            </w:pPr>
            <w:r w:rsidRPr="00774C9A">
              <w:rPr>
                <w:rFonts w:eastAsia="Times New Roman"/>
                <w:color w:val="000000"/>
                <w:lang w:eastAsia="es-PE"/>
              </w:rPr>
              <w:t>Estudio de casos.</w:t>
            </w:r>
          </w:p>
          <w:p w:rsidR="00266587" w:rsidRPr="00774C9A" w:rsidRDefault="00266587" w:rsidP="00266587">
            <w:pPr>
              <w:pStyle w:val="Prrafodelista"/>
              <w:numPr>
                <w:ilvl w:val="0"/>
                <w:numId w:val="5"/>
              </w:numPr>
              <w:spacing w:after="0" w:line="240" w:lineRule="auto"/>
              <w:ind w:left="293" w:hanging="283"/>
              <w:rPr>
                <w:rFonts w:ascii="Times New Roman" w:eastAsia="Times New Roman" w:hAnsi="Times New Roman" w:cs="Times New Roman"/>
                <w:color w:val="000000"/>
                <w:lang w:eastAsia="es-PE"/>
              </w:rPr>
            </w:pPr>
            <w:r w:rsidRPr="00774C9A">
              <w:rPr>
                <w:rFonts w:eastAsia="Times New Roman"/>
                <w:color w:val="000000"/>
                <w:lang w:eastAsia="es-PE"/>
              </w:rPr>
              <w:t>Cuestionario</w:t>
            </w:r>
            <w:r>
              <w:rPr>
                <w:rFonts w:eastAsia="Times New Roman"/>
                <w:color w:val="000000"/>
                <w:lang w:eastAsia="es-PE"/>
              </w:rPr>
              <w:t>.</w:t>
            </w:r>
          </w:p>
        </w:tc>
        <w:tc>
          <w:tcPr>
            <w:tcW w:w="4939" w:type="dxa"/>
            <w:gridSpan w:val="3"/>
            <w:tcBorders>
              <w:top w:val="single" w:sz="4" w:space="0" w:color="auto"/>
              <w:left w:val="single" w:sz="4" w:space="0" w:color="auto"/>
              <w:bottom w:val="single" w:sz="4" w:space="0" w:color="auto"/>
              <w:right w:val="single" w:sz="4" w:space="0" w:color="auto"/>
            </w:tcBorders>
            <w:shd w:val="clear" w:color="auto" w:fill="auto"/>
          </w:tcPr>
          <w:p w:rsidR="00266587" w:rsidRPr="00774C9A" w:rsidRDefault="00266587" w:rsidP="00266587">
            <w:pPr>
              <w:pStyle w:val="Prrafodelista"/>
              <w:numPr>
                <w:ilvl w:val="0"/>
                <w:numId w:val="5"/>
              </w:numPr>
              <w:spacing w:after="0" w:line="240" w:lineRule="auto"/>
              <w:ind w:left="295" w:hanging="295"/>
              <w:rPr>
                <w:rFonts w:ascii="Times New Roman" w:eastAsia="Times New Roman" w:hAnsi="Times New Roman" w:cs="Times New Roman"/>
                <w:color w:val="000000"/>
                <w:lang w:eastAsia="es-PE"/>
              </w:rPr>
            </w:pPr>
            <w:r w:rsidRPr="00774C9A">
              <w:rPr>
                <w:rFonts w:eastAsia="Times New Roman" w:cs="Times New Roman"/>
                <w:color w:val="000000"/>
                <w:lang w:eastAsia="es-PE"/>
              </w:rPr>
              <w:t>Trabajos individuales y/o grupales.</w:t>
            </w:r>
          </w:p>
          <w:p w:rsidR="00266587" w:rsidRPr="00774C9A" w:rsidRDefault="00266587" w:rsidP="00266587">
            <w:pPr>
              <w:pStyle w:val="Prrafodelista"/>
              <w:numPr>
                <w:ilvl w:val="0"/>
                <w:numId w:val="5"/>
              </w:numPr>
              <w:spacing w:after="0" w:line="240" w:lineRule="auto"/>
              <w:ind w:left="295" w:hanging="295"/>
              <w:rPr>
                <w:rFonts w:eastAsia="Times New Roman" w:cstheme="minorHAnsi"/>
                <w:color w:val="000000"/>
                <w:sz w:val="20"/>
                <w:szCs w:val="20"/>
                <w:lang w:eastAsia="es-PE"/>
              </w:rPr>
            </w:pPr>
            <w:r w:rsidRPr="00774C9A">
              <w:rPr>
                <w:rFonts w:eastAsia="Times New Roman" w:cstheme="minorHAnsi"/>
                <w:color w:val="000000"/>
                <w:lang w:eastAsia="es-PE"/>
              </w:rPr>
              <w:t>Soluciones a ejercicios propuestos.</w:t>
            </w:r>
          </w:p>
        </w:tc>
        <w:tc>
          <w:tcPr>
            <w:tcW w:w="4976" w:type="dxa"/>
            <w:gridSpan w:val="2"/>
            <w:tcBorders>
              <w:top w:val="single" w:sz="4" w:space="0" w:color="auto"/>
              <w:left w:val="single" w:sz="4" w:space="0" w:color="auto"/>
              <w:bottom w:val="single" w:sz="4" w:space="0" w:color="auto"/>
              <w:right w:val="single" w:sz="4" w:space="0" w:color="000000"/>
            </w:tcBorders>
            <w:shd w:val="clear" w:color="auto" w:fill="auto"/>
          </w:tcPr>
          <w:p w:rsidR="00266587" w:rsidRPr="000B7CF9" w:rsidRDefault="00266587" w:rsidP="00266587">
            <w:pPr>
              <w:pStyle w:val="Prrafodelista"/>
              <w:numPr>
                <w:ilvl w:val="0"/>
                <w:numId w:val="5"/>
              </w:numPr>
              <w:spacing w:after="0" w:line="240" w:lineRule="auto"/>
              <w:ind w:left="214" w:hanging="214"/>
              <w:rPr>
                <w:rFonts w:eastAsia="Times New Roman" w:cs="Times New Roman"/>
                <w:color w:val="000000"/>
                <w:lang w:eastAsia="es-PE"/>
              </w:rPr>
            </w:pPr>
            <w:r w:rsidRPr="000B7CF9">
              <w:rPr>
                <w:rFonts w:eastAsia="Times New Roman" w:cs="Times New Roman"/>
                <w:color w:val="000000"/>
                <w:lang w:eastAsia="es-PE"/>
              </w:rPr>
              <w:t>Comportamiento en clase virtual y chat.</w:t>
            </w:r>
          </w:p>
        </w:tc>
      </w:tr>
    </w:tbl>
    <w:p w:rsidR="00E3355F" w:rsidRPr="00AA6F08" w:rsidRDefault="00E3355F" w:rsidP="00E3355F">
      <w:pPr>
        <w:autoSpaceDE w:val="0"/>
        <w:autoSpaceDN w:val="0"/>
        <w:adjustRightInd w:val="0"/>
        <w:spacing w:after="0" w:line="240" w:lineRule="auto"/>
        <w:rPr>
          <w:rFonts w:eastAsia="Times New Roman" w:cs="Arial"/>
          <w:iCs/>
          <w:sz w:val="20"/>
          <w:szCs w:val="20"/>
          <w:lang w:eastAsia="es-ES"/>
        </w:rPr>
        <w:sectPr w:rsidR="00E3355F" w:rsidRPr="00AA6F08" w:rsidSect="00993365">
          <w:pgSz w:w="16838" w:h="11906" w:orient="landscape" w:code="9"/>
          <w:pgMar w:top="1276" w:right="720" w:bottom="1135" w:left="720" w:header="709" w:footer="709" w:gutter="0"/>
          <w:cols w:space="708"/>
          <w:docGrid w:linePitch="360"/>
        </w:sectPr>
      </w:pPr>
    </w:p>
    <w:p w:rsidR="00E70494" w:rsidRPr="0023165C" w:rsidRDefault="00E70494" w:rsidP="00E70494">
      <w:pPr>
        <w:autoSpaceDE w:val="0"/>
        <w:autoSpaceDN w:val="0"/>
        <w:adjustRightInd w:val="0"/>
        <w:spacing w:after="0" w:line="240" w:lineRule="auto"/>
        <w:ind w:left="426" w:hanging="426"/>
        <w:rPr>
          <w:rFonts w:ascii="Times New Roman" w:eastAsia="Times New Roman" w:hAnsi="Times New Roman" w:cs="Times New Roman"/>
          <w:b/>
          <w:iCs/>
          <w:sz w:val="24"/>
          <w:szCs w:val="24"/>
          <w:lang w:eastAsia="es-ES"/>
        </w:rPr>
      </w:pPr>
      <w:r w:rsidRPr="0023165C">
        <w:rPr>
          <w:rFonts w:ascii="Times New Roman" w:eastAsia="Times New Roman" w:hAnsi="Times New Roman" w:cs="Times New Roman"/>
          <w:b/>
          <w:iCs/>
          <w:sz w:val="24"/>
          <w:szCs w:val="24"/>
          <w:lang w:eastAsia="es-ES"/>
        </w:rPr>
        <w:lastRenderedPageBreak/>
        <w:t>VI.</w:t>
      </w:r>
      <w:r w:rsidRPr="0023165C">
        <w:rPr>
          <w:rFonts w:ascii="Times New Roman" w:eastAsia="Times New Roman" w:hAnsi="Times New Roman" w:cs="Times New Roman"/>
          <w:b/>
          <w:iCs/>
          <w:sz w:val="24"/>
          <w:szCs w:val="24"/>
          <w:lang w:eastAsia="es-ES"/>
        </w:rPr>
        <w:tab/>
      </w:r>
      <w:r w:rsidR="001906F3">
        <w:rPr>
          <w:rFonts w:ascii="Times New Roman" w:eastAsia="Times New Roman" w:hAnsi="Times New Roman" w:cs="Times New Roman"/>
          <w:b/>
          <w:iCs/>
          <w:sz w:val="24"/>
          <w:szCs w:val="24"/>
          <w:lang w:eastAsia="es-ES"/>
        </w:rPr>
        <w:t xml:space="preserve">   </w:t>
      </w:r>
      <w:r w:rsidRPr="0023165C">
        <w:rPr>
          <w:rFonts w:ascii="Times New Roman" w:eastAsia="Times New Roman" w:hAnsi="Times New Roman" w:cs="Times New Roman"/>
          <w:b/>
          <w:iCs/>
          <w:sz w:val="24"/>
          <w:szCs w:val="24"/>
          <w:lang w:eastAsia="es-ES"/>
        </w:rPr>
        <w:t>MATERIALES EDUCATIVOS Y OTROS RECURSOS DIDÁCTICOS</w:t>
      </w:r>
    </w:p>
    <w:p w:rsidR="00E70494" w:rsidRPr="0023165C" w:rsidRDefault="00E70494" w:rsidP="00E70494">
      <w:pPr>
        <w:autoSpaceDE w:val="0"/>
        <w:autoSpaceDN w:val="0"/>
        <w:adjustRightInd w:val="0"/>
        <w:spacing w:after="0" w:line="240" w:lineRule="auto"/>
        <w:rPr>
          <w:rFonts w:ascii="Times New Roman" w:eastAsia="Times New Roman" w:hAnsi="Times New Roman" w:cs="Times New Roman"/>
          <w:sz w:val="20"/>
          <w:szCs w:val="20"/>
          <w:lang w:eastAsia="es-ES"/>
        </w:rPr>
      </w:pPr>
    </w:p>
    <w:p w:rsidR="00D8059F" w:rsidRPr="00EF5A6B" w:rsidRDefault="00D8059F" w:rsidP="001906F3">
      <w:pPr>
        <w:autoSpaceDE w:val="0"/>
        <w:autoSpaceDN w:val="0"/>
        <w:adjustRightInd w:val="0"/>
        <w:spacing w:after="0" w:line="240" w:lineRule="auto"/>
        <w:ind w:left="709"/>
        <w:jc w:val="both"/>
        <w:rPr>
          <w:rFonts w:ascii="Times New Roman" w:eastAsia="Times New Roman" w:hAnsi="Times New Roman" w:cs="Times New Roman"/>
          <w:sz w:val="24"/>
          <w:szCs w:val="24"/>
          <w:lang w:eastAsia="es-ES"/>
        </w:rPr>
      </w:pPr>
      <w:r w:rsidRPr="00EF5A6B">
        <w:rPr>
          <w:rFonts w:ascii="Times New Roman" w:eastAsia="Times New Roman" w:hAnsi="Times New Roman" w:cs="Times New Roman"/>
          <w:sz w:val="24"/>
          <w:szCs w:val="24"/>
          <w:lang w:eastAsia="es-ES"/>
        </w:rPr>
        <w:t>Se utilizarán todos los materiales y recursos requeridos de acuerdo a la naturaleza de los temas programados. Básicamente serán:</w:t>
      </w:r>
    </w:p>
    <w:p w:rsidR="00D8059F" w:rsidRPr="007D452D" w:rsidRDefault="00D8059F" w:rsidP="00D8059F">
      <w:pPr>
        <w:autoSpaceDE w:val="0"/>
        <w:autoSpaceDN w:val="0"/>
        <w:adjustRightInd w:val="0"/>
        <w:spacing w:after="0" w:line="240" w:lineRule="auto"/>
        <w:rPr>
          <w:rFonts w:eastAsia="Times New Roman" w:cs="TimesNewRoman"/>
          <w:sz w:val="16"/>
          <w:szCs w:val="16"/>
          <w:lang w:eastAsia="es-ES"/>
        </w:rPr>
      </w:pPr>
    </w:p>
    <w:p w:rsidR="00D8059F" w:rsidRPr="00EF5A6B" w:rsidRDefault="0023165C" w:rsidP="001906F3">
      <w:pPr>
        <w:autoSpaceDE w:val="0"/>
        <w:autoSpaceDN w:val="0"/>
        <w:adjustRightInd w:val="0"/>
        <w:spacing w:after="0" w:line="240" w:lineRule="auto"/>
        <w:ind w:left="709"/>
        <w:rPr>
          <w:rFonts w:ascii="Times New Roman" w:eastAsia="Times New Roman" w:hAnsi="Times New Roman" w:cs="Times New Roman"/>
          <w:b/>
          <w:iCs/>
          <w:sz w:val="24"/>
          <w:szCs w:val="24"/>
          <w:lang w:eastAsia="es-ES"/>
        </w:rPr>
      </w:pPr>
      <w:r>
        <w:rPr>
          <w:rFonts w:eastAsia="Times New Roman" w:cs="Arial"/>
          <w:b/>
          <w:iCs/>
          <w:sz w:val="24"/>
          <w:szCs w:val="24"/>
          <w:lang w:eastAsia="es-ES"/>
        </w:rPr>
        <w:t>1</w:t>
      </w:r>
      <w:r w:rsidRPr="00EF5A6B">
        <w:rPr>
          <w:rFonts w:ascii="Times New Roman" w:eastAsia="Times New Roman" w:hAnsi="Times New Roman" w:cs="Times New Roman"/>
          <w:b/>
          <w:iCs/>
          <w:sz w:val="24"/>
          <w:szCs w:val="24"/>
          <w:lang w:eastAsia="es-ES"/>
        </w:rPr>
        <w:t xml:space="preserve">.  </w:t>
      </w:r>
      <w:r w:rsidR="00D8059F" w:rsidRPr="00EF5A6B">
        <w:rPr>
          <w:rFonts w:ascii="Times New Roman" w:eastAsia="Times New Roman" w:hAnsi="Times New Roman" w:cs="Times New Roman"/>
          <w:b/>
          <w:iCs/>
          <w:sz w:val="24"/>
          <w:szCs w:val="24"/>
          <w:lang w:eastAsia="es-ES"/>
        </w:rPr>
        <w:t xml:space="preserve">Medios </w:t>
      </w:r>
      <w:r w:rsidRPr="00EF5A6B">
        <w:rPr>
          <w:rFonts w:ascii="Times New Roman" w:eastAsia="Times New Roman" w:hAnsi="Times New Roman" w:cs="Times New Roman"/>
          <w:b/>
          <w:iCs/>
          <w:sz w:val="24"/>
          <w:szCs w:val="24"/>
          <w:lang w:eastAsia="es-ES"/>
        </w:rPr>
        <w:t xml:space="preserve">y plataformas virtuales                             </w:t>
      </w:r>
    </w:p>
    <w:p w:rsidR="00712270" w:rsidRPr="00712270" w:rsidRDefault="00E97A14" w:rsidP="00205947">
      <w:pPr>
        <w:pStyle w:val="Prrafodelista"/>
        <w:numPr>
          <w:ilvl w:val="0"/>
          <w:numId w:val="2"/>
        </w:numPr>
        <w:shd w:val="clear" w:color="auto" w:fill="FFFFFF"/>
        <w:ind w:hanging="447"/>
        <w:rPr>
          <w:rFonts w:ascii="Times New Roman" w:hAnsi="Times New Roman" w:cs="Times New Roman"/>
          <w:sz w:val="24"/>
          <w:szCs w:val="24"/>
        </w:rPr>
      </w:pPr>
      <w:r>
        <w:rPr>
          <w:rFonts w:ascii="Times New Roman" w:hAnsi="Times New Roman" w:cs="Times New Roman"/>
          <w:sz w:val="24"/>
          <w:szCs w:val="24"/>
        </w:rPr>
        <w:t>Casos prácticos</w:t>
      </w:r>
    </w:p>
    <w:p w:rsidR="00712270" w:rsidRPr="00712270" w:rsidRDefault="00E97A14" w:rsidP="00205947">
      <w:pPr>
        <w:pStyle w:val="Prrafodelista"/>
        <w:numPr>
          <w:ilvl w:val="0"/>
          <w:numId w:val="2"/>
        </w:numPr>
        <w:shd w:val="clear" w:color="auto" w:fill="FFFFFF"/>
        <w:spacing w:after="0" w:line="240" w:lineRule="auto"/>
        <w:ind w:hanging="447"/>
        <w:rPr>
          <w:rFonts w:ascii="Times New Roman" w:hAnsi="Times New Roman" w:cs="Times New Roman"/>
          <w:lang w:val="es-PE"/>
        </w:rPr>
      </w:pPr>
      <w:r>
        <w:rPr>
          <w:rFonts w:ascii="Times New Roman" w:hAnsi="Times New Roman" w:cs="Times New Roman"/>
          <w:lang w:val="es-PE"/>
        </w:rPr>
        <w:t>Pizarra interactiva</w:t>
      </w:r>
    </w:p>
    <w:p w:rsidR="00712270" w:rsidRPr="00712270" w:rsidRDefault="00E97A14" w:rsidP="00205947">
      <w:pPr>
        <w:pStyle w:val="Prrafodelista"/>
        <w:numPr>
          <w:ilvl w:val="0"/>
          <w:numId w:val="2"/>
        </w:numPr>
        <w:shd w:val="clear" w:color="auto" w:fill="FFFFFF"/>
        <w:spacing w:after="0" w:line="240" w:lineRule="auto"/>
        <w:ind w:hanging="447"/>
        <w:rPr>
          <w:rFonts w:ascii="Times New Roman" w:hAnsi="Times New Roman" w:cs="Times New Roman"/>
          <w:sz w:val="24"/>
          <w:szCs w:val="24"/>
          <w:lang w:val="es-PE"/>
        </w:rPr>
      </w:pPr>
      <w:r>
        <w:rPr>
          <w:rFonts w:ascii="Times New Roman" w:hAnsi="Times New Roman" w:cs="Times New Roman"/>
          <w:sz w:val="24"/>
          <w:szCs w:val="24"/>
          <w:lang w:val="es-PE"/>
        </w:rPr>
        <w:t>Google Meet</w:t>
      </w:r>
    </w:p>
    <w:p w:rsidR="00712270" w:rsidRPr="00712270" w:rsidRDefault="00E97A14" w:rsidP="00205947">
      <w:pPr>
        <w:numPr>
          <w:ilvl w:val="0"/>
          <w:numId w:val="2"/>
        </w:numPr>
        <w:autoSpaceDE w:val="0"/>
        <w:autoSpaceDN w:val="0"/>
        <w:adjustRightInd w:val="0"/>
        <w:spacing w:after="0" w:line="240" w:lineRule="auto"/>
        <w:ind w:hanging="447"/>
        <w:jc w:val="both"/>
        <w:rPr>
          <w:rFonts w:ascii="Times New Roman" w:eastAsia="Times New Roman" w:hAnsi="Times New Roman" w:cs="Times New Roman"/>
          <w:sz w:val="24"/>
          <w:szCs w:val="24"/>
          <w:lang w:eastAsia="es-ES"/>
        </w:rPr>
      </w:pPr>
      <w:r>
        <w:rPr>
          <w:rFonts w:ascii="Times New Roman" w:hAnsi="Times New Roman" w:cs="Times New Roman"/>
          <w:sz w:val="24"/>
          <w:szCs w:val="24"/>
        </w:rPr>
        <w:t>Repositorio de datos.</w:t>
      </w:r>
    </w:p>
    <w:p w:rsidR="00D8059F" w:rsidRPr="00EF5A6B" w:rsidRDefault="00D8059F" w:rsidP="00D8059F">
      <w:pPr>
        <w:autoSpaceDE w:val="0"/>
        <w:autoSpaceDN w:val="0"/>
        <w:adjustRightInd w:val="0"/>
        <w:spacing w:after="0" w:line="240" w:lineRule="auto"/>
        <w:rPr>
          <w:rFonts w:ascii="Times New Roman" w:eastAsia="Times New Roman" w:hAnsi="Times New Roman" w:cs="Times New Roman"/>
          <w:iCs/>
          <w:sz w:val="16"/>
          <w:szCs w:val="16"/>
          <w:lang w:eastAsia="es-ES"/>
        </w:rPr>
      </w:pPr>
    </w:p>
    <w:p w:rsidR="00D8059F" w:rsidRPr="00EF5A6B" w:rsidRDefault="0023165C" w:rsidP="001906F3">
      <w:pPr>
        <w:autoSpaceDE w:val="0"/>
        <w:autoSpaceDN w:val="0"/>
        <w:adjustRightInd w:val="0"/>
        <w:spacing w:after="0" w:line="240" w:lineRule="auto"/>
        <w:ind w:left="709"/>
        <w:rPr>
          <w:rFonts w:ascii="Times New Roman" w:eastAsia="Times New Roman" w:hAnsi="Times New Roman" w:cs="Times New Roman"/>
          <w:iCs/>
          <w:sz w:val="16"/>
          <w:szCs w:val="16"/>
          <w:lang w:eastAsia="es-ES"/>
        </w:rPr>
      </w:pPr>
      <w:r w:rsidRPr="00EF5A6B">
        <w:rPr>
          <w:rFonts w:ascii="Times New Roman" w:eastAsia="Times New Roman" w:hAnsi="Times New Roman" w:cs="Times New Roman"/>
          <w:b/>
          <w:iCs/>
          <w:sz w:val="24"/>
          <w:szCs w:val="24"/>
          <w:lang w:eastAsia="es-ES"/>
        </w:rPr>
        <w:t xml:space="preserve">2.  </w:t>
      </w:r>
      <w:r w:rsidR="00712270">
        <w:rPr>
          <w:rFonts w:ascii="Times New Roman" w:eastAsia="Times New Roman" w:hAnsi="Times New Roman" w:cs="Times New Roman"/>
          <w:b/>
          <w:iCs/>
          <w:sz w:val="24"/>
          <w:szCs w:val="24"/>
          <w:lang w:eastAsia="es-ES"/>
        </w:rPr>
        <w:t>M</w:t>
      </w:r>
      <w:r w:rsidR="00712270" w:rsidRPr="00EF5A6B">
        <w:rPr>
          <w:rFonts w:ascii="Times New Roman" w:eastAsia="Times New Roman" w:hAnsi="Times New Roman" w:cs="Times New Roman"/>
          <w:b/>
          <w:iCs/>
          <w:sz w:val="24"/>
          <w:szCs w:val="24"/>
          <w:lang w:eastAsia="es-ES"/>
        </w:rPr>
        <w:t>edios informáticos</w:t>
      </w:r>
    </w:p>
    <w:p w:rsidR="0023165C" w:rsidRPr="00EF5A6B" w:rsidRDefault="0023165C" w:rsidP="00205947">
      <w:pPr>
        <w:pStyle w:val="Prrafodelista"/>
        <w:numPr>
          <w:ilvl w:val="0"/>
          <w:numId w:val="6"/>
        </w:numPr>
        <w:autoSpaceDE w:val="0"/>
        <w:autoSpaceDN w:val="0"/>
        <w:adjustRightInd w:val="0"/>
        <w:spacing w:after="0" w:line="240" w:lineRule="auto"/>
        <w:ind w:left="1418" w:hanging="425"/>
        <w:rPr>
          <w:rFonts w:ascii="Times New Roman" w:eastAsia="Times New Roman" w:hAnsi="Times New Roman" w:cs="Times New Roman"/>
          <w:iCs/>
          <w:sz w:val="24"/>
          <w:szCs w:val="24"/>
          <w:lang w:eastAsia="es-ES"/>
        </w:rPr>
      </w:pPr>
      <w:r w:rsidRPr="00EF5A6B">
        <w:rPr>
          <w:rFonts w:ascii="Times New Roman" w:eastAsia="Times New Roman" w:hAnsi="Times New Roman" w:cs="Times New Roman"/>
          <w:iCs/>
          <w:sz w:val="24"/>
          <w:szCs w:val="24"/>
          <w:lang w:eastAsia="es-ES"/>
        </w:rPr>
        <w:t xml:space="preserve">Computadora  </w:t>
      </w:r>
    </w:p>
    <w:p w:rsidR="0023165C" w:rsidRPr="00EF5A6B" w:rsidRDefault="0023165C" w:rsidP="00205947">
      <w:pPr>
        <w:pStyle w:val="Prrafodelista"/>
        <w:numPr>
          <w:ilvl w:val="0"/>
          <w:numId w:val="6"/>
        </w:numPr>
        <w:autoSpaceDE w:val="0"/>
        <w:autoSpaceDN w:val="0"/>
        <w:adjustRightInd w:val="0"/>
        <w:spacing w:after="0" w:line="240" w:lineRule="auto"/>
        <w:ind w:left="1418" w:hanging="425"/>
        <w:rPr>
          <w:rFonts w:ascii="Times New Roman" w:eastAsia="Times New Roman" w:hAnsi="Times New Roman" w:cs="Times New Roman"/>
          <w:iCs/>
          <w:sz w:val="24"/>
          <w:szCs w:val="24"/>
          <w:lang w:eastAsia="es-ES"/>
        </w:rPr>
      </w:pPr>
      <w:r w:rsidRPr="00EF5A6B">
        <w:rPr>
          <w:rFonts w:ascii="Times New Roman" w:eastAsia="Times New Roman" w:hAnsi="Times New Roman" w:cs="Times New Roman"/>
          <w:iCs/>
          <w:sz w:val="24"/>
          <w:szCs w:val="24"/>
          <w:lang w:eastAsia="es-ES"/>
        </w:rPr>
        <w:t>Tablet</w:t>
      </w:r>
    </w:p>
    <w:p w:rsidR="0023165C" w:rsidRDefault="0023165C" w:rsidP="00205947">
      <w:pPr>
        <w:pStyle w:val="Prrafodelista"/>
        <w:numPr>
          <w:ilvl w:val="0"/>
          <w:numId w:val="6"/>
        </w:numPr>
        <w:autoSpaceDE w:val="0"/>
        <w:autoSpaceDN w:val="0"/>
        <w:adjustRightInd w:val="0"/>
        <w:spacing w:after="0" w:line="240" w:lineRule="auto"/>
        <w:ind w:left="1418" w:hanging="425"/>
        <w:rPr>
          <w:rFonts w:ascii="Times New Roman" w:eastAsia="Times New Roman" w:hAnsi="Times New Roman" w:cs="Times New Roman"/>
          <w:iCs/>
          <w:sz w:val="24"/>
          <w:szCs w:val="24"/>
          <w:lang w:eastAsia="es-ES"/>
        </w:rPr>
      </w:pPr>
      <w:r w:rsidRPr="00EF5A6B">
        <w:rPr>
          <w:rFonts w:ascii="Times New Roman" w:eastAsia="Times New Roman" w:hAnsi="Times New Roman" w:cs="Times New Roman"/>
          <w:iCs/>
          <w:sz w:val="24"/>
          <w:szCs w:val="24"/>
          <w:lang w:eastAsia="es-ES"/>
        </w:rPr>
        <w:t>Celulares</w:t>
      </w:r>
    </w:p>
    <w:p w:rsidR="00371337" w:rsidRDefault="00371337" w:rsidP="00205947">
      <w:pPr>
        <w:pStyle w:val="Prrafodelista"/>
        <w:numPr>
          <w:ilvl w:val="0"/>
          <w:numId w:val="6"/>
        </w:numPr>
        <w:autoSpaceDE w:val="0"/>
        <w:autoSpaceDN w:val="0"/>
        <w:adjustRightInd w:val="0"/>
        <w:spacing w:after="0" w:line="240" w:lineRule="auto"/>
        <w:ind w:left="1418" w:hanging="425"/>
        <w:rPr>
          <w:rFonts w:ascii="Times New Roman" w:eastAsia="Times New Roman" w:hAnsi="Times New Roman" w:cs="Times New Roman"/>
          <w:iCs/>
          <w:sz w:val="24"/>
          <w:szCs w:val="24"/>
          <w:lang w:eastAsia="es-ES"/>
        </w:rPr>
      </w:pPr>
      <w:r>
        <w:rPr>
          <w:rFonts w:ascii="Times New Roman" w:eastAsia="Times New Roman" w:hAnsi="Times New Roman" w:cs="Times New Roman"/>
          <w:iCs/>
          <w:sz w:val="24"/>
          <w:szCs w:val="24"/>
          <w:lang w:eastAsia="es-ES"/>
        </w:rPr>
        <w:t>Simuladores</w:t>
      </w:r>
    </w:p>
    <w:p w:rsidR="00371337" w:rsidRDefault="00371337" w:rsidP="00205947">
      <w:pPr>
        <w:pStyle w:val="Prrafodelista"/>
        <w:numPr>
          <w:ilvl w:val="0"/>
          <w:numId w:val="6"/>
        </w:numPr>
        <w:autoSpaceDE w:val="0"/>
        <w:autoSpaceDN w:val="0"/>
        <w:adjustRightInd w:val="0"/>
        <w:spacing w:after="0" w:line="240" w:lineRule="auto"/>
        <w:ind w:left="1418" w:hanging="425"/>
        <w:rPr>
          <w:rFonts w:ascii="Times New Roman" w:eastAsia="Times New Roman" w:hAnsi="Times New Roman" w:cs="Times New Roman"/>
          <w:iCs/>
          <w:sz w:val="24"/>
          <w:szCs w:val="24"/>
          <w:lang w:eastAsia="es-ES"/>
        </w:rPr>
      </w:pPr>
      <w:r>
        <w:rPr>
          <w:rFonts w:ascii="Times New Roman" w:eastAsia="Times New Roman" w:hAnsi="Times New Roman" w:cs="Times New Roman"/>
          <w:iCs/>
          <w:sz w:val="24"/>
          <w:szCs w:val="24"/>
          <w:lang w:eastAsia="es-ES"/>
        </w:rPr>
        <w:t>Tutoriales</w:t>
      </w:r>
    </w:p>
    <w:p w:rsidR="004D126D" w:rsidRDefault="004D126D" w:rsidP="00205947">
      <w:pPr>
        <w:pStyle w:val="Prrafodelista"/>
        <w:numPr>
          <w:ilvl w:val="0"/>
          <w:numId w:val="6"/>
        </w:numPr>
        <w:autoSpaceDE w:val="0"/>
        <w:autoSpaceDN w:val="0"/>
        <w:adjustRightInd w:val="0"/>
        <w:spacing w:after="0" w:line="240" w:lineRule="auto"/>
        <w:ind w:left="1418" w:hanging="425"/>
        <w:rPr>
          <w:rFonts w:ascii="Times New Roman" w:eastAsia="Times New Roman" w:hAnsi="Times New Roman" w:cs="Times New Roman"/>
          <w:iCs/>
          <w:sz w:val="24"/>
          <w:szCs w:val="24"/>
          <w:lang w:eastAsia="es-ES"/>
        </w:rPr>
      </w:pPr>
      <w:r>
        <w:rPr>
          <w:rFonts w:ascii="Times New Roman" w:eastAsia="Times New Roman" w:hAnsi="Times New Roman" w:cs="Times New Roman"/>
          <w:iCs/>
          <w:sz w:val="24"/>
          <w:szCs w:val="24"/>
          <w:lang w:eastAsia="es-ES"/>
        </w:rPr>
        <w:t>Word</w:t>
      </w:r>
    </w:p>
    <w:p w:rsidR="0023165C" w:rsidRDefault="004D126D" w:rsidP="004839AD">
      <w:pPr>
        <w:pStyle w:val="Prrafodelista"/>
        <w:numPr>
          <w:ilvl w:val="0"/>
          <w:numId w:val="6"/>
        </w:numPr>
        <w:autoSpaceDE w:val="0"/>
        <w:autoSpaceDN w:val="0"/>
        <w:adjustRightInd w:val="0"/>
        <w:spacing w:after="0" w:line="240" w:lineRule="auto"/>
        <w:ind w:left="1418" w:hanging="425"/>
        <w:rPr>
          <w:rFonts w:ascii="Times New Roman" w:eastAsia="Times New Roman" w:hAnsi="Times New Roman" w:cs="Times New Roman"/>
          <w:iCs/>
          <w:sz w:val="24"/>
          <w:szCs w:val="24"/>
          <w:lang w:eastAsia="es-ES"/>
        </w:rPr>
      </w:pPr>
      <w:r>
        <w:rPr>
          <w:rFonts w:ascii="Times New Roman" w:eastAsia="Times New Roman" w:hAnsi="Times New Roman" w:cs="Times New Roman"/>
          <w:iCs/>
          <w:sz w:val="24"/>
          <w:szCs w:val="24"/>
          <w:lang w:eastAsia="es-ES"/>
        </w:rPr>
        <w:t>PowerPoint</w:t>
      </w:r>
    </w:p>
    <w:p w:rsidR="00A41C38" w:rsidRPr="004839AD" w:rsidRDefault="00A41C38" w:rsidP="004839AD">
      <w:pPr>
        <w:pStyle w:val="Prrafodelista"/>
        <w:numPr>
          <w:ilvl w:val="0"/>
          <w:numId w:val="6"/>
        </w:numPr>
        <w:autoSpaceDE w:val="0"/>
        <w:autoSpaceDN w:val="0"/>
        <w:adjustRightInd w:val="0"/>
        <w:spacing w:after="0" w:line="240" w:lineRule="auto"/>
        <w:ind w:left="1418" w:hanging="425"/>
        <w:rPr>
          <w:rFonts w:ascii="Times New Roman" w:eastAsia="Times New Roman" w:hAnsi="Times New Roman" w:cs="Times New Roman"/>
          <w:iCs/>
          <w:sz w:val="24"/>
          <w:szCs w:val="24"/>
          <w:lang w:eastAsia="es-ES"/>
        </w:rPr>
      </w:pPr>
      <w:r>
        <w:rPr>
          <w:rFonts w:ascii="Times New Roman" w:eastAsia="Times New Roman" w:hAnsi="Times New Roman" w:cs="Times New Roman"/>
          <w:iCs/>
          <w:sz w:val="24"/>
          <w:szCs w:val="24"/>
          <w:lang w:eastAsia="es-ES"/>
        </w:rPr>
        <w:t>Internet.</w:t>
      </w:r>
    </w:p>
    <w:p w:rsidR="0023165C" w:rsidRPr="0023165C" w:rsidRDefault="0023165C" w:rsidP="00D8059F">
      <w:pPr>
        <w:autoSpaceDE w:val="0"/>
        <w:autoSpaceDN w:val="0"/>
        <w:adjustRightInd w:val="0"/>
        <w:spacing w:after="0" w:line="240" w:lineRule="auto"/>
        <w:rPr>
          <w:rFonts w:eastAsia="Times New Roman" w:cs="Arial"/>
          <w:iCs/>
          <w:sz w:val="24"/>
          <w:szCs w:val="24"/>
          <w:lang w:eastAsia="es-ES"/>
        </w:rPr>
      </w:pPr>
    </w:p>
    <w:p w:rsidR="00D8059F" w:rsidRPr="00E473B5" w:rsidRDefault="00D8059F" w:rsidP="00D8059F">
      <w:pPr>
        <w:autoSpaceDE w:val="0"/>
        <w:autoSpaceDN w:val="0"/>
        <w:adjustRightInd w:val="0"/>
        <w:spacing w:after="0" w:line="240" w:lineRule="auto"/>
        <w:rPr>
          <w:rFonts w:ascii="Times New Roman" w:eastAsia="Times New Roman" w:hAnsi="Times New Roman" w:cs="Times New Roman"/>
          <w:b/>
          <w:iCs/>
          <w:sz w:val="24"/>
          <w:szCs w:val="24"/>
          <w:lang w:eastAsia="es-ES"/>
        </w:rPr>
      </w:pPr>
      <w:r w:rsidRPr="00E473B5">
        <w:rPr>
          <w:rFonts w:ascii="Times New Roman" w:eastAsia="Times New Roman" w:hAnsi="Times New Roman" w:cs="Times New Roman"/>
          <w:b/>
          <w:iCs/>
          <w:sz w:val="24"/>
          <w:szCs w:val="24"/>
          <w:lang w:eastAsia="es-ES"/>
        </w:rPr>
        <w:t>VII.</w:t>
      </w:r>
      <w:r w:rsidR="00E473B5">
        <w:rPr>
          <w:rFonts w:ascii="Times New Roman" w:eastAsia="Times New Roman" w:hAnsi="Times New Roman" w:cs="Times New Roman"/>
          <w:b/>
          <w:iCs/>
          <w:sz w:val="24"/>
          <w:szCs w:val="24"/>
          <w:lang w:eastAsia="es-ES"/>
        </w:rPr>
        <w:t xml:space="preserve"> </w:t>
      </w:r>
      <w:r w:rsidRPr="00E473B5">
        <w:rPr>
          <w:rFonts w:ascii="Times New Roman" w:eastAsia="Times New Roman" w:hAnsi="Times New Roman" w:cs="Times New Roman"/>
          <w:b/>
          <w:iCs/>
          <w:sz w:val="24"/>
          <w:szCs w:val="24"/>
          <w:lang w:eastAsia="es-ES"/>
        </w:rPr>
        <w:t xml:space="preserve">   EVALUACIÓN</w:t>
      </w:r>
    </w:p>
    <w:p w:rsidR="00D8059F" w:rsidRDefault="00D8059F" w:rsidP="00D8059F">
      <w:pPr>
        <w:autoSpaceDE w:val="0"/>
        <w:autoSpaceDN w:val="0"/>
        <w:adjustRightInd w:val="0"/>
        <w:spacing w:after="0" w:line="240" w:lineRule="auto"/>
        <w:rPr>
          <w:rFonts w:eastAsia="Times New Roman" w:cs="TimesNewRoman"/>
          <w:sz w:val="24"/>
          <w:szCs w:val="24"/>
          <w:lang w:eastAsia="es-ES"/>
        </w:rPr>
      </w:pPr>
    </w:p>
    <w:p w:rsidR="00E473B5" w:rsidRPr="00EF5A6B" w:rsidRDefault="00E473B5" w:rsidP="00E473B5">
      <w:pPr>
        <w:autoSpaceDE w:val="0"/>
        <w:autoSpaceDN w:val="0"/>
        <w:adjustRightInd w:val="0"/>
        <w:spacing w:after="0" w:line="240" w:lineRule="auto"/>
        <w:ind w:left="709"/>
        <w:jc w:val="both"/>
        <w:rPr>
          <w:rFonts w:ascii="Times New Roman" w:eastAsia="Times New Roman" w:hAnsi="Times New Roman" w:cs="Times New Roman"/>
          <w:sz w:val="24"/>
          <w:szCs w:val="24"/>
          <w:lang w:eastAsia="es-ES"/>
        </w:rPr>
      </w:pPr>
      <w:r w:rsidRPr="00EF5A6B">
        <w:rPr>
          <w:rFonts w:ascii="Times New Roman" w:eastAsia="Times New Roman" w:hAnsi="Times New Roman" w:cs="Times New Roman"/>
          <w:sz w:val="24"/>
          <w:szCs w:val="24"/>
          <w:lang w:eastAsia="es-ES"/>
        </w:rPr>
        <w:t>La evaluación es inherente al proceso de enseñanza aprendizaje y será continua y permanente. Los criterios de evaluación son de conocimiento, de desempeño y de producto.</w:t>
      </w:r>
    </w:p>
    <w:p w:rsidR="00E473B5" w:rsidRPr="00E473B5" w:rsidRDefault="00E473B5" w:rsidP="00E473B5">
      <w:pPr>
        <w:autoSpaceDE w:val="0"/>
        <w:autoSpaceDN w:val="0"/>
        <w:adjustRightInd w:val="0"/>
        <w:spacing w:after="0" w:line="240" w:lineRule="auto"/>
        <w:rPr>
          <w:rFonts w:eastAsia="Times New Roman" w:cs="TimesNewRoman"/>
          <w:sz w:val="20"/>
          <w:szCs w:val="20"/>
          <w:lang w:eastAsia="es-ES"/>
        </w:rPr>
      </w:pPr>
    </w:p>
    <w:p w:rsidR="00D8059F" w:rsidRDefault="00D8059F" w:rsidP="00E473B5">
      <w:pPr>
        <w:autoSpaceDE w:val="0"/>
        <w:autoSpaceDN w:val="0"/>
        <w:adjustRightInd w:val="0"/>
        <w:spacing w:after="0" w:line="240" w:lineRule="auto"/>
        <w:ind w:left="709"/>
        <w:rPr>
          <w:rFonts w:ascii="Times New Roman" w:eastAsia="Times New Roman" w:hAnsi="Times New Roman" w:cs="Times New Roman"/>
          <w:b/>
          <w:sz w:val="24"/>
          <w:szCs w:val="24"/>
          <w:lang w:eastAsia="es-ES"/>
        </w:rPr>
      </w:pPr>
      <w:r w:rsidRPr="00EF5A6B">
        <w:rPr>
          <w:rFonts w:ascii="Times New Roman" w:eastAsia="Times New Roman" w:hAnsi="Times New Roman" w:cs="Times New Roman"/>
          <w:b/>
          <w:sz w:val="24"/>
          <w:szCs w:val="24"/>
          <w:lang w:eastAsia="es-ES"/>
        </w:rPr>
        <w:t xml:space="preserve">1. </w:t>
      </w:r>
      <w:r w:rsidR="00E473B5" w:rsidRPr="00EF5A6B">
        <w:rPr>
          <w:rFonts w:ascii="Times New Roman" w:eastAsia="Times New Roman" w:hAnsi="Times New Roman" w:cs="Times New Roman"/>
          <w:b/>
          <w:sz w:val="24"/>
          <w:szCs w:val="24"/>
          <w:lang w:eastAsia="es-ES"/>
        </w:rPr>
        <w:t xml:space="preserve"> </w:t>
      </w:r>
      <w:r w:rsidR="00FA0CE7">
        <w:rPr>
          <w:rFonts w:ascii="Times New Roman" w:eastAsia="Times New Roman" w:hAnsi="Times New Roman" w:cs="Times New Roman"/>
          <w:b/>
          <w:sz w:val="24"/>
          <w:szCs w:val="24"/>
          <w:lang w:eastAsia="es-ES"/>
        </w:rPr>
        <w:t xml:space="preserve">  </w:t>
      </w:r>
      <w:r w:rsidR="00CB4AAB" w:rsidRPr="00CB4AAB">
        <w:rPr>
          <w:rFonts w:ascii="Times New Roman" w:eastAsia="Times New Roman" w:hAnsi="Times New Roman" w:cs="Times New Roman"/>
          <w:b/>
          <w:sz w:val="24"/>
          <w:szCs w:val="24"/>
          <w:u w:val="single"/>
          <w:lang w:eastAsia="es-ES"/>
        </w:rPr>
        <w:t>Evidencia conocimiento</w:t>
      </w:r>
    </w:p>
    <w:p w:rsidR="00CB4AAB" w:rsidRPr="00CB4AAB" w:rsidRDefault="00CB4AAB" w:rsidP="00CB4AAB">
      <w:pPr>
        <w:autoSpaceDE w:val="0"/>
        <w:autoSpaceDN w:val="0"/>
        <w:adjustRightInd w:val="0"/>
        <w:spacing w:after="0" w:line="240" w:lineRule="auto"/>
        <w:rPr>
          <w:rFonts w:ascii="Times New Roman" w:eastAsia="Times New Roman" w:hAnsi="Times New Roman" w:cs="Times New Roman"/>
          <w:sz w:val="24"/>
          <w:szCs w:val="24"/>
          <w:lang w:eastAsia="es-ES"/>
        </w:rPr>
      </w:pPr>
    </w:p>
    <w:p w:rsidR="00D8059F" w:rsidRDefault="00E473B5" w:rsidP="00192052">
      <w:pPr>
        <w:autoSpaceDE w:val="0"/>
        <w:autoSpaceDN w:val="0"/>
        <w:adjustRightInd w:val="0"/>
        <w:spacing w:after="0" w:line="240" w:lineRule="auto"/>
        <w:ind w:left="1134"/>
        <w:jc w:val="both"/>
        <w:rPr>
          <w:rFonts w:ascii="Times New Roman" w:eastAsia="Times New Roman" w:hAnsi="Times New Roman" w:cs="Times New Roman"/>
          <w:sz w:val="24"/>
          <w:szCs w:val="24"/>
          <w:lang w:eastAsia="es-ES"/>
        </w:rPr>
      </w:pPr>
      <w:r w:rsidRPr="00EF5A6B">
        <w:rPr>
          <w:rFonts w:ascii="Times New Roman" w:eastAsia="Times New Roman" w:hAnsi="Times New Roman" w:cs="Times New Roman"/>
          <w:sz w:val="24"/>
          <w:szCs w:val="24"/>
          <w:lang w:eastAsia="es-ES"/>
        </w:rPr>
        <w:t>La evaluación será a través de pruebas escritas</w:t>
      </w:r>
      <w:r w:rsidR="00192052">
        <w:rPr>
          <w:rFonts w:ascii="Times New Roman" w:eastAsia="Times New Roman" w:hAnsi="Times New Roman" w:cs="Times New Roman"/>
          <w:sz w:val="24"/>
          <w:szCs w:val="24"/>
          <w:lang w:eastAsia="es-ES"/>
        </w:rPr>
        <w:t xml:space="preserve"> y orales para el análisis y autoevaluación. En cuanto al primer caso, medir la competencia a nivel interpretativo, argumentativo y propositivo, para ello debemos ver como identifica (describe, ejemplifica, relaciona, reconoce, explica, etc.); y la forma en que argumenta (plantea una afirmación, describe las refutaciones en contra de dicha afirmación, expone sus argumentos contra las refutaciones y llega a conclusiones) y la forma en que propone a través de establecer estrategias, valoraciones, generalizaciones, formulación de hipótesis, respuesta a simulaciones, etc.</w:t>
      </w:r>
    </w:p>
    <w:p w:rsidR="00192052" w:rsidRDefault="00C5177F" w:rsidP="00192052">
      <w:pPr>
        <w:autoSpaceDE w:val="0"/>
        <w:autoSpaceDN w:val="0"/>
        <w:adjustRightInd w:val="0"/>
        <w:spacing w:after="0" w:line="240" w:lineRule="auto"/>
        <w:ind w:left="1134"/>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En cuanto a la autoevaluación permite que el estudiante reconozca sus debilidades y fortalezas para corregir y mejorar.</w:t>
      </w:r>
    </w:p>
    <w:p w:rsidR="00C5177F" w:rsidRPr="00EF5A6B" w:rsidRDefault="00C5177F" w:rsidP="00192052">
      <w:pPr>
        <w:autoSpaceDE w:val="0"/>
        <w:autoSpaceDN w:val="0"/>
        <w:adjustRightInd w:val="0"/>
        <w:spacing w:after="0" w:line="240" w:lineRule="auto"/>
        <w:ind w:left="1134"/>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Las evaluaciones de este nivel serán de respuestas simples y otras con preguntas abiertas para su argumentación.</w:t>
      </w:r>
    </w:p>
    <w:p w:rsidR="00E473B5" w:rsidRPr="00E473B5" w:rsidRDefault="00E473B5" w:rsidP="00D8059F">
      <w:pPr>
        <w:autoSpaceDE w:val="0"/>
        <w:autoSpaceDN w:val="0"/>
        <w:adjustRightInd w:val="0"/>
        <w:spacing w:after="0" w:line="240" w:lineRule="auto"/>
        <w:rPr>
          <w:rFonts w:ascii="Times New Roman" w:eastAsia="Times New Roman" w:hAnsi="Times New Roman" w:cs="Times New Roman"/>
          <w:sz w:val="24"/>
          <w:szCs w:val="24"/>
          <w:lang w:eastAsia="es-ES"/>
        </w:rPr>
      </w:pPr>
    </w:p>
    <w:p w:rsidR="00D8059F" w:rsidRDefault="00D8059F" w:rsidP="00FA0CE7">
      <w:pPr>
        <w:autoSpaceDE w:val="0"/>
        <w:autoSpaceDN w:val="0"/>
        <w:adjustRightInd w:val="0"/>
        <w:spacing w:after="0" w:line="240" w:lineRule="auto"/>
        <w:ind w:left="709"/>
        <w:rPr>
          <w:rFonts w:ascii="Times New Roman" w:eastAsia="Times New Roman" w:hAnsi="Times New Roman" w:cs="Times New Roman"/>
          <w:b/>
          <w:sz w:val="24"/>
          <w:szCs w:val="24"/>
          <w:lang w:eastAsia="es-ES"/>
        </w:rPr>
      </w:pPr>
      <w:r w:rsidRPr="00FA0CE7">
        <w:rPr>
          <w:rFonts w:ascii="Times New Roman" w:eastAsia="Times New Roman" w:hAnsi="Times New Roman" w:cs="Times New Roman"/>
          <w:b/>
          <w:sz w:val="24"/>
          <w:szCs w:val="24"/>
          <w:lang w:eastAsia="es-ES"/>
        </w:rPr>
        <w:t xml:space="preserve">2. </w:t>
      </w:r>
      <w:r w:rsidR="00FA0CE7">
        <w:rPr>
          <w:rFonts w:ascii="Times New Roman" w:eastAsia="Times New Roman" w:hAnsi="Times New Roman" w:cs="Times New Roman"/>
          <w:b/>
          <w:sz w:val="24"/>
          <w:szCs w:val="24"/>
          <w:lang w:eastAsia="es-ES"/>
        </w:rPr>
        <w:t xml:space="preserve">   </w:t>
      </w:r>
      <w:r w:rsidR="00CB4AAB" w:rsidRPr="00CB4AAB">
        <w:rPr>
          <w:rFonts w:ascii="Times New Roman" w:eastAsia="Times New Roman" w:hAnsi="Times New Roman" w:cs="Times New Roman"/>
          <w:b/>
          <w:sz w:val="24"/>
          <w:szCs w:val="24"/>
          <w:u w:val="single"/>
          <w:lang w:eastAsia="es-ES"/>
        </w:rPr>
        <w:t>Evidencias de desempeño</w:t>
      </w:r>
    </w:p>
    <w:p w:rsidR="00184B83" w:rsidRPr="00184B83" w:rsidRDefault="00184B83" w:rsidP="00184B83">
      <w:pPr>
        <w:autoSpaceDE w:val="0"/>
        <w:autoSpaceDN w:val="0"/>
        <w:adjustRightInd w:val="0"/>
        <w:spacing w:after="0" w:line="240" w:lineRule="auto"/>
        <w:rPr>
          <w:rFonts w:ascii="Times New Roman" w:eastAsia="Times New Roman" w:hAnsi="Times New Roman" w:cs="Times New Roman"/>
          <w:sz w:val="24"/>
          <w:szCs w:val="24"/>
          <w:lang w:eastAsia="es-ES"/>
        </w:rPr>
      </w:pPr>
    </w:p>
    <w:p w:rsidR="00D8059F" w:rsidRDefault="00FA0CE7" w:rsidP="00FA0CE7">
      <w:pPr>
        <w:pStyle w:val="Prrafodelista"/>
        <w:autoSpaceDE w:val="0"/>
        <w:autoSpaceDN w:val="0"/>
        <w:adjustRightInd w:val="0"/>
        <w:spacing w:after="0" w:line="240" w:lineRule="auto"/>
        <w:ind w:left="1134"/>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Esta evidencia pone en acción recursos cognitivos, recursos procedimentales y recursos afectivos; todo ello en una integración que evidencia un saber hacer reflexivo; en tanto, se puede verbalizar lo que se hace, fundamentar teóricamente la práctica y evidenciar</w:t>
      </w:r>
      <w:r w:rsidR="005506C0">
        <w:rPr>
          <w:rFonts w:ascii="Times New Roman" w:eastAsia="Times New Roman" w:hAnsi="Times New Roman" w:cs="Times New Roman"/>
          <w:sz w:val="24"/>
          <w:szCs w:val="24"/>
          <w:lang w:eastAsia="es-ES"/>
        </w:rPr>
        <w:t xml:space="preserve"> un pensamiento estratégico, dado en la observación en torno a cómo se actúa en situaciones impredecibles.</w:t>
      </w:r>
    </w:p>
    <w:p w:rsidR="005506C0" w:rsidRDefault="005506C0" w:rsidP="00FA0CE7">
      <w:pPr>
        <w:pStyle w:val="Prrafodelista"/>
        <w:autoSpaceDE w:val="0"/>
        <w:autoSpaceDN w:val="0"/>
        <w:adjustRightInd w:val="0"/>
        <w:spacing w:after="0" w:line="240" w:lineRule="auto"/>
        <w:ind w:left="1134"/>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La evaluación de desempeño se evalúa ponderando como el estudiante se hace investigador aplicando los procedimientos y técnicas en el desarrollo de las clases a través de su asistencia y participación asertiva.</w:t>
      </w:r>
    </w:p>
    <w:p w:rsidR="00712270" w:rsidRDefault="00712270" w:rsidP="00D8059F">
      <w:pPr>
        <w:pStyle w:val="Prrafodelista"/>
        <w:autoSpaceDE w:val="0"/>
        <w:autoSpaceDN w:val="0"/>
        <w:adjustRightInd w:val="0"/>
        <w:spacing w:after="0" w:line="240" w:lineRule="auto"/>
        <w:ind w:left="0"/>
        <w:rPr>
          <w:rFonts w:ascii="Times New Roman" w:eastAsia="Times New Roman" w:hAnsi="Times New Roman" w:cs="Times New Roman"/>
          <w:sz w:val="24"/>
          <w:szCs w:val="24"/>
          <w:lang w:eastAsia="es-ES"/>
        </w:rPr>
      </w:pPr>
    </w:p>
    <w:p w:rsidR="00D8059F" w:rsidRDefault="00D8059F" w:rsidP="00092291">
      <w:pPr>
        <w:pStyle w:val="Prrafodelista"/>
        <w:autoSpaceDE w:val="0"/>
        <w:autoSpaceDN w:val="0"/>
        <w:adjustRightInd w:val="0"/>
        <w:spacing w:after="0" w:line="240" w:lineRule="auto"/>
        <w:ind w:left="709"/>
        <w:rPr>
          <w:rFonts w:ascii="Times New Roman" w:eastAsia="Times New Roman" w:hAnsi="Times New Roman" w:cs="Times New Roman"/>
          <w:b/>
          <w:sz w:val="24"/>
          <w:szCs w:val="24"/>
          <w:lang w:eastAsia="es-ES"/>
        </w:rPr>
      </w:pPr>
      <w:r w:rsidRPr="00092291">
        <w:rPr>
          <w:rFonts w:ascii="Times New Roman" w:eastAsia="Times New Roman" w:hAnsi="Times New Roman" w:cs="Times New Roman"/>
          <w:b/>
          <w:sz w:val="24"/>
          <w:szCs w:val="24"/>
          <w:lang w:eastAsia="es-ES"/>
        </w:rPr>
        <w:t xml:space="preserve">3. </w:t>
      </w:r>
      <w:r w:rsidR="00092291">
        <w:rPr>
          <w:rFonts w:ascii="Times New Roman" w:eastAsia="Times New Roman" w:hAnsi="Times New Roman" w:cs="Times New Roman"/>
          <w:b/>
          <w:sz w:val="24"/>
          <w:szCs w:val="24"/>
          <w:lang w:eastAsia="es-ES"/>
        </w:rPr>
        <w:t xml:space="preserve">   </w:t>
      </w:r>
      <w:r w:rsidR="00CB4AAB" w:rsidRPr="00CB4AAB">
        <w:rPr>
          <w:rFonts w:ascii="Times New Roman" w:eastAsia="Times New Roman" w:hAnsi="Times New Roman" w:cs="Times New Roman"/>
          <w:b/>
          <w:sz w:val="24"/>
          <w:szCs w:val="24"/>
          <w:u w:val="single"/>
          <w:lang w:eastAsia="es-ES"/>
        </w:rPr>
        <w:t>Evidencias de producto</w:t>
      </w:r>
    </w:p>
    <w:p w:rsidR="00184B83" w:rsidRPr="00184B83" w:rsidRDefault="00184B83" w:rsidP="00184B83">
      <w:pPr>
        <w:pStyle w:val="Prrafodelista"/>
        <w:autoSpaceDE w:val="0"/>
        <w:autoSpaceDN w:val="0"/>
        <w:adjustRightInd w:val="0"/>
        <w:spacing w:after="0" w:line="240" w:lineRule="auto"/>
        <w:ind w:left="0"/>
        <w:rPr>
          <w:rFonts w:ascii="Times New Roman" w:eastAsia="Times New Roman" w:hAnsi="Times New Roman" w:cs="Times New Roman"/>
          <w:sz w:val="24"/>
          <w:szCs w:val="24"/>
          <w:lang w:eastAsia="es-ES"/>
        </w:rPr>
      </w:pPr>
    </w:p>
    <w:p w:rsidR="00D8059F" w:rsidRDefault="00092291" w:rsidP="00092291">
      <w:pPr>
        <w:pStyle w:val="Prrafodelista"/>
        <w:autoSpaceDE w:val="0"/>
        <w:autoSpaceDN w:val="0"/>
        <w:adjustRightInd w:val="0"/>
        <w:spacing w:after="0" w:line="240" w:lineRule="auto"/>
        <w:ind w:left="1134"/>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Están implicadas en las finalidades de la competencia, por tanto, no es simplemente la entrega del producto, sino que tiene que ver con el campo de acción</w:t>
      </w:r>
      <w:r w:rsidR="00C25929">
        <w:rPr>
          <w:rFonts w:ascii="Times New Roman" w:eastAsia="Times New Roman" w:hAnsi="Times New Roman" w:cs="Times New Roman"/>
          <w:sz w:val="24"/>
          <w:szCs w:val="24"/>
          <w:lang w:eastAsia="es-ES"/>
        </w:rPr>
        <w:t xml:space="preserve"> y los requerimientos del contexto de aplicación.</w:t>
      </w:r>
    </w:p>
    <w:p w:rsidR="00C25929" w:rsidRDefault="00C25929" w:rsidP="00092291">
      <w:pPr>
        <w:pStyle w:val="Prrafodelista"/>
        <w:autoSpaceDE w:val="0"/>
        <w:autoSpaceDN w:val="0"/>
        <w:adjustRightInd w:val="0"/>
        <w:spacing w:after="0" w:line="240" w:lineRule="auto"/>
        <w:ind w:left="1134"/>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 evaluación de producto de evidencia en la entrega oportuna de sus trabajos parciales y el trabajo final.</w:t>
      </w:r>
    </w:p>
    <w:p w:rsidR="00C25929" w:rsidRPr="00092291" w:rsidRDefault="00C25929" w:rsidP="00092291">
      <w:pPr>
        <w:pStyle w:val="Prrafodelista"/>
        <w:autoSpaceDE w:val="0"/>
        <w:autoSpaceDN w:val="0"/>
        <w:adjustRightInd w:val="0"/>
        <w:spacing w:after="0" w:line="240" w:lineRule="auto"/>
        <w:ind w:left="1134"/>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Además, se tendrá en cuenta la asistencia como componente del desempeño, el 30 % de inasistencia inhabilita el derecho a la evaluación.</w:t>
      </w:r>
    </w:p>
    <w:p w:rsidR="00D8059F" w:rsidRDefault="00D8059F" w:rsidP="00D8059F">
      <w:pPr>
        <w:autoSpaceDE w:val="0"/>
        <w:autoSpaceDN w:val="0"/>
        <w:adjustRightInd w:val="0"/>
        <w:spacing w:after="0" w:line="240" w:lineRule="auto"/>
        <w:rPr>
          <w:rFonts w:ascii="Times New Roman" w:eastAsia="Times New Roman" w:hAnsi="Times New Roman" w:cs="Times New Roman"/>
          <w:sz w:val="24"/>
          <w:szCs w:val="24"/>
          <w:lang w:eastAsia="es-ES"/>
        </w:rPr>
      </w:pPr>
    </w:p>
    <w:p w:rsidR="00184B83" w:rsidRPr="00C25929" w:rsidRDefault="00184B83" w:rsidP="00D8059F">
      <w:pPr>
        <w:autoSpaceDE w:val="0"/>
        <w:autoSpaceDN w:val="0"/>
        <w:adjustRightInd w:val="0"/>
        <w:spacing w:after="0" w:line="240" w:lineRule="auto"/>
        <w:rPr>
          <w:rFonts w:ascii="Times New Roman" w:eastAsia="Times New Roman" w:hAnsi="Times New Roman" w:cs="Times New Roman"/>
          <w:sz w:val="24"/>
          <w:szCs w:val="24"/>
          <w:lang w:eastAsia="es-ES"/>
        </w:rPr>
      </w:pPr>
    </w:p>
    <w:tbl>
      <w:tblPr>
        <w:tblStyle w:val="Tablaconcuadrcula"/>
        <w:tblW w:w="0" w:type="auto"/>
        <w:tblInd w:w="108" w:type="dxa"/>
        <w:tblLook w:val="04A0" w:firstRow="1" w:lastRow="0" w:firstColumn="1" w:lastColumn="0" w:noHBand="0" w:noVBand="1"/>
      </w:tblPr>
      <w:tblGrid>
        <w:gridCol w:w="2976"/>
        <w:gridCol w:w="2323"/>
        <w:gridCol w:w="3372"/>
      </w:tblGrid>
      <w:tr w:rsidR="00C25929" w:rsidTr="00DA5453">
        <w:tc>
          <w:tcPr>
            <w:tcW w:w="3091" w:type="dxa"/>
            <w:shd w:val="clear" w:color="auto" w:fill="B6DDE8" w:themeFill="accent5" w:themeFillTint="66"/>
          </w:tcPr>
          <w:p w:rsidR="00C25929" w:rsidRPr="00C25929" w:rsidRDefault="00C25929" w:rsidP="00C25929">
            <w:pPr>
              <w:spacing w:before="120"/>
              <w:jc w:val="center"/>
              <w:rPr>
                <w:rFonts w:ascii="Times New Roman" w:hAnsi="Times New Roman" w:cs="Times New Roman"/>
                <w:b/>
                <w:sz w:val="24"/>
                <w:szCs w:val="24"/>
              </w:rPr>
            </w:pPr>
            <w:r w:rsidRPr="00C25929">
              <w:rPr>
                <w:rFonts w:ascii="Times New Roman" w:hAnsi="Times New Roman" w:cs="Times New Roman"/>
                <w:b/>
                <w:sz w:val="24"/>
                <w:szCs w:val="24"/>
              </w:rPr>
              <w:t>VARIABLES</w:t>
            </w:r>
          </w:p>
        </w:tc>
        <w:tc>
          <w:tcPr>
            <w:tcW w:w="2323" w:type="dxa"/>
            <w:shd w:val="clear" w:color="auto" w:fill="B6DDE8" w:themeFill="accent5" w:themeFillTint="66"/>
          </w:tcPr>
          <w:p w:rsidR="00C25929" w:rsidRPr="00C25929" w:rsidRDefault="00C25929" w:rsidP="00C25929">
            <w:pPr>
              <w:spacing w:before="120"/>
              <w:jc w:val="center"/>
              <w:rPr>
                <w:rFonts w:ascii="Times New Roman" w:hAnsi="Times New Roman" w:cs="Times New Roman"/>
                <w:b/>
                <w:sz w:val="24"/>
                <w:szCs w:val="24"/>
              </w:rPr>
            </w:pPr>
            <w:r w:rsidRPr="00C25929">
              <w:rPr>
                <w:rFonts w:ascii="Times New Roman" w:hAnsi="Times New Roman" w:cs="Times New Roman"/>
                <w:b/>
                <w:sz w:val="24"/>
                <w:szCs w:val="24"/>
              </w:rPr>
              <w:t>PONDERACIONES</w:t>
            </w:r>
          </w:p>
        </w:tc>
        <w:tc>
          <w:tcPr>
            <w:tcW w:w="3483" w:type="dxa"/>
            <w:shd w:val="clear" w:color="auto" w:fill="B6DDE8" w:themeFill="accent5" w:themeFillTint="66"/>
          </w:tcPr>
          <w:p w:rsidR="00C25929" w:rsidRPr="00C25929" w:rsidRDefault="00C25929" w:rsidP="00C25929">
            <w:pPr>
              <w:jc w:val="center"/>
              <w:rPr>
                <w:rFonts w:ascii="Times New Roman" w:hAnsi="Times New Roman" w:cs="Times New Roman"/>
                <w:b/>
                <w:sz w:val="24"/>
                <w:szCs w:val="24"/>
              </w:rPr>
            </w:pPr>
            <w:r w:rsidRPr="00C25929">
              <w:rPr>
                <w:rFonts w:ascii="Times New Roman" w:hAnsi="Times New Roman" w:cs="Times New Roman"/>
                <w:b/>
                <w:sz w:val="24"/>
                <w:szCs w:val="24"/>
              </w:rPr>
              <w:t>UNIDADES DIDÁCTICAS</w:t>
            </w:r>
          </w:p>
          <w:p w:rsidR="00C25929" w:rsidRPr="00C25929" w:rsidRDefault="00C25929" w:rsidP="00C25929">
            <w:pPr>
              <w:jc w:val="center"/>
              <w:rPr>
                <w:rFonts w:ascii="Times New Roman" w:hAnsi="Times New Roman" w:cs="Times New Roman"/>
                <w:b/>
                <w:sz w:val="24"/>
                <w:szCs w:val="24"/>
              </w:rPr>
            </w:pPr>
            <w:r w:rsidRPr="00C25929">
              <w:rPr>
                <w:rFonts w:ascii="Times New Roman" w:hAnsi="Times New Roman" w:cs="Times New Roman"/>
                <w:b/>
                <w:sz w:val="24"/>
                <w:szCs w:val="24"/>
              </w:rPr>
              <w:t>DENOMINADAS MÓDULOS</w:t>
            </w:r>
          </w:p>
        </w:tc>
      </w:tr>
      <w:tr w:rsidR="00C25929" w:rsidTr="00C25929">
        <w:trPr>
          <w:trHeight w:val="464"/>
        </w:trPr>
        <w:tc>
          <w:tcPr>
            <w:tcW w:w="3091" w:type="dxa"/>
          </w:tcPr>
          <w:p w:rsidR="00C25929" w:rsidRPr="00C25929" w:rsidRDefault="00C25929" w:rsidP="00C25929">
            <w:pPr>
              <w:spacing w:before="120"/>
              <w:rPr>
                <w:rFonts w:ascii="Times New Roman" w:hAnsi="Times New Roman" w:cs="Times New Roman"/>
                <w:sz w:val="24"/>
                <w:szCs w:val="24"/>
              </w:rPr>
            </w:pPr>
            <w:r w:rsidRPr="00C25929">
              <w:rPr>
                <w:rFonts w:ascii="Times New Roman" w:hAnsi="Times New Roman" w:cs="Times New Roman"/>
                <w:sz w:val="24"/>
                <w:szCs w:val="24"/>
              </w:rPr>
              <w:t xml:space="preserve">Evaluación </w:t>
            </w:r>
            <w:r>
              <w:rPr>
                <w:rFonts w:ascii="Times New Roman" w:hAnsi="Times New Roman" w:cs="Times New Roman"/>
                <w:sz w:val="24"/>
                <w:szCs w:val="24"/>
              </w:rPr>
              <w:t>de C</w:t>
            </w:r>
            <w:r w:rsidRPr="00C25929">
              <w:rPr>
                <w:rFonts w:ascii="Times New Roman" w:hAnsi="Times New Roman" w:cs="Times New Roman"/>
                <w:sz w:val="24"/>
                <w:szCs w:val="24"/>
              </w:rPr>
              <w:t>onocimiento</w:t>
            </w:r>
          </w:p>
        </w:tc>
        <w:tc>
          <w:tcPr>
            <w:tcW w:w="2323" w:type="dxa"/>
          </w:tcPr>
          <w:p w:rsidR="00C25929" w:rsidRPr="00C25929" w:rsidRDefault="00C25929" w:rsidP="00C25929">
            <w:pPr>
              <w:spacing w:before="120"/>
              <w:jc w:val="center"/>
              <w:rPr>
                <w:rFonts w:ascii="Times New Roman" w:hAnsi="Times New Roman" w:cs="Times New Roman"/>
                <w:sz w:val="24"/>
                <w:szCs w:val="24"/>
              </w:rPr>
            </w:pPr>
            <w:r>
              <w:rPr>
                <w:rFonts w:ascii="Times New Roman" w:hAnsi="Times New Roman" w:cs="Times New Roman"/>
                <w:sz w:val="24"/>
                <w:szCs w:val="24"/>
              </w:rPr>
              <w:t>30 %</w:t>
            </w:r>
          </w:p>
        </w:tc>
        <w:tc>
          <w:tcPr>
            <w:tcW w:w="3483" w:type="dxa"/>
            <w:vMerge w:val="restart"/>
          </w:tcPr>
          <w:p w:rsidR="00C25929" w:rsidRDefault="00C25929" w:rsidP="000776EF">
            <w:pPr>
              <w:rPr>
                <w:rFonts w:ascii="Times New Roman" w:hAnsi="Times New Roman" w:cs="Times New Roman"/>
                <w:sz w:val="24"/>
                <w:szCs w:val="24"/>
              </w:rPr>
            </w:pPr>
          </w:p>
          <w:p w:rsidR="00C25929" w:rsidRDefault="00C25929" w:rsidP="00C25929">
            <w:pPr>
              <w:jc w:val="center"/>
              <w:rPr>
                <w:rFonts w:ascii="Times New Roman" w:hAnsi="Times New Roman" w:cs="Times New Roman"/>
                <w:sz w:val="24"/>
                <w:szCs w:val="24"/>
              </w:rPr>
            </w:pPr>
            <w:r>
              <w:rPr>
                <w:rFonts w:ascii="Times New Roman" w:hAnsi="Times New Roman" w:cs="Times New Roman"/>
                <w:sz w:val="24"/>
                <w:szCs w:val="24"/>
              </w:rPr>
              <w:t>El ciclo académico comprende</w:t>
            </w:r>
          </w:p>
          <w:p w:rsidR="00C25929" w:rsidRPr="00C25929" w:rsidRDefault="00C25929" w:rsidP="00C25929">
            <w:pPr>
              <w:jc w:val="center"/>
              <w:rPr>
                <w:rFonts w:ascii="Times New Roman" w:hAnsi="Times New Roman" w:cs="Times New Roman"/>
                <w:sz w:val="24"/>
                <w:szCs w:val="24"/>
              </w:rPr>
            </w:pPr>
            <w:r>
              <w:rPr>
                <w:rFonts w:ascii="Times New Roman" w:hAnsi="Times New Roman" w:cs="Times New Roman"/>
                <w:sz w:val="24"/>
                <w:szCs w:val="24"/>
              </w:rPr>
              <w:t>4</w:t>
            </w:r>
          </w:p>
        </w:tc>
      </w:tr>
      <w:tr w:rsidR="00C25929" w:rsidTr="00C25929">
        <w:trPr>
          <w:trHeight w:val="413"/>
        </w:trPr>
        <w:tc>
          <w:tcPr>
            <w:tcW w:w="3091" w:type="dxa"/>
          </w:tcPr>
          <w:p w:rsidR="00C25929" w:rsidRPr="00C25929" w:rsidRDefault="00C25929" w:rsidP="00C25929">
            <w:pPr>
              <w:spacing w:before="120"/>
              <w:rPr>
                <w:rFonts w:ascii="Times New Roman" w:hAnsi="Times New Roman" w:cs="Times New Roman"/>
                <w:sz w:val="24"/>
                <w:szCs w:val="24"/>
              </w:rPr>
            </w:pPr>
            <w:r w:rsidRPr="00C25929">
              <w:rPr>
                <w:rFonts w:ascii="Times New Roman" w:hAnsi="Times New Roman" w:cs="Times New Roman"/>
                <w:sz w:val="24"/>
                <w:szCs w:val="24"/>
              </w:rPr>
              <w:t>Evaluación de Producto</w:t>
            </w:r>
          </w:p>
        </w:tc>
        <w:tc>
          <w:tcPr>
            <w:tcW w:w="2323" w:type="dxa"/>
          </w:tcPr>
          <w:p w:rsidR="00C25929" w:rsidRPr="00C25929" w:rsidRDefault="00C25929" w:rsidP="00C25929">
            <w:pPr>
              <w:spacing w:before="120"/>
              <w:jc w:val="center"/>
              <w:rPr>
                <w:rFonts w:ascii="Times New Roman" w:hAnsi="Times New Roman" w:cs="Times New Roman"/>
                <w:sz w:val="24"/>
                <w:szCs w:val="24"/>
              </w:rPr>
            </w:pPr>
            <w:r>
              <w:rPr>
                <w:rFonts w:ascii="Times New Roman" w:hAnsi="Times New Roman" w:cs="Times New Roman"/>
                <w:sz w:val="24"/>
                <w:szCs w:val="24"/>
              </w:rPr>
              <w:t>35 %</w:t>
            </w:r>
          </w:p>
        </w:tc>
        <w:tc>
          <w:tcPr>
            <w:tcW w:w="3483" w:type="dxa"/>
            <w:vMerge/>
          </w:tcPr>
          <w:p w:rsidR="00C25929" w:rsidRPr="00C25929" w:rsidRDefault="00C25929" w:rsidP="00C25929">
            <w:pPr>
              <w:jc w:val="center"/>
              <w:rPr>
                <w:rFonts w:ascii="Times New Roman" w:hAnsi="Times New Roman" w:cs="Times New Roman"/>
                <w:sz w:val="24"/>
                <w:szCs w:val="24"/>
              </w:rPr>
            </w:pPr>
          </w:p>
        </w:tc>
      </w:tr>
      <w:tr w:rsidR="00C25929" w:rsidTr="00C25929">
        <w:trPr>
          <w:trHeight w:val="419"/>
        </w:trPr>
        <w:tc>
          <w:tcPr>
            <w:tcW w:w="3091" w:type="dxa"/>
          </w:tcPr>
          <w:p w:rsidR="00C25929" w:rsidRPr="00C25929" w:rsidRDefault="00C25929" w:rsidP="00C25929">
            <w:pPr>
              <w:spacing w:before="120"/>
              <w:rPr>
                <w:rFonts w:ascii="Times New Roman" w:hAnsi="Times New Roman" w:cs="Times New Roman"/>
                <w:sz w:val="24"/>
                <w:szCs w:val="24"/>
              </w:rPr>
            </w:pPr>
            <w:r>
              <w:rPr>
                <w:rFonts w:ascii="Times New Roman" w:hAnsi="Times New Roman" w:cs="Times New Roman"/>
                <w:sz w:val="24"/>
                <w:szCs w:val="24"/>
              </w:rPr>
              <w:t>Evaluación de desempeño</w:t>
            </w:r>
          </w:p>
        </w:tc>
        <w:tc>
          <w:tcPr>
            <w:tcW w:w="2323" w:type="dxa"/>
          </w:tcPr>
          <w:p w:rsidR="00C25929" w:rsidRPr="00C25929" w:rsidRDefault="00C25929" w:rsidP="00C25929">
            <w:pPr>
              <w:spacing w:before="120"/>
              <w:jc w:val="center"/>
              <w:rPr>
                <w:rFonts w:ascii="Times New Roman" w:hAnsi="Times New Roman" w:cs="Times New Roman"/>
                <w:sz w:val="24"/>
                <w:szCs w:val="24"/>
              </w:rPr>
            </w:pPr>
            <w:r>
              <w:rPr>
                <w:rFonts w:ascii="Times New Roman" w:hAnsi="Times New Roman" w:cs="Times New Roman"/>
                <w:sz w:val="24"/>
                <w:szCs w:val="24"/>
              </w:rPr>
              <w:t>35 %</w:t>
            </w:r>
          </w:p>
        </w:tc>
        <w:tc>
          <w:tcPr>
            <w:tcW w:w="3483" w:type="dxa"/>
            <w:vMerge/>
          </w:tcPr>
          <w:p w:rsidR="00C25929" w:rsidRPr="00C25929" w:rsidRDefault="00C25929" w:rsidP="00C25929">
            <w:pPr>
              <w:jc w:val="center"/>
              <w:rPr>
                <w:rFonts w:ascii="Times New Roman" w:hAnsi="Times New Roman" w:cs="Times New Roman"/>
                <w:sz w:val="24"/>
                <w:szCs w:val="24"/>
              </w:rPr>
            </w:pPr>
          </w:p>
        </w:tc>
      </w:tr>
    </w:tbl>
    <w:p w:rsidR="00C25929" w:rsidRPr="0098461F" w:rsidRDefault="00C25929" w:rsidP="00D8059F">
      <w:pPr>
        <w:spacing w:after="0" w:line="240" w:lineRule="auto"/>
        <w:rPr>
          <w:rFonts w:ascii="Times New Roman" w:hAnsi="Times New Roman" w:cs="Times New Roman"/>
          <w:sz w:val="24"/>
          <w:szCs w:val="24"/>
        </w:rPr>
      </w:pPr>
    </w:p>
    <w:p w:rsidR="00C25929" w:rsidRDefault="0098461F" w:rsidP="0098461F">
      <w:p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Siendo el promedio final (PF), el promedio simple de los promedios ponderados de cada módulo (PM1, PM2, PM3, PM4).</w:t>
      </w:r>
    </w:p>
    <w:p w:rsidR="00184B83" w:rsidRPr="0098461F" w:rsidRDefault="00184B83" w:rsidP="00184B83">
      <w:pPr>
        <w:spacing w:after="0" w:line="240" w:lineRule="auto"/>
        <w:rPr>
          <w:rFonts w:ascii="Times New Roman" w:hAnsi="Times New Roman" w:cs="Times New Roman"/>
          <w:sz w:val="24"/>
          <w:szCs w:val="24"/>
        </w:rPr>
      </w:pPr>
    </w:p>
    <w:p w:rsidR="00D8059F" w:rsidRPr="0098461F" w:rsidRDefault="009A215B" w:rsidP="00D8059F">
      <w:pPr>
        <w:spacing w:after="0" w:line="240" w:lineRule="auto"/>
        <w:rPr>
          <w:rFonts w:ascii="Times New Roman" w:hAnsi="Times New Roman" w:cs="Times New Roman"/>
          <w:sz w:val="24"/>
          <w:szCs w:val="24"/>
        </w:rPr>
      </w:pPr>
      <w:r>
        <w:rPr>
          <w:rFonts w:ascii="Times New Roman" w:hAnsi="Times New Roman" w:cs="Times New Roman"/>
          <w:noProof/>
          <w:sz w:val="24"/>
          <w:szCs w:val="24"/>
          <w:lang w:val="es-PE" w:eastAsia="es-PE"/>
        </w:rPr>
        <mc:AlternateContent>
          <mc:Choice Requires="wps">
            <w:drawing>
              <wp:anchor distT="0" distB="0" distL="114300" distR="114300" simplePos="0" relativeHeight="251667456" behindDoc="0" locked="0" layoutInCell="1" allowOverlap="1">
                <wp:simplePos x="0" y="0"/>
                <wp:positionH relativeFrom="column">
                  <wp:posOffset>1550035</wp:posOffset>
                </wp:positionH>
                <wp:positionV relativeFrom="paragraph">
                  <wp:posOffset>124460</wp:posOffset>
                </wp:positionV>
                <wp:extent cx="2839085" cy="625475"/>
                <wp:effectExtent l="19050" t="19050" r="18415" b="22225"/>
                <wp:wrapNone/>
                <wp:docPr id="4" name="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9085" cy="625475"/>
                        </a:xfrm>
                        <a:prstGeom prst="rect">
                          <a:avLst/>
                        </a:prstGeom>
                        <a:noFill/>
                        <a:ln w="381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680769" id="2 Rectángulo" o:spid="_x0000_s1026" style="position:absolute;margin-left:122.05pt;margin-top:9.8pt;width:223.55pt;height:4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" filled="f" strokecolor="#385d8a" strokeweight="3pt">
                <v:path arrowok="t"/>
              </v:rect>
            </w:pict>
          </mc:Fallback>
        </mc:AlternateContent>
      </w:r>
      <w:r w:rsidR="00D8059F" w:rsidRPr="0098461F">
        <w:rPr>
          <w:rFonts w:ascii="Times New Roman" w:hAnsi="Times New Roman" w:cs="Times New Roman"/>
          <w:sz w:val="24"/>
          <w:szCs w:val="24"/>
        </w:rPr>
        <w:t xml:space="preserve">                                                </w:t>
      </w:r>
    </w:p>
    <w:p w:rsidR="00D8059F" w:rsidRPr="0098461F" w:rsidRDefault="00D8059F" w:rsidP="00D8059F">
      <w:pPr>
        <w:spacing w:after="0" w:line="240" w:lineRule="auto"/>
        <w:rPr>
          <w:rFonts w:ascii="Times New Roman" w:eastAsia="Times New Roman" w:hAnsi="Times New Roman" w:cs="Times New Roman"/>
          <w:sz w:val="24"/>
          <w:szCs w:val="24"/>
        </w:rPr>
      </w:pPr>
      <w:r w:rsidRPr="0098461F">
        <w:rPr>
          <w:rFonts w:ascii="Times New Roman" w:hAnsi="Times New Roman" w:cs="Times New Roman"/>
          <w:sz w:val="24"/>
          <w:szCs w:val="24"/>
        </w:rPr>
        <w:t xml:space="preserve">                                          </w:t>
      </w:r>
      <w:r w:rsidR="0098461F" w:rsidRPr="0098461F">
        <w:rPr>
          <w:rFonts w:ascii="Times New Roman" w:hAnsi="Times New Roman" w:cs="Times New Roman"/>
          <w:position w:val="-24"/>
          <w:sz w:val="24"/>
          <w:szCs w:val="24"/>
        </w:rPr>
        <w:object w:dxaOrig="31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43.5pt" o:ole="">
            <v:imagedata r:id="rId12" o:title=""/>
          </v:shape>
          <o:OLEObject Type="Embed" ProgID="Equation.3" ShapeID="_x0000_i1025" DrawAspect="Content" ObjectID="_1653751760" r:id="rId13"/>
        </w:object>
      </w:r>
    </w:p>
    <w:p w:rsidR="009A215B" w:rsidRDefault="009A215B" w:rsidP="009A215B">
      <w:pPr>
        <w:spacing w:after="0" w:line="240" w:lineRule="auto"/>
        <w:ind w:left="1276"/>
        <w:rPr>
          <w:sz w:val="24"/>
          <w:szCs w:val="24"/>
        </w:rPr>
      </w:pPr>
    </w:p>
    <w:p w:rsidR="009A215B" w:rsidRPr="00184B83" w:rsidRDefault="009A215B" w:rsidP="0032418E">
      <w:p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La nota mínima aprobatoria es once (11). Solo en el caso de la nota promocional la fracción de 0,5 se redondeara a la unidad entero intermedio superior (Art.130).</w:t>
      </w:r>
    </w:p>
    <w:p w:rsidR="00965313" w:rsidRDefault="00965313" w:rsidP="0098461F">
      <w:pPr>
        <w:spacing w:after="0" w:line="240" w:lineRule="auto"/>
        <w:rPr>
          <w:sz w:val="24"/>
          <w:szCs w:val="24"/>
        </w:rPr>
      </w:pPr>
    </w:p>
    <w:p w:rsidR="00184B83" w:rsidRPr="00184B83" w:rsidRDefault="00184B83" w:rsidP="0098461F">
      <w:pPr>
        <w:spacing w:after="0" w:line="240" w:lineRule="auto"/>
        <w:rPr>
          <w:rFonts w:ascii="Times New Roman" w:hAnsi="Times New Roman" w:cs="Times New Roman"/>
          <w:sz w:val="24"/>
          <w:szCs w:val="24"/>
        </w:rPr>
      </w:pPr>
    </w:p>
    <w:p w:rsidR="00E70494" w:rsidRPr="0098461F" w:rsidRDefault="00E70494" w:rsidP="00E70494">
      <w:pPr>
        <w:autoSpaceDE w:val="0"/>
        <w:autoSpaceDN w:val="0"/>
        <w:adjustRightInd w:val="0"/>
        <w:spacing w:after="0" w:line="240" w:lineRule="auto"/>
        <w:rPr>
          <w:rFonts w:ascii="Times New Roman" w:eastAsia="Times New Roman" w:hAnsi="Times New Roman" w:cs="Times New Roman"/>
          <w:i/>
          <w:iCs/>
          <w:sz w:val="24"/>
          <w:szCs w:val="24"/>
          <w:lang w:eastAsia="es-ES"/>
        </w:rPr>
      </w:pPr>
      <w:r w:rsidRPr="0098461F">
        <w:rPr>
          <w:rFonts w:ascii="Times New Roman" w:eastAsia="Times New Roman" w:hAnsi="Times New Roman" w:cs="Times New Roman"/>
          <w:b/>
          <w:iCs/>
          <w:sz w:val="24"/>
          <w:szCs w:val="24"/>
          <w:lang w:eastAsia="es-ES"/>
        </w:rPr>
        <w:t xml:space="preserve">VIII. </w:t>
      </w:r>
      <w:r w:rsidR="00691A28" w:rsidRPr="0098461F">
        <w:rPr>
          <w:rFonts w:ascii="Times New Roman" w:eastAsia="Times New Roman" w:hAnsi="Times New Roman" w:cs="Times New Roman"/>
          <w:b/>
          <w:iCs/>
          <w:sz w:val="24"/>
          <w:szCs w:val="24"/>
          <w:lang w:eastAsia="es-ES"/>
        </w:rPr>
        <w:t xml:space="preserve"> </w:t>
      </w:r>
      <w:r w:rsidR="0098461F">
        <w:rPr>
          <w:rFonts w:ascii="Times New Roman" w:eastAsia="Times New Roman" w:hAnsi="Times New Roman" w:cs="Times New Roman"/>
          <w:b/>
          <w:iCs/>
          <w:sz w:val="24"/>
          <w:szCs w:val="24"/>
          <w:lang w:eastAsia="es-ES"/>
        </w:rPr>
        <w:t xml:space="preserve"> </w:t>
      </w:r>
      <w:r w:rsidRPr="0098461F">
        <w:rPr>
          <w:rFonts w:ascii="Times New Roman" w:eastAsia="Times New Roman" w:hAnsi="Times New Roman" w:cs="Times New Roman"/>
          <w:b/>
          <w:iCs/>
          <w:sz w:val="24"/>
          <w:szCs w:val="24"/>
          <w:lang w:eastAsia="es-ES"/>
        </w:rPr>
        <w:t>BIBLIOGRAFÍA Y REFERENCIAS WEB</w:t>
      </w:r>
    </w:p>
    <w:p w:rsidR="00E70494" w:rsidRPr="006F1F38" w:rsidRDefault="00E70494" w:rsidP="00E70494">
      <w:pPr>
        <w:autoSpaceDE w:val="0"/>
        <w:autoSpaceDN w:val="0"/>
        <w:adjustRightInd w:val="0"/>
        <w:spacing w:after="0" w:line="240" w:lineRule="auto"/>
        <w:rPr>
          <w:rFonts w:eastAsia="Times New Roman" w:cs="TimesNewRoman,Bold"/>
          <w:bCs/>
          <w:lang w:eastAsia="es-ES"/>
        </w:rPr>
      </w:pPr>
    </w:p>
    <w:p w:rsidR="003D478B" w:rsidRPr="003D478B" w:rsidRDefault="003D478B" w:rsidP="003D478B">
      <w:pPr>
        <w:pStyle w:val="Prrafodelista"/>
        <w:numPr>
          <w:ilvl w:val="1"/>
          <w:numId w:val="29"/>
        </w:numPr>
        <w:spacing w:after="0" w:line="216" w:lineRule="auto"/>
        <w:ind w:left="1134" w:hanging="425"/>
        <w:rPr>
          <w:rFonts w:ascii="Arial Narrow" w:hAnsi="Arial Narrow"/>
          <w:b/>
          <w:bCs/>
        </w:rPr>
      </w:pPr>
      <w:r w:rsidRPr="003D478B">
        <w:rPr>
          <w:rFonts w:ascii="Arial Narrow" w:hAnsi="Arial Narrow"/>
          <w:b/>
          <w:bCs/>
        </w:rPr>
        <w:t>Fuentes Documentales</w:t>
      </w:r>
    </w:p>
    <w:p w:rsidR="003D478B" w:rsidRPr="0034318F" w:rsidRDefault="004C063B" w:rsidP="003D478B">
      <w:pPr>
        <w:pStyle w:val="Prrafodelista"/>
        <w:numPr>
          <w:ilvl w:val="0"/>
          <w:numId w:val="25"/>
        </w:numPr>
        <w:spacing w:after="0" w:line="216" w:lineRule="auto"/>
        <w:rPr>
          <w:rFonts w:ascii="Arial Narrow" w:hAnsi="Arial Narrow"/>
          <w:b/>
          <w:bCs/>
        </w:rPr>
      </w:pPr>
      <w:hyperlink r:id="rId14" w:history="1">
        <w:r w:rsidR="003D478B" w:rsidRPr="0034318F">
          <w:rPr>
            <w:color w:val="0000FF"/>
            <w:u w:val="single"/>
          </w:rPr>
          <w:t>https://www.youtube.com/watch?v=EhzRpiYEYEk</w:t>
        </w:r>
      </w:hyperlink>
    </w:p>
    <w:p w:rsidR="003D478B" w:rsidRPr="0034318F" w:rsidRDefault="004C063B" w:rsidP="003D478B">
      <w:pPr>
        <w:pStyle w:val="Prrafodelista"/>
        <w:numPr>
          <w:ilvl w:val="0"/>
          <w:numId w:val="25"/>
        </w:numPr>
        <w:spacing w:after="0" w:line="216" w:lineRule="auto"/>
        <w:rPr>
          <w:rFonts w:ascii="Arial Narrow" w:hAnsi="Arial Narrow"/>
          <w:b/>
          <w:bCs/>
        </w:rPr>
      </w:pPr>
      <w:hyperlink r:id="rId15" w:history="1">
        <w:r w:rsidR="003D478B" w:rsidRPr="0034318F">
          <w:rPr>
            <w:rFonts w:cs="SimSun"/>
            <w:color w:val="0000FF"/>
            <w:u w:val="single"/>
          </w:rPr>
          <w:t>https://www.youtube.com/watch?v=cy50YR7kr8c</w:t>
        </w:r>
      </w:hyperlink>
    </w:p>
    <w:p w:rsidR="003D478B" w:rsidRPr="0034318F" w:rsidRDefault="004C063B" w:rsidP="003D478B">
      <w:pPr>
        <w:pStyle w:val="Prrafodelista"/>
        <w:numPr>
          <w:ilvl w:val="0"/>
          <w:numId w:val="25"/>
        </w:numPr>
        <w:spacing w:after="0" w:line="216" w:lineRule="auto"/>
        <w:rPr>
          <w:rFonts w:ascii="Arial Narrow" w:hAnsi="Arial Narrow"/>
          <w:b/>
          <w:bCs/>
        </w:rPr>
      </w:pPr>
      <w:hyperlink r:id="rId16" w:history="1">
        <w:r w:rsidR="003D478B" w:rsidRPr="0034318F">
          <w:rPr>
            <w:rFonts w:cs="SimSun"/>
            <w:color w:val="0000FF"/>
            <w:u w:val="single"/>
          </w:rPr>
          <w:t>https://www.youtube.com/watch?v=lYAIJo26rMk</w:t>
        </w:r>
      </w:hyperlink>
    </w:p>
    <w:p w:rsidR="003D478B" w:rsidRPr="0034318F" w:rsidRDefault="004C063B" w:rsidP="003D478B">
      <w:pPr>
        <w:pStyle w:val="Prrafodelista"/>
        <w:numPr>
          <w:ilvl w:val="0"/>
          <w:numId w:val="25"/>
        </w:numPr>
        <w:spacing w:after="0" w:line="216" w:lineRule="auto"/>
        <w:rPr>
          <w:rFonts w:ascii="Arial Narrow" w:hAnsi="Arial Narrow"/>
          <w:b/>
          <w:bCs/>
        </w:rPr>
      </w:pPr>
      <w:hyperlink r:id="rId17" w:history="1">
        <w:r w:rsidR="003D478B" w:rsidRPr="0034318F">
          <w:rPr>
            <w:rFonts w:cs="SimSun"/>
            <w:color w:val="0000FF"/>
            <w:u w:val="single"/>
          </w:rPr>
          <w:t>https://www.youtube.com/watch?v=kz-UuiwqImY&amp;t=71s</w:t>
        </w:r>
      </w:hyperlink>
    </w:p>
    <w:p w:rsidR="003D478B" w:rsidRPr="00BE7D0C" w:rsidRDefault="003D478B" w:rsidP="003D478B">
      <w:pPr>
        <w:spacing w:after="0" w:line="240" w:lineRule="auto"/>
        <w:rPr>
          <w:rFonts w:ascii="Arial Narrow" w:hAnsi="Arial Narrow"/>
          <w:bCs/>
        </w:rPr>
      </w:pPr>
    </w:p>
    <w:p w:rsidR="003D478B" w:rsidRPr="003D478B" w:rsidRDefault="003D478B" w:rsidP="003D478B">
      <w:pPr>
        <w:pStyle w:val="Prrafodelista"/>
        <w:numPr>
          <w:ilvl w:val="1"/>
          <w:numId w:val="29"/>
        </w:numPr>
        <w:spacing w:after="0" w:line="216" w:lineRule="auto"/>
        <w:ind w:left="1134" w:hanging="425"/>
        <w:rPr>
          <w:rFonts w:ascii="Arial Narrow" w:hAnsi="Arial Narrow"/>
          <w:b/>
          <w:bCs/>
        </w:rPr>
      </w:pPr>
      <w:r w:rsidRPr="003D478B">
        <w:rPr>
          <w:rFonts w:ascii="Arial Narrow" w:hAnsi="Arial Narrow"/>
          <w:b/>
          <w:bCs/>
        </w:rPr>
        <w:t>Fuentes Bibliográficas</w:t>
      </w:r>
    </w:p>
    <w:p w:rsidR="003D478B" w:rsidRPr="009A0A21" w:rsidRDefault="003D478B" w:rsidP="003D478B">
      <w:pPr>
        <w:pStyle w:val="Prrafodelista"/>
        <w:numPr>
          <w:ilvl w:val="0"/>
          <w:numId w:val="26"/>
        </w:numPr>
        <w:spacing w:after="0"/>
        <w:jc w:val="both"/>
        <w:rPr>
          <w:rFonts w:ascii="Arial Narrow" w:eastAsia="Times New Roman" w:hAnsi="Arial Narrow" w:cs="Arial"/>
          <w:iCs/>
          <w:lang w:eastAsia="es-ES"/>
        </w:rPr>
      </w:pPr>
      <w:r w:rsidRPr="009A0A21">
        <w:rPr>
          <w:rFonts w:ascii="Arial Narrow" w:eastAsia="Times New Roman" w:hAnsi="Arial Narrow" w:cs="Arial"/>
          <w:b/>
          <w:bCs/>
          <w:iCs/>
          <w:lang w:eastAsia="es-ES"/>
        </w:rPr>
        <w:t xml:space="preserve">CHARLES KITTEL: </w:t>
      </w:r>
      <w:r w:rsidRPr="009A0A21">
        <w:rPr>
          <w:rFonts w:ascii="Arial Narrow" w:eastAsia="Times New Roman" w:hAnsi="Arial Narrow" w:cs="Arial"/>
          <w:iCs/>
          <w:lang w:eastAsia="es-ES"/>
        </w:rPr>
        <w:t>Introducción a la Física del Estado Sólido, 4ta edición en castellano ó 5ta en inglés.</w:t>
      </w:r>
    </w:p>
    <w:p w:rsidR="003D478B" w:rsidRPr="00820AAF" w:rsidRDefault="003D478B" w:rsidP="003D478B">
      <w:pPr>
        <w:pStyle w:val="Prrafodelista"/>
        <w:spacing w:after="0"/>
        <w:jc w:val="both"/>
        <w:rPr>
          <w:rFonts w:ascii="Arial Narrow" w:eastAsia="Times New Roman" w:hAnsi="Arial Narrow" w:cs="Arial"/>
          <w:iCs/>
          <w:lang w:val="en-US" w:eastAsia="es-ES"/>
        </w:rPr>
      </w:pPr>
      <w:r w:rsidRPr="009A0A21">
        <w:rPr>
          <w:rFonts w:ascii="Arial Narrow" w:eastAsia="Times New Roman" w:hAnsi="Arial Narrow" w:cs="Arial"/>
          <w:b/>
          <w:bCs/>
          <w:iCs/>
          <w:lang w:eastAsia="es-ES"/>
        </w:rPr>
        <w:t xml:space="preserve">        </w:t>
      </w:r>
      <w:r w:rsidRPr="00820AAF">
        <w:rPr>
          <w:rFonts w:ascii="Arial Narrow" w:eastAsia="Times New Roman" w:hAnsi="Arial Narrow" w:cs="Arial"/>
          <w:b/>
          <w:bCs/>
          <w:iCs/>
          <w:lang w:val="en-US" w:eastAsia="es-ES"/>
        </w:rPr>
        <w:t xml:space="preserve">2.  M. ALI OMAR: </w:t>
      </w:r>
      <w:r w:rsidRPr="00820AAF">
        <w:rPr>
          <w:rFonts w:ascii="Arial Narrow" w:eastAsia="Times New Roman" w:hAnsi="Arial Narrow" w:cs="Arial"/>
          <w:iCs/>
          <w:lang w:val="en-US" w:eastAsia="es-ES"/>
        </w:rPr>
        <w:t>Elementary Solid State Physics.</w:t>
      </w:r>
    </w:p>
    <w:p w:rsidR="003D478B" w:rsidRPr="00820AAF" w:rsidRDefault="003D478B" w:rsidP="003D478B">
      <w:pPr>
        <w:pStyle w:val="Prrafodelista"/>
        <w:spacing w:after="0"/>
        <w:jc w:val="both"/>
        <w:rPr>
          <w:rFonts w:ascii="Arial Narrow" w:eastAsia="Times New Roman" w:hAnsi="Arial Narrow"/>
          <w:iCs/>
          <w:lang w:val="en-US" w:eastAsia="es-ES"/>
        </w:rPr>
      </w:pPr>
      <w:r w:rsidRPr="00820AAF">
        <w:rPr>
          <w:rFonts w:ascii="Arial Narrow" w:hAnsi="Arial Narrow"/>
          <w:b/>
          <w:bCs/>
          <w:color w:val="000000"/>
          <w:lang w:val="en-US"/>
        </w:rPr>
        <w:t xml:space="preserve">        3.  N. ASHCROFT Y N.D MERMIN: </w:t>
      </w:r>
      <w:r w:rsidRPr="00820AAF">
        <w:rPr>
          <w:rFonts w:ascii="Arial Narrow" w:hAnsi="Arial Narrow"/>
          <w:color w:val="000000"/>
          <w:lang w:val="en-US"/>
        </w:rPr>
        <w:t>Solid State Physics.</w:t>
      </w:r>
      <w:r w:rsidRPr="00820AAF">
        <w:rPr>
          <w:rFonts w:ascii="Arial Narrow" w:eastAsia="Times New Roman" w:hAnsi="Arial Narrow"/>
          <w:iCs/>
          <w:lang w:val="en-US" w:eastAsia="es-ES"/>
        </w:rPr>
        <w:t xml:space="preserve">Martin A. Plonus. </w:t>
      </w:r>
    </w:p>
    <w:p w:rsidR="003D478B" w:rsidRPr="009A0A21" w:rsidRDefault="003D478B" w:rsidP="003D478B">
      <w:pPr>
        <w:pStyle w:val="Prrafodelista"/>
        <w:spacing w:after="0"/>
        <w:jc w:val="both"/>
        <w:rPr>
          <w:rFonts w:ascii="Arial Narrow" w:eastAsia="Times New Roman" w:hAnsi="Arial Narrow"/>
          <w:iCs/>
          <w:lang w:eastAsia="es-ES"/>
        </w:rPr>
      </w:pPr>
      <w:r w:rsidRPr="00820AAF">
        <w:rPr>
          <w:rFonts w:ascii="Arial Narrow" w:hAnsi="Arial Narrow"/>
          <w:b/>
          <w:bCs/>
          <w:color w:val="000000"/>
          <w:lang w:val="en-US"/>
        </w:rPr>
        <w:t xml:space="preserve">             </w:t>
      </w:r>
      <w:r w:rsidRPr="009A0A21">
        <w:rPr>
          <w:rFonts w:ascii="Arial Narrow" w:eastAsia="Times New Roman" w:hAnsi="Arial Narrow"/>
          <w:iCs/>
          <w:lang w:eastAsia="es-ES"/>
        </w:rPr>
        <w:t>Electromagnetismo aplicado.</w:t>
      </w:r>
    </w:p>
    <w:p w:rsidR="003D478B" w:rsidRPr="009A0A21" w:rsidRDefault="003D478B" w:rsidP="003D478B">
      <w:pPr>
        <w:pStyle w:val="Prrafodelista"/>
        <w:spacing w:after="0"/>
        <w:jc w:val="both"/>
        <w:rPr>
          <w:rFonts w:ascii="Arial Narrow" w:eastAsia="Times New Roman" w:hAnsi="Arial Narrow" w:cs="Arial"/>
          <w:iCs/>
          <w:lang w:eastAsia="es-ES"/>
        </w:rPr>
      </w:pPr>
      <w:r w:rsidRPr="009A0A21">
        <w:rPr>
          <w:rFonts w:ascii="Arial Narrow" w:eastAsia="Times New Roman" w:hAnsi="Arial Narrow" w:cs="Arial"/>
          <w:b/>
          <w:bCs/>
          <w:iCs/>
          <w:lang w:eastAsia="es-ES"/>
        </w:rPr>
        <w:lastRenderedPageBreak/>
        <w:t xml:space="preserve">        4. J.M. ZIMAN: </w:t>
      </w:r>
      <w:r w:rsidRPr="009A0A21">
        <w:rPr>
          <w:rFonts w:ascii="Arial Narrow" w:eastAsia="Times New Roman" w:hAnsi="Arial Narrow" w:cs="Arial"/>
          <w:iCs/>
          <w:lang w:eastAsia="es-ES"/>
        </w:rPr>
        <w:t>Principios de la Teoría de Sólidos.</w:t>
      </w:r>
    </w:p>
    <w:p w:rsidR="003D478B" w:rsidRPr="009A0A21" w:rsidRDefault="003D478B" w:rsidP="003D478B">
      <w:pPr>
        <w:pStyle w:val="Prrafodelista"/>
        <w:spacing w:after="0"/>
        <w:jc w:val="both"/>
        <w:rPr>
          <w:rFonts w:ascii="Arial Narrow" w:eastAsia="Times New Roman" w:hAnsi="Arial Narrow"/>
          <w:iCs/>
          <w:lang w:eastAsia="es-ES"/>
        </w:rPr>
      </w:pPr>
      <w:r w:rsidRPr="009A0A21">
        <w:rPr>
          <w:rFonts w:ascii="Arial Narrow" w:hAnsi="Arial Narrow"/>
          <w:b/>
          <w:bCs/>
          <w:color w:val="000000"/>
        </w:rPr>
        <w:t xml:space="preserve">        5. JOHN MCKELVEY: </w:t>
      </w:r>
      <w:r w:rsidRPr="009A0A21">
        <w:rPr>
          <w:rFonts w:ascii="Arial Narrow" w:hAnsi="Arial Narrow"/>
          <w:color w:val="000000"/>
        </w:rPr>
        <w:t>Física de Semiconductores.</w:t>
      </w:r>
    </w:p>
    <w:p w:rsidR="003D478B" w:rsidRPr="00820AAF" w:rsidRDefault="003D478B" w:rsidP="003D478B">
      <w:pPr>
        <w:pStyle w:val="Prrafodelista"/>
        <w:spacing w:after="0"/>
        <w:ind w:left="1134"/>
        <w:jc w:val="both"/>
        <w:rPr>
          <w:rFonts w:ascii="Arial Narrow" w:eastAsia="Times New Roman" w:hAnsi="Arial Narrow"/>
          <w:iCs/>
          <w:lang w:val="en-US" w:eastAsia="es-ES"/>
        </w:rPr>
      </w:pPr>
      <w:r w:rsidRPr="00820AAF">
        <w:rPr>
          <w:rFonts w:ascii="Arial Narrow" w:hAnsi="Arial Narrow"/>
          <w:b/>
          <w:bCs/>
          <w:color w:val="000000"/>
          <w:lang w:val="en-US"/>
        </w:rPr>
        <w:t xml:space="preserve">6.  FREDERICK SEITZ: </w:t>
      </w:r>
      <w:r w:rsidRPr="00820AAF">
        <w:rPr>
          <w:rFonts w:ascii="Arial Narrow" w:hAnsi="Arial Narrow"/>
          <w:color w:val="000000"/>
          <w:lang w:val="en-US"/>
        </w:rPr>
        <w:t>The Modern Theory of Solids, 1940.</w:t>
      </w:r>
      <w:r w:rsidRPr="00820AAF">
        <w:rPr>
          <w:rFonts w:ascii="Arial Narrow" w:eastAsia="Times New Roman" w:hAnsi="Arial Narrow"/>
          <w:iCs/>
          <w:lang w:val="en-US" w:eastAsia="es-ES"/>
        </w:rPr>
        <w:tab/>
      </w:r>
    </w:p>
    <w:p w:rsidR="003D478B" w:rsidRPr="009A0A21" w:rsidRDefault="003D478B" w:rsidP="003D478B">
      <w:pPr>
        <w:pStyle w:val="Prrafodelista"/>
        <w:spacing w:after="0"/>
        <w:ind w:left="1134"/>
        <w:jc w:val="both"/>
        <w:rPr>
          <w:rFonts w:ascii="Arial Narrow" w:eastAsia="Times New Roman" w:hAnsi="Arial Narrow"/>
          <w:iCs/>
          <w:lang w:eastAsia="es-ES"/>
        </w:rPr>
      </w:pPr>
      <w:r w:rsidRPr="009A0A21">
        <w:rPr>
          <w:rFonts w:ascii="Arial Narrow" w:eastAsia="Times New Roman" w:hAnsi="Arial Narrow"/>
          <w:b/>
          <w:bCs/>
          <w:iCs/>
          <w:lang w:eastAsia="es-ES"/>
        </w:rPr>
        <w:t xml:space="preserve">7. FRANCISCO DOMINGUEZ-ADAME: </w:t>
      </w:r>
      <w:r w:rsidRPr="009A0A21">
        <w:rPr>
          <w:rFonts w:ascii="Arial Narrow" w:eastAsia="Times New Roman" w:hAnsi="Arial Narrow"/>
          <w:iCs/>
          <w:lang w:eastAsia="es-ES"/>
        </w:rPr>
        <w:t xml:space="preserve">Física del Estado Sólido, teoría   </w:t>
      </w:r>
    </w:p>
    <w:p w:rsidR="003D478B" w:rsidRPr="009A0A21" w:rsidRDefault="003D478B" w:rsidP="003D478B">
      <w:pPr>
        <w:pStyle w:val="Prrafodelista"/>
        <w:spacing w:after="0"/>
        <w:jc w:val="both"/>
        <w:rPr>
          <w:rFonts w:ascii="Arial Narrow" w:eastAsia="Times New Roman" w:hAnsi="Arial Narrow"/>
          <w:iCs/>
          <w:lang w:eastAsia="es-ES"/>
        </w:rPr>
      </w:pPr>
      <w:r w:rsidRPr="009A0A21">
        <w:rPr>
          <w:rFonts w:ascii="Arial Narrow" w:eastAsia="Times New Roman" w:hAnsi="Arial Narrow"/>
          <w:b/>
          <w:bCs/>
          <w:iCs/>
          <w:lang w:eastAsia="es-ES"/>
        </w:rPr>
        <w:t xml:space="preserve">           </w:t>
      </w:r>
      <w:r w:rsidRPr="009A0A21">
        <w:rPr>
          <w:rFonts w:ascii="Arial Narrow" w:eastAsia="Times New Roman" w:hAnsi="Arial Narrow"/>
          <w:iCs/>
          <w:lang w:eastAsia="es-ES"/>
        </w:rPr>
        <w:t>y métodos numéricos</w:t>
      </w:r>
    </w:p>
    <w:p w:rsidR="003D478B" w:rsidRPr="00692902" w:rsidRDefault="003D478B" w:rsidP="003D478B">
      <w:pPr>
        <w:pStyle w:val="Prrafodelista"/>
        <w:spacing w:after="0"/>
        <w:ind w:left="1134"/>
        <w:jc w:val="both"/>
        <w:rPr>
          <w:rFonts w:ascii="Arial Narrow" w:eastAsia="Times New Roman" w:hAnsi="Arial Narrow"/>
          <w:iCs/>
          <w:lang w:eastAsia="es-ES"/>
        </w:rPr>
      </w:pPr>
      <w:r w:rsidRPr="00692902">
        <w:rPr>
          <w:rFonts w:ascii="Arial Narrow" w:hAnsi="Arial Narrow"/>
          <w:b/>
          <w:bCs/>
          <w:color w:val="000000"/>
        </w:rPr>
        <w:t xml:space="preserve">8. N. ASHCROFT Y N.D MERMIN: </w:t>
      </w:r>
      <w:r w:rsidRPr="00692902">
        <w:rPr>
          <w:rFonts w:ascii="Arial Narrow" w:hAnsi="Arial Narrow"/>
          <w:color w:val="000000"/>
        </w:rPr>
        <w:t>Solid State Physics.</w:t>
      </w:r>
      <w:r w:rsidRPr="00692902">
        <w:rPr>
          <w:rFonts w:ascii="Arial Narrow" w:eastAsia="Times New Roman" w:hAnsi="Arial Narrow"/>
          <w:iCs/>
          <w:lang w:eastAsia="es-ES"/>
        </w:rPr>
        <w:t xml:space="preserve">Martin A. Plonus. </w:t>
      </w:r>
    </w:p>
    <w:p w:rsidR="003D478B" w:rsidRPr="009A0A21" w:rsidRDefault="003D478B" w:rsidP="003D478B">
      <w:pPr>
        <w:pStyle w:val="Prrafodelista"/>
        <w:spacing w:after="0"/>
        <w:jc w:val="both"/>
        <w:rPr>
          <w:rFonts w:ascii="Arial Narrow" w:eastAsia="Times New Roman" w:hAnsi="Arial Narrow"/>
          <w:iCs/>
          <w:lang w:eastAsia="es-ES"/>
        </w:rPr>
      </w:pPr>
      <w:r w:rsidRPr="00692902">
        <w:rPr>
          <w:rFonts w:ascii="Arial Narrow" w:hAnsi="Arial Narrow"/>
          <w:b/>
          <w:bCs/>
          <w:color w:val="000000"/>
        </w:rPr>
        <w:t xml:space="preserve">            </w:t>
      </w:r>
      <w:r w:rsidRPr="009A0A21">
        <w:rPr>
          <w:rFonts w:ascii="Arial Narrow" w:eastAsia="Times New Roman" w:hAnsi="Arial Narrow"/>
          <w:iCs/>
          <w:lang w:eastAsia="es-ES"/>
        </w:rPr>
        <w:t>Electromagnetismo aplicado.</w:t>
      </w:r>
    </w:p>
    <w:p w:rsidR="003D478B" w:rsidRPr="009A0A21" w:rsidRDefault="003D478B" w:rsidP="003D478B">
      <w:pPr>
        <w:pStyle w:val="Prrafodelista"/>
        <w:spacing w:after="0"/>
        <w:ind w:left="1134"/>
        <w:jc w:val="both"/>
        <w:rPr>
          <w:rFonts w:ascii="Arial Narrow" w:eastAsia="Times New Roman" w:hAnsi="Arial Narrow"/>
          <w:iCs/>
          <w:lang w:eastAsia="es-ES"/>
        </w:rPr>
      </w:pPr>
      <w:r w:rsidRPr="009A0A21">
        <w:rPr>
          <w:rFonts w:ascii="Arial Narrow" w:eastAsia="Times New Roman" w:hAnsi="Arial Narrow" w:cs="Arial"/>
          <w:b/>
          <w:bCs/>
          <w:iCs/>
          <w:lang w:eastAsia="es-ES"/>
        </w:rPr>
        <w:t xml:space="preserve">9. </w:t>
      </w:r>
      <w:r w:rsidRPr="009A0A21">
        <w:rPr>
          <w:rFonts w:ascii="Arial Narrow" w:hAnsi="Arial Narrow"/>
          <w:b/>
          <w:bCs/>
          <w:color w:val="000000"/>
        </w:rPr>
        <w:t xml:space="preserve">JOHN MCKELVEY: </w:t>
      </w:r>
      <w:r w:rsidRPr="009A0A21">
        <w:rPr>
          <w:rFonts w:ascii="Arial Narrow" w:hAnsi="Arial Narrow"/>
          <w:color w:val="000000"/>
        </w:rPr>
        <w:t>Física de Semiconductores.</w:t>
      </w:r>
      <w:r w:rsidRPr="009A0A21">
        <w:rPr>
          <w:rFonts w:ascii="Arial Narrow" w:eastAsia="Times New Roman" w:hAnsi="Arial Narrow"/>
          <w:iCs/>
          <w:lang w:eastAsia="es-ES"/>
        </w:rPr>
        <w:tab/>
      </w:r>
    </w:p>
    <w:p w:rsidR="003D478B" w:rsidRPr="009A0A21" w:rsidRDefault="003D478B" w:rsidP="003D478B">
      <w:pPr>
        <w:pStyle w:val="Prrafodelista"/>
        <w:spacing w:after="0"/>
        <w:ind w:left="1134"/>
        <w:jc w:val="both"/>
        <w:rPr>
          <w:rFonts w:ascii="Arial Narrow" w:eastAsia="Times New Roman" w:hAnsi="Arial Narrow"/>
          <w:iCs/>
          <w:lang w:eastAsia="es-ES"/>
        </w:rPr>
      </w:pPr>
      <w:r w:rsidRPr="009A0A21">
        <w:rPr>
          <w:rFonts w:ascii="Arial Narrow" w:eastAsia="Times New Roman" w:hAnsi="Arial Narrow"/>
          <w:b/>
          <w:bCs/>
          <w:iCs/>
          <w:lang w:eastAsia="es-ES"/>
        </w:rPr>
        <w:t xml:space="preserve">10. FRANCISCO DOMINGUEZ-ADAME: </w:t>
      </w:r>
      <w:r w:rsidRPr="009A0A21">
        <w:rPr>
          <w:rFonts w:ascii="Arial Narrow" w:eastAsia="Times New Roman" w:hAnsi="Arial Narrow"/>
          <w:iCs/>
          <w:lang w:eastAsia="es-ES"/>
        </w:rPr>
        <w:t xml:space="preserve">Física del Estado Sólido, teoría               </w:t>
      </w:r>
    </w:p>
    <w:p w:rsidR="003D478B" w:rsidRPr="009A0A21" w:rsidRDefault="003D478B" w:rsidP="003D478B">
      <w:pPr>
        <w:pStyle w:val="Prrafodelista"/>
        <w:spacing w:after="0"/>
        <w:jc w:val="both"/>
        <w:rPr>
          <w:rFonts w:ascii="Arial Narrow" w:eastAsia="Times New Roman" w:hAnsi="Arial Narrow"/>
          <w:iCs/>
          <w:lang w:eastAsia="es-ES"/>
        </w:rPr>
      </w:pPr>
      <w:r w:rsidRPr="009A0A21">
        <w:rPr>
          <w:rFonts w:ascii="Arial Narrow" w:eastAsia="Times New Roman" w:hAnsi="Arial Narrow"/>
          <w:b/>
          <w:bCs/>
          <w:iCs/>
          <w:lang w:eastAsia="es-ES"/>
        </w:rPr>
        <w:t xml:space="preserve">            </w:t>
      </w:r>
      <w:r w:rsidRPr="009A0A21">
        <w:rPr>
          <w:rFonts w:ascii="Arial Narrow" w:eastAsia="Times New Roman" w:hAnsi="Arial Narrow"/>
          <w:iCs/>
          <w:lang w:eastAsia="es-ES"/>
        </w:rPr>
        <w:t>Electromagnetismo aplicado.</w:t>
      </w:r>
    </w:p>
    <w:p w:rsidR="003D478B" w:rsidRPr="009A0A21" w:rsidRDefault="003D478B" w:rsidP="003D478B">
      <w:pPr>
        <w:spacing w:after="0" w:line="216" w:lineRule="auto"/>
        <w:rPr>
          <w:rFonts w:ascii="Arial Narrow" w:hAnsi="Arial Narrow"/>
          <w:b/>
          <w:bCs/>
        </w:rPr>
      </w:pPr>
    </w:p>
    <w:p w:rsidR="003D478B" w:rsidRDefault="003D478B" w:rsidP="003D478B">
      <w:pPr>
        <w:numPr>
          <w:ilvl w:val="1"/>
          <w:numId w:val="29"/>
        </w:numPr>
        <w:spacing w:after="0" w:line="216" w:lineRule="auto"/>
        <w:ind w:left="1134" w:hanging="501"/>
        <w:rPr>
          <w:rFonts w:ascii="Arial Narrow" w:hAnsi="Arial Narrow"/>
          <w:b/>
          <w:bCs/>
        </w:rPr>
      </w:pPr>
      <w:r>
        <w:rPr>
          <w:rFonts w:ascii="Arial Narrow" w:hAnsi="Arial Narrow"/>
          <w:b/>
          <w:bCs/>
        </w:rPr>
        <w:t>Fuentes Hemerográficas</w:t>
      </w:r>
    </w:p>
    <w:p w:rsidR="003D478B" w:rsidRPr="003E7E3B" w:rsidRDefault="004C063B" w:rsidP="003D478B">
      <w:pPr>
        <w:pStyle w:val="Prrafodelista"/>
        <w:numPr>
          <w:ilvl w:val="0"/>
          <w:numId w:val="27"/>
        </w:numPr>
        <w:spacing w:after="0" w:line="216" w:lineRule="auto"/>
        <w:rPr>
          <w:rFonts w:ascii="Arial Narrow" w:hAnsi="Arial Narrow"/>
          <w:b/>
          <w:bCs/>
        </w:rPr>
      </w:pPr>
      <w:hyperlink r:id="rId18" w:history="1">
        <w:r w:rsidR="003D478B" w:rsidRPr="003E7E3B">
          <w:rPr>
            <w:rFonts w:cs="SimSun"/>
            <w:color w:val="0000FF"/>
            <w:u w:val="single"/>
          </w:rPr>
          <w:t>https://www.investigacionyciencia.es/revistas/investigacion-y-ciencia/descifrar-la-gravedad-769/el-estado-slido-y-el-nuevo-mapa-de-la-fsica-17542</w:t>
        </w:r>
      </w:hyperlink>
    </w:p>
    <w:p w:rsidR="003D478B" w:rsidRPr="003E7E3B" w:rsidRDefault="004C063B" w:rsidP="003D478B">
      <w:pPr>
        <w:pStyle w:val="Prrafodelista"/>
        <w:numPr>
          <w:ilvl w:val="0"/>
          <w:numId w:val="27"/>
        </w:numPr>
        <w:spacing w:after="0" w:line="216" w:lineRule="auto"/>
        <w:rPr>
          <w:rFonts w:ascii="Arial Narrow" w:hAnsi="Arial Narrow"/>
          <w:b/>
          <w:bCs/>
        </w:rPr>
      </w:pPr>
      <w:hyperlink r:id="rId19" w:history="1">
        <w:r w:rsidR="003D478B" w:rsidRPr="003E7E3B">
          <w:rPr>
            <w:rFonts w:cs="SimSun"/>
            <w:color w:val="0000FF"/>
            <w:u w:val="single"/>
          </w:rPr>
          <w:t>http://cienciauanl.uanl.mx/?p=9879</w:t>
        </w:r>
      </w:hyperlink>
    </w:p>
    <w:p w:rsidR="003D478B" w:rsidRPr="00BE7D0C" w:rsidRDefault="004C063B" w:rsidP="003D478B">
      <w:pPr>
        <w:pStyle w:val="Prrafodelista"/>
        <w:numPr>
          <w:ilvl w:val="0"/>
          <w:numId w:val="27"/>
        </w:numPr>
        <w:spacing w:after="0" w:line="216" w:lineRule="auto"/>
        <w:rPr>
          <w:rFonts w:ascii="Arial Narrow" w:hAnsi="Arial Narrow"/>
          <w:b/>
          <w:bCs/>
        </w:rPr>
      </w:pPr>
      <w:hyperlink r:id="rId20" w:history="1">
        <w:r w:rsidR="003D478B" w:rsidRPr="003E7E3B">
          <w:rPr>
            <w:rFonts w:cs="SimSun"/>
            <w:color w:val="0000FF"/>
            <w:u w:val="single"/>
          </w:rPr>
          <w:t>http://cienciauanl.uanl.mx/?p=9879</w:t>
        </w:r>
      </w:hyperlink>
    </w:p>
    <w:p w:rsidR="003D478B" w:rsidRPr="00BE7D0C" w:rsidRDefault="003D478B" w:rsidP="003D478B">
      <w:pPr>
        <w:spacing w:after="0" w:line="240" w:lineRule="auto"/>
        <w:rPr>
          <w:rFonts w:ascii="Arial Narrow" w:hAnsi="Arial Narrow"/>
          <w:bCs/>
        </w:rPr>
      </w:pPr>
    </w:p>
    <w:p w:rsidR="003D478B" w:rsidRDefault="003D478B" w:rsidP="003D478B">
      <w:pPr>
        <w:numPr>
          <w:ilvl w:val="1"/>
          <w:numId w:val="29"/>
        </w:numPr>
        <w:spacing w:after="0" w:line="216" w:lineRule="auto"/>
        <w:ind w:left="1134" w:hanging="501"/>
        <w:rPr>
          <w:rFonts w:ascii="Arial Narrow" w:hAnsi="Arial Narrow"/>
          <w:b/>
          <w:bCs/>
        </w:rPr>
      </w:pPr>
      <w:r>
        <w:rPr>
          <w:rFonts w:ascii="Arial Narrow" w:hAnsi="Arial Narrow"/>
          <w:b/>
          <w:bCs/>
        </w:rPr>
        <w:t>Fuentes Electrónicas</w:t>
      </w:r>
    </w:p>
    <w:p w:rsidR="003D478B" w:rsidRPr="003E7E3B" w:rsidRDefault="004C063B" w:rsidP="003D478B">
      <w:pPr>
        <w:pStyle w:val="Prrafodelista"/>
        <w:numPr>
          <w:ilvl w:val="0"/>
          <w:numId w:val="28"/>
        </w:numPr>
        <w:spacing w:after="0" w:line="216" w:lineRule="auto"/>
        <w:rPr>
          <w:rFonts w:ascii="Arial Narrow" w:hAnsi="Arial Narrow"/>
          <w:b/>
          <w:bCs/>
        </w:rPr>
      </w:pPr>
      <w:hyperlink r:id="rId21" w:history="1">
        <w:r w:rsidR="003D478B" w:rsidRPr="003E7E3B">
          <w:rPr>
            <w:rFonts w:cs="SimSun"/>
            <w:color w:val="0000FF"/>
            <w:u w:val="single"/>
          </w:rPr>
          <w:t>http://gnm.cl/emenendez/uploads/Cursos/cap1_ifes.pdf</w:t>
        </w:r>
      </w:hyperlink>
    </w:p>
    <w:p w:rsidR="003D478B" w:rsidRPr="003E7E3B" w:rsidRDefault="004C063B" w:rsidP="003D478B">
      <w:pPr>
        <w:pStyle w:val="Prrafodelista"/>
        <w:numPr>
          <w:ilvl w:val="0"/>
          <w:numId w:val="28"/>
        </w:numPr>
        <w:spacing w:after="0" w:line="216" w:lineRule="auto"/>
        <w:rPr>
          <w:rFonts w:ascii="Arial Narrow" w:hAnsi="Arial Narrow"/>
          <w:b/>
          <w:bCs/>
        </w:rPr>
      </w:pPr>
      <w:hyperlink r:id="rId22" w:history="1">
        <w:r w:rsidR="003D478B" w:rsidRPr="003E7E3B">
          <w:rPr>
            <w:rFonts w:cs="SimSun"/>
            <w:color w:val="0000FF"/>
            <w:u w:val="single"/>
          </w:rPr>
          <w:t>https://www.ucm.es/data/cont/media/www/pag-17833/Guiones%20Fisica%20del%20Estado%20Solido%20I.pdf</w:t>
        </w:r>
      </w:hyperlink>
    </w:p>
    <w:p w:rsidR="003D478B" w:rsidRPr="00BE7D0C" w:rsidRDefault="004C063B" w:rsidP="003D478B">
      <w:pPr>
        <w:pStyle w:val="Prrafodelista"/>
        <w:numPr>
          <w:ilvl w:val="0"/>
          <w:numId w:val="28"/>
        </w:numPr>
        <w:spacing w:after="0" w:line="216" w:lineRule="auto"/>
        <w:rPr>
          <w:rFonts w:ascii="Arial Narrow" w:hAnsi="Arial Narrow"/>
          <w:b/>
          <w:bCs/>
        </w:rPr>
      </w:pPr>
      <w:hyperlink r:id="rId23" w:history="1">
        <w:r w:rsidR="003D478B" w:rsidRPr="003E7E3B">
          <w:rPr>
            <w:rFonts w:cs="SimSun"/>
            <w:color w:val="0000FF"/>
            <w:u w:val="single"/>
          </w:rPr>
          <w:t>http://www.tandar.cnea.gov.ar/~gamba/z-notas-docentes/zgsol09.pdf</w:t>
        </w:r>
      </w:hyperlink>
    </w:p>
    <w:p w:rsidR="003D478B" w:rsidRDefault="003D478B" w:rsidP="003D478B">
      <w:pPr>
        <w:spacing w:after="0" w:line="216" w:lineRule="auto"/>
        <w:rPr>
          <w:rFonts w:ascii="Arial Narrow" w:hAnsi="Arial Narrow"/>
        </w:rPr>
      </w:pPr>
    </w:p>
    <w:p w:rsidR="003D478B" w:rsidRDefault="003D478B" w:rsidP="003D478B">
      <w:pPr>
        <w:spacing w:after="0" w:line="216" w:lineRule="auto"/>
        <w:rPr>
          <w:rFonts w:ascii="Arial Narrow" w:hAnsi="Arial Narrow"/>
        </w:rPr>
      </w:pPr>
    </w:p>
    <w:p w:rsidR="003D478B" w:rsidRDefault="003D478B" w:rsidP="003D478B">
      <w:pPr>
        <w:spacing w:after="0" w:line="216" w:lineRule="auto"/>
        <w:jc w:val="right"/>
        <w:rPr>
          <w:rFonts w:ascii="Arial Narrow" w:hAnsi="Arial Narrow"/>
        </w:rPr>
      </w:pPr>
      <w:r>
        <w:rPr>
          <w:rFonts w:ascii="Arial Narrow" w:hAnsi="Arial Narrow"/>
        </w:rPr>
        <w:t>Huacho  julio del  2020</w:t>
      </w:r>
    </w:p>
    <w:p w:rsidR="003D478B" w:rsidRDefault="003D478B" w:rsidP="003D478B">
      <w:pPr>
        <w:spacing w:after="0" w:line="216" w:lineRule="auto"/>
        <w:rPr>
          <w:rFonts w:ascii="Arial Narrow" w:hAnsi="Arial Narrow"/>
        </w:rPr>
      </w:pPr>
    </w:p>
    <w:p w:rsidR="003D478B" w:rsidRDefault="003D478B" w:rsidP="003D478B">
      <w:pPr>
        <w:spacing w:after="0" w:line="216" w:lineRule="auto"/>
        <w:rPr>
          <w:rFonts w:ascii="Arial Narrow" w:hAnsi="Arial Narrow"/>
        </w:rPr>
      </w:pPr>
    </w:p>
    <w:p w:rsidR="003D478B" w:rsidRDefault="00AA1BE6" w:rsidP="003D478B">
      <w:pPr>
        <w:spacing w:after="0" w:line="360" w:lineRule="auto"/>
        <w:rPr>
          <w:rFonts w:ascii="Arial Narrow" w:eastAsia="Times New Roman" w:hAnsi="Arial Narrow" w:cs="Arial"/>
          <w:iCs/>
          <w:sz w:val="24"/>
          <w:szCs w:val="24"/>
          <w:lang w:eastAsia="es-ES"/>
        </w:rPr>
      </w:pPr>
      <w:r>
        <w:rPr>
          <w:noProof/>
          <w:lang w:val="es-PE" w:eastAsia="es-PE"/>
        </w:rPr>
        <mc:AlternateContent>
          <mc:Choice Requires="wps">
            <w:drawing>
              <wp:anchor distT="0" distB="0" distL="0" distR="0" simplePos="0" relativeHeight="251682816" behindDoc="0" locked="0" layoutInCell="1" allowOverlap="1" wp14:anchorId="14B98394" wp14:editId="2BF990BF">
                <wp:simplePos x="0" y="0"/>
                <wp:positionH relativeFrom="column">
                  <wp:posOffset>1762125</wp:posOffset>
                </wp:positionH>
                <wp:positionV relativeFrom="paragraph">
                  <wp:posOffset>184150</wp:posOffset>
                </wp:positionV>
                <wp:extent cx="2790825" cy="1504950"/>
                <wp:effectExtent l="0" t="0" r="0" b="0"/>
                <wp:wrapNone/>
                <wp:docPr id="102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825" cy="1504950"/>
                        </a:xfrm>
                        <a:prstGeom prst="rect">
                          <a:avLst/>
                        </a:prstGeom>
                        <a:ln>
                          <a:noFill/>
                        </a:ln>
                      </wps:spPr>
                      <wps:txbx>
                        <w:txbxContent>
                          <w:p w:rsidR="0015419B" w:rsidRDefault="0015419B" w:rsidP="00AA1BE6">
                            <w:pPr>
                              <w:spacing w:after="0" w:line="240" w:lineRule="auto"/>
                              <w:ind w:right="-16"/>
                              <w:jc w:val="center"/>
                              <w:rPr>
                                <w:rFonts w:ascii="Script MT Bold" w:eastAsia="Times New Roman" w:hAnsi="Script MT Bold"/>
                                <w:sz w:val="16"/>
                                <w:szCs w:val="16"/>
                                <w:lang w:eastAsia="es-ES"/>
                              </w:rPr>
                            </w:pPr>
                            <w:r>
                              <w:rPr>
                                <w:rFonts w:ascii="Script MT Bold" w:eastAsia="Times New Roman" w:hAnsi="Script MT Bold"/>
                                <w:sz w:val="16"/>
                                <w:szCs w:val="16"/>
                                <w:lang w:eastAsia="es-ES"/>
                              </w:rPr>
                              <w:t xml:space="preserve">Universidad Nacional </w:t>
                            </w:r>
                          </w:p>
                          <w:p w:rsidR="0015419B" w:rsidRPr="009F635A" w:rsidRDefault="0015419B" w:rsidP="00AA1BE6">
                            <w:pPr>
                              <w:spacing w:after="0" w:line="240" w:lineRule="auto"/>
                              <w:ind w:right="-16"/>
                              <w:jc w:val="center"/>
                              <w:rPr>
                                <w:rFonts w:ascii="Script MT Bold" w:eastAsia="Times New Roman" w:hAnsi="Script MT Bold" w:cs="Arial"/>
                                <w:sz w:val="20"/>
                                <w:szCs w:val="20"/>
                                <w:lang w:eastAsia="es-ES"/>
                              </w:rPr>
                            </w:pPr>
                            <w:r>
                              <w:rPr>
                                <w:rFonts w:ascii="Script MT Bold" w:eastAsia="Times New Roman" w:hAnsi="Script MT Bold"/>
                                <w:sz w:val="16"/>
                                <w:szCs w:val="16"/>
                                <w:lang w:eastAsia="es-ES"/>
                              </w:rPr>
                              <w:t>“José Faustino Sánchez Carrión”</w:t>
                            </w:r>
                            <w:r>
                              <w:rPr>
                                <w:rFonts w:ascii="Script MT Bold" w:eastAsia="Times New Roman" w:hAnsi="Script MT Bold" w:cs="Arial"/>
                                <w:sz w:val="20"/>
                                <w:szCs w:val="20"/>
                                <w:lang w:eastAsia="es-ES"/>
                              </w:rPr>
                              <w:t xml:space="preserve">                                 </w:t>
                            </w:r>
                            <w:r>
                              <w:rPr>
                                <w:rFonts w:ascii="Arial" w:eastAsia="Times New Roman" w:hAnsi="Arial" w:cs="Arial"/>
                                <w:noProof/>
                                <w:sz w:val="20"/>
                                <w:szCs w:val="20"/>
                                <w:lang w:val="es-PE" w:eastAsia="es-PE"/>
                              </w:rPr>
                              <w:drawing>
                                <wp:inline distT="0" distB="0" distL="0" distR="0" wp14:anchorId="15B56DDA" wp14:editId="6C43F738">
                                  <wp:extent cx="1771650" cy="7239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8F30B.tmp"/>
                                          <pic:cNvPicPr/>
                                        </pic:nvPicPr>
                                        <pic:blipFill>
                                          <a:blip r:embed="rId24">
                                            <a:extLst>
                                              <a:ext uri="{28A0092B-C50C-407E-A947-70E740481C1C}">
                                                <a14:useLocalDpi xmlns:a14="http://schemas.microsoft.com/office/drawing/2010/main" val="0"/>
                                              </a:ext>
                                            </a:extLst>
                                          </a:blip>
                                          <a:stretch>
                                            <a:fillRect/>
                                          </a:stretch>
                                        </pic:blipFill>
                                        <pic:spPr>
                                          <a:xfrm>
                                            <a:off x="0" y="0"/>
                                            <a:ext cx="1771917" cy="724009"/>
                                          </a:xfrm>
                                          <a:prstGeom prst="rect">
                                            <a:avLst/>
                                          </a:prstGeom>
                                        </pic:spPr>
                                      </pic:pic>
                                    </a:graphicData>
                                  </a:graphic>
                                </wp:inline>
                              </w:drawing>
                            </w:r>
                          </w:p>
                          <w:p w:rsidR="0015419B" w:rsidRPr="00770A36" w:rsidRDefault="0015419B" w:rsidP="00AA1BE6">
                            <w:pPr>
                              <w:spacing w:after="0" w:line="240" w:lineRule="auto"/>
                              <w:ind w:right="-285"/>
                              <w:jc w:val="center"/>
                              <w:rPr>
                                <w:rFonts w:ascii="Arial Narrow" w:eastAsia="Times New Roman" w:hAnsi="Arial Narrow" w:cs="Arial"/>
                                <w:sz w:val="20"/>
                                <w:szCs w:val="20"/>
                                <w:lang w:val="es-PE" w:eastAsia="es-ES"/>
                              </w:rPr>
                            </w:pPr>
                            <w:r w:rsidRPr="00770A36">
                              <w:rPr>
                                <w:rFonts w:ascii="Arial Narrow" w:eastAsia="Times New Roman" w:hAnsi="Arial Narrow" w:cs="Arial"/>
                                <w:sz w:val="20"/>
                                <w:szCs w:val="20"/>
                                <w:lang w:val="es-PE" w:eastAsia="es-ES"/>
                              </w:rPr>
                              <w:t>Velasquez Guardia Pablo Wenceslao</w:t>
                            </w:r>
                          </w:p>
                          <w:p w:rsidR="0015419B" w:rsidRPr="00E77E81" w:rsidRDefault="0015419B" w:rsidP="00AA1BE6">
                            <w:pPr>
                              <w:spacing w:after="0" w:line="240" w:lineRule="auto"/>
                              <w:ind w:right="-285"/>
                              <w:rPr>
                                <w:rFonts w:ascii="Arial Narrow" w:eastAsia="Times New Roman" w:hAnsi="Arial Narrow" w:cs="Arial"/>
                                <w:b/>
                                <w:sz w:val="20"/>
                                <w:szCs w:val="20"/>
                                <w:lang w:eastAsia="es-ES"/>
                              </w:rPr>
                            </w:pPr>
                            <w:r w:rsidRPr="00770A36">
                              <w:rPr>
                                <w:rFonts w:ascii="Arial Narrow" w:eastAsia="Times New Roman" w:hAnsi="Arial Narrow" w:cs="Arial"/>
                                <w:sz w:val="20"/>
                                <w:szCs w:val="20"/>
                                <w:lang w:val="es-PE" w:eastAsia="es-ES"/>
                              </w:rPr>
                              <w:t xml:space="preserve">                                   DC 1634</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B98394" id="Cuadro de texto 4" o:spid="_x0000_s1027" style="position:absolute;margin-left:138.75pt;margin-top:14.5pt;width:219.75pt;height:118.5pt;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" filled="f" stroked="f">
                <v:path arrowok="t"/>
                <v:textbox>
                  <w:txbxContent>
                    <w:p w:rsidR="0015419B" w:rsidRDefault="0015419B" w:rsidP="00AA1BE6">
                      <w:pPr>
                        <w:spacing w:after="0" w:line="240" w:lineRule="auto"/>
                        <w:ind w:right="-16"/>
                        <w:jc w:val="center"/>
                        <w:rPr>
                          <w:rFonts w:ascii="Script MT Bold" w:eastAsia="Times New Roman" w:hAnsi="Script MT Bold"/>
                          <w:sz w:val="16"/>
                          <w:szCs w:val="16"/>
                          <w:lang w:eastAsia="es-ES"/>
                        </w:rPr>
                      </w:pPr>
                      <w:r>
                        <w:rPr>
                          <w:rFonts w:ascii="Script MT Bold" w:eastAsia="Times New Roman" w:hAnsi="Script MT Bold"/>
                          <w:sz w:val="16"/>
                          <w:szCs w:val="16"/>
                          <w:lang w:eastAsia="es-ES"/>
                        </w:rPr>
                        <w:t xml:space="preserve">Universidad Nacional </w:t>
                      </w:r>
                    </w:p>
                    <w:p w:rsidR="0015419B" w:rsidRPr="009F635A" w:rsidRDefault="0015419B" w:rsidP="00AA1BE6">
                      <w:pPr>
                        <w:spacing w:after="0" w:line="240" w:lineRule="auto"/>
                        <w:ind w:right="-16"/>
                        <w:jc w:val="center"/>
                        <w:rPr>
                          <w:rFonts w:ascii="Script MT Bold" w:eastAsia="Times New Roman" w:hAnsi="Script MT Bold" w:cs="Arial"/>
                          <w:sz w:val="20"/>
                          <w:szCs w:val="20"/>
                          <w:lang w:eastAsia="es-ES"/>
                        </w:rPr>
                      </w:pPr>
                      <w:r>
                        <w:rPr>
                          <w:rFonts w:ascii="Script MT Bold" w:eastAsia="Times New Roman" w:hAnsi="Script MT Bold"/>
                          <w:sz w:val="16"/>
                          <w:szCs w:val="16"/>
                          <w:lang w:eastAsia="es-ES"/>
                        </w:rPr>
                        <w:t>“José Faustino Sánchez Carrión”</w:t>
                      </w:r>
                      <w:r>
                        <w:rPr>
                          <w:rFonts w:ascii="Script MT Bold" w:eastAsia="Times New Roman" w:hAnsi="Script MT Bold" w:cs="Arial"/>
                          <w:sz w:val="20"/>
                          <w:szCs w:val="20"/>
                          <w:lang w:eastAsia="es-ES"/>
                        </w:rPr>
                        <w:t xml:space="preserve">                                 </w:t>
                      </w:r>
                      <w:r>
                        <w:rPr>
                          <w:rFonts w:ascii="Arial" w:eastAsia="Times New Roman" w:hAnsi="Arial" w:cs="Arial"/>
                          <w:noProof/>
                          <w:sz w:val="20"/>
                          <w:szCs w:val="20"/>
                          <w:lang w:val="es-PE" w:eastAsia="es-PE"/>
                        </w:rPr>
                        <w:drawing>
                          <wp:inline distT="0" distB="0" distL="0" distR="0" wp14:anchorId="15B56DDA" wp14:editId="6C43F738">
                            <wp:extent cx="1771650" cy="7239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8F30B.tmp"/>
                                    <pic:cNvPicPr/>
                                  </pic:nvPicPr>
                                  <pic:blipFill>
                                    <a:blip r:embed="rId25">
                                      <a:extLst>
                                        <a:ext uri="{28A0092B-C50C-407E-A947-70E740481C1C}">
                                          <a14:useLocalDpi xmlns:a14="http://schemas.microsoft.com/office/drawing/2010/main" val="0"/>
                                        </a:ext>
                                      </a:extLst>
                                    </a:blip>
                                    <a:stretch>
                                      <a:fillRect/>
                                    </a:stretch>
                                  </pic:blipFill>
                                  <pic:spPr>
                                    <a:xfrm>
                                      <a:off x="0" y="0"/>
                                      <a:ext cx="1771917" cy="724009"/>
                                    </a:xfrm>
                                    <a:prstGeom prst="rect">
                                      <a:avLst/>
                                    </a:prstGeom>
                                  </pic:spPr>
                                </pic:pic>
                              </a:graphicData>
                            </a:graphic>
                          </wp:inline>
                        </w:drawing>
                      </w:r>
                    </w:p>
                    <w:p w:rsidR="0015419B" w:rsidRPr="00770A36" w:rsidRDefault="0015419B" w:rsidP="00AA1BE6">
                      <w:pPr>
                        <w:spacing w:after="0" w:line="240" w:lineRule="auto"/>
                        <w:ind w:right="-285"/>
                        <w:jc w:val="center"/>
                        <w:rPr>
                          <w:rFonts w:ascii="Arial Narrow" w:eastAsia="Times New Roman" w:hAnsi="Arial Narrow" w:cs="Arial"/>
                          <w:sz w:val="20"/>
                          <w:szCs w:val="20"/>
                          <w:lang w:val="es-PE" w:eastAsia="es-ES"/>
                        </w:rPr>
                      </w:pPr>
                      <w:r w:rsidRPr="00770A36">
                        <w:rPr>
                          <w:rFonts w:ascii="Arial Narrow" w:eastAsia="Times New Roman" w:hAnsi="Arial Narrow" w:cs="Arial"/>
                          <w:sz w:val="20"/>
                          <w:szCs w:val="20"/>
                          <w:lang w:val="es-PE" w:eastAsia="es-ES"/>
                        </w:rPr>
                        <w:t>Velasquez Guardia Pablo Wenceslao</w:t>
                      </w:r>
                    </w:p>
                    <w:p w:rsidR="0015419B" w:rsidRPr="00E77E81" w:rsidRDefault="0015419B" w:rsidP="00AA1BE6">
                      <w:pPr>
                        <w:spacing w:after="0" w:line="240" w:lineRule="auto"/>
                        <w:ind w:right="-285"/>
                        <w:rPr>
                          <w:rFonts w:ascii="Arial Narrow" w:eastAsia="Times New Roman" w:hAnsi="Arial Narrow" w:cs="Arial"/>
                          <w:b/>
                          <w:sz w:val="20"/>
                          <w:szCs w:val="20"/>
                          <w:lang w:eastAsia="es-ES"/>
                        </w:rPr>
                      </w:pPr>
                      <w:r w:rsidRPr="00770A36">
                        <w:rPr>
                          <w:rFonts w:ascii="Arial Narrow" w:eastAsia="Times New Roman" w:hAnsi="Arial Narrow" w:cs="Arial"/>
                          <w:sz w:val="20"/>
                          <w:szCs w:val="20"/>
                          <w:lang w:val="es-PE" w:eastAsia="es-ES"/>
                        </w:rPr>
                        <w:t xml:space="preserve">                                   DC 1634</w:t>
                      </w:r>
                    </w:p>
                  </w:txbxContent>
                </v:textbox>
              </v:rect>
            </w:pict>
          </mc:Fallback>
        </mc:AlternateContent>
      </w:r>
      <w:r w:rsidR="003D478B">
        <w:rPr>
          <w:rFonts w:ascii="Arial Narrow" w:hAnsi="Arial Narrow"/>
          <w:noProof/>
          <w:lang w:val="es-PE" w:eastAsia="es-PE"/>
        </w:rPr>
        <w:drawing>
          <wp:anchor distT="0" distB="0" distL="0" distR="0" simplePos="0" relativeHeight="251657728" behindDoc="0" locked="0" layoutInCell="1" allowOverlap="1" wp14:anchorId="38690556" wp14:editId="2FFE7F19">
            <wp:simplePos x="0" y="0"/>
            <wp:positionH relativeFrom="column">
              <wp:posOffset>1805305</wp:posOffset>
            </wp:positionH>
            <wp:positionV relativeFrom="paragraph">
              <wp:posOffset>192405</wp:posOffset>
            </wp:positionV>
            <wp:extent cx="447675" cy="381000"/>
            <wp:effectExtent l="0" t="0" r="9525" b="0"/>
            <wp:wrapNone/>
            <wp:docPr id="1029" name="Imagen 3" descr="Vicchama B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3"/>
                    <pic:cNvPicPr/>
                  </pic:nvPicPr>
                  <pic:blipFill>
                    <a:blip r:embed="rId26" cstate="print"/>
                    <a:srcRect/>
                    <a:stretch/>
                  </pic:blipFill>
                  <pic:spPr>
                    <a:xfrm>
                      <a:off x="0" y="0"/>
                      <a:ext cx="447675" cy="381000"/>
                    </a:xfrm>
                    <a:prstGeom prst="rect">
                      <a:avLst/>
                    </a:prstGeom>
                    <a:ln>
                      <a:noFill/>
                    </a:ln>
                  </pic:spPr>
                </pic:pic>
              </a:graphicData>
            </a:graphic>
            <wp14:sizeRelH relativeFrom="page">
              <wp14:pctWidth>0</wp14:pctWidth>
            </wp14:sizeRelH>
            <wp14:sizeRelV relativeFrom="page">
              <wp14:pctHeight>0</wp14:pctHeight>
            </wp14:sizeRelV>
          </wp:anchor>
        </w:drawing>
      </w:r>
      <w:r w:rsidR="003D478B">
        <w:rPr>
          <w:rFonts w:ascii="Arial Narrow" w:eastAsia="Times New Roman" w:hAnsi="Arial Narrow" w:cs="Arial"/>
          <w:b/>
          <w:iCs/>
          <w:sz w:val="24"/>
          <w:szCs w:val="24"/>
          <w:lang w:eastAsia="es-ES"/>
        </w:rPr>
        <w:t xml:space="preserve">           </w:t>
      </w:r>
      <w:r w:rsidR="003D478B">
        <w:rPr>
          <w:rFonts w:ascii="Arial Narrow" w:eastAsia="Times New Roman" w:hAnsi="Arial Narrow" w:cs="Arial"/>
          <w:iCs/>
          <w:sz w:val="24"/>
          <w:szCs w:val="24"/>
          <w:lang w:eastAsia="es-ES"/>
        </w:rPr>
        <w:t xml:space="preserve">                                                                                           </w:t>
      </w:r>
    </w:p>
    <w:p w:rsidR="003D478B" w:rsidRDefault="003D478B" w:rsidP="003D478B">
      <w:pPr>
        <w:spacing w:after="0" w:line="240" w:lineRule="auto"/>
        <w:ind w:right="-285"/>
        <w:jc w:val="center"/>
        <w:rPr>
          <w:rFonts w:ascii="Arial" w:eastAsia="Times New Roman" w:hAnsi="Arial" w:cs="Arial"/>
          <w:b/>
          <w:color w:val="FF0000"/>
          <w:sz w:val="16"/>
          <w:szCs w:val="16"/>
          <w:lang w:eastAsia="es-ES"/>
        </w:rPr>
      </w:pPr>
      <w:r>
        <w:rPr>
          <w:rFonts w:ascii="Arial Narrow" w:eastAsia="Times New Roman" w:hAnsi="Arial Narrow" w:cs="Arial"/>
          <w:sz w:val="16"/>
          <w:szCs w:val="16"/>
          <w:lang w:eastAsia="es-ES"/>
        </w:rPr>
        <w:t xml:space="preserve">                                                                                                                  </w:t>
      </w:r>
    </w:p>
    <w:p w:rsidR="003D478B" w:rsidRDefault="003D478B" w:rsidP="003D478B">
      <w:pPr>
        <w:spacing w:after="0" w:line="240" w:lineRule="auto"/>
        <w:ind w:left="5387"/>
        <w:jc w:val="center"/>
        <w:rPr>
          <w:rFonts w:ascii="Arial" w:eastAsia="Times New Roman" w:hAnsi="Arial" w:cs="Arial"/>
          <w:b/>
          <w:sz w:val="16"/>
          <w:szCs w:val="16"/>
          <w:lang w:eastAsia="es-ES"/>
        </w:rPr>
      </w:pPr>
    </w:p>
    <w:p w:rsidR="003D478B" w:rsidRDefault="003D478B" w:rsidP="003D478B">
      <w:pPr>
        <w:spacing w:after="0" w:line="240" w:lineRule="auto"/>
        <w:ind w:left="5387"/>
        <w:jc w:val="center"/>
        <w:rPr>
          <w:rFonts w:ascii="Arial" w:eastAsia="Times New Roman" w:hAnsi="Arial" w:cs="Arial"/>
          <w:b/>
          <w:sz w:val="16"/>
          <w:szCs w:val="16"/>
          <w:lang w:eastAsia="es-ES"/>
        </w:rPr>
      </w:pPr>
    </w:p>
    <w:p w:rsidR="003D478B" w:rsidRPr="009A0A21" w:rsidRDefault="003D478B" w:rsidP="003D478B">
      <w:pPr>
        <w:rPr>
          <w:rFonts w:eastAsia="Times New Roman" w:cs="Calibri"/>
          <w:b/>
          <w:bCs/>
          <w:kern w:val="36"/>
          <w:sz w:val="12"/>
          <w:szCs w:val="30"/>
          <w:u w:val="single"/>
          <w:lang w:eastAsia="es-PE"/>
        </w:rPr>
      </w:pPr>
    </w:p>
    <w:p w:rsidR="00CC45ED" w:rsidRPr="00BA579B" w:rsidRDefault="00CC45ED" w:rsidP="003D478B">
      <w:pPr>
        <w:spacing w:after="0" w:line="216" w:lineRule="auto"/>
        <w:ind w:left="1134"/>
        <w:rPr>
          <w:rFonts w:ascii="Times New Roman" w:hAnsi="Times New Roman" w:cs="Times New Roman"/>
          <w:sz w:val="24"/>
          <w:szCs w:val="24"/>
        </w:rPr>
      </w:pPr>
    </w:p>
    <w:sectPr w:rsidR="00CC45ED" w:rsidRPr="00BA579B" w:rsidSect="00864BD6">
      <w:pgSz w:w="11906" w:h="16838" w:code="9"/>
      <w:pgMar w:top="1276" w:right="1416"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63B" w:rsidRDefault="004C063B" w:rsidP="002741A5">
      <w:pPr>
        <w:spacing w:after="0" w:line="240" w:lineRule="auto"/>
      </w:pPr>
      <w:r>
        <w:separator/>
      </w:r>
    </w:p>
  </w:endnote>
  <w:endnote w:type="continuationSeparator" w:id="0">
    <w:p w:rsidR="004C063B" w:rsidRDefault="004C063B" w:rsidP="00274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983257"/>
      <w:docPartObj>
        <w:docPartGallery w:val="Page Numbers (Bottom of Page)"/>
        <w:docPartUnique/>
      </w:docPartObj>
    </w:sdtPr>
    <w:sdtEndPr/>
    <w:sdtContent>
      <w:p w:rsidR="0015419B" w:rsidRDefault="0015419B">
        <w:pPr>
          <w:pStyle w:val="Piedepgina"/>
          <w:jc w:val="right"/>
        </w:pPr>
        <w:r>
          <w:fldChar w:fldCharType="begin"/>
        </w:r>
        <w:r>
          <w:instrText>PAGE   \* MERGEFORMAT</w:instrText>
        </w:r>
        <w:r>
          <w:fldChar w:fldCharType="separate"/>
        </w:r>
        <w:r w:rsidR="00D23038">
          <w:rPr>
            <w:noProof/>
          </w:rPr>
          <w:t>3</w:t>
        </w:r>
        <w:r>
          <w:fldChar w:fldCharType="end"/>
        </w:r>
      </w:p>
    </w:sdtContent>
  </w:sdt>
  <w:p w:rsidR="0015419B" w:rsidRDefault="0015419B" w:rsidP="00661028">
    <w:pPr>
      <w:pStyle w:val="Piedepgina"/>
      <w:tabs>
        <w:tab w:val="clear" w:pos="4252"/>
        <w:tab w:val="clear" w:pos="8504"/>
        <w:tab w:val="left" w:pos="7485"/>
      </w:tabs>
    </w:pPr>
    <w:r>
      <w:rPr>
        <w:noProof/>
        <w:lang w:val="es-PE" w:eastAsia="es-PE"/>
      </w:rPr>
      <mc:AlternateContent>
        <mc:Choice Requires="wps">
          <w:drawing>
            <wp:anchor distT="0" distB="0" distL="114300" distR="114300" simplePos="0" relativeHeight="251657728" behindDoc="0" locked="0" layoutInCell="1" allowOverlap="1">
              <wp:simplePos x="0" y="0"/>
              <wp:positionH relativeFrom="column">
                <wp:posOffset>-116205</wp:posOffset>
              </wp:positionH>
              <wp:positionV relativeFrom="paragraph">
                <wp:posOffset>-184785</wp:posOffset>
              </wp:positionV>
              <wp:extent cx="6067425" cy="0"/>
              <wp:effectExtent l="20955" t="18415" r="17145" b="1968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31750">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B4D5AC" id="_x0000_t32" coordsize="21600,21600" o:spt="32" o:oned="t" path="m,l21600,21600e" filled="f">
              <v:path arrowok="t" fillok="f" o:connecttype="none"/>
              <o:lock v:ext="edit" shapetype="t"/>
            </v:shapetype>
            <v:shape id="AutoShape 1" o:spid="_x0000_s1026" type="#_x0000_t32" style="position:absolute;margin-left:-9.15pt;margin-top:-14.55pt;width:477.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" strokecolor="#943634 [2405]" strokeweight="2.5pt"/>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63B" w:rsidRDefault="004C063B" w:rsidP="002741A5">
      <w:pPr>
        <w:spacing w:after="0" w:line="240" w:lineRule="auto"/>
      </w:pPr>
      <w:r>
        <w:separator/>
      </w:r>
    </w:p>
  </w:footnote>
  <w:footnote w:type="continuationSeparator" w:id="0">
    <w:p w:rsidR="004C063B" w:rsidRDefault="004C063B" w:rsidP="00274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19B" w:rsidRDefault="0015419B" w:rsidP="00BC5474">
    <w:pPr>
      <w:pStyle w:val="Encabezado"/>
      <w:tabs>
        <w:tab w:val="clear" w:pos="4252"/>
        <w:tab w:val="clear" w:pos="8504"/>
      </w:tabs>
    </w:pPr>
    <w:r>
      <w:rPr>
        <w:noProof/>
        <w:lang w:val="es-PE" w:eastAsia="es-PE"/>
      </w:rPr>
      <w:drawing>
        <wp:anchor distT="0" distB="0" distL="114300" distR="114300" simplePos="0" relativeHeight="251659776" behindDoc="0" locked="0" layoutInCell="1" allowOverlap="1">
          <wp:simplePos x="0" y="0"/>
          <wp:positionH relativeFrom="column">
            <wp:posOffset>5615940</wp:posOffset>
          </wp:positionH>
          <wp:positionV relativeFrom="paragraph">
            <wp:posOffset>-430530</wp:posOffset>
          </wp:positionV>
          <wp:extent cx="838200" cy="638175"/>
          <wp:effectExtent l="0" t="0" r="0" b="9525"/>
          <wp:wrapTopAndBottom/>
          <wp:docPr id="8"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cstate="print">
                    <a:extLst>
                      <a:ext uri="{28A0092B-C50C-407E-A947-70E740481C1C}">
                        <a14:useLocalDpi xmlns:a14="http://schemas.microsoft.com/office/drawing/2010/main" val="0"/>
                      </a:ext>
                    </a:extLst>
                  </a:blip>
                  <a:srcRect l="25330" t="25493" r="32166" b="48826"/>
                  <a:stretch/>
                </pic:blipFill>
                <pic:spPr bwMode="auto">
                  <a:xfrm>
                    <a:off x="0" y="0"/>
                    <a:ext cx="838200" cy="6381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val="es-PE" w:eastAsia="es-PE"/>
      </w:rPr>
      <mc:AlternateContent>
        <mc:Choice Requires="wps">
          <w:drawing>
            <wp:anchor distT="0" distB="0" distL="114300" distR="114300" simplePos="0" relativeHeight="251658752" behindDoc="0" locked="0" layoutInCell="1" allowOverlap="1" wp14:anchorId="27620976" wp14:editId="7711CB01">
              <wp:simplePos x="0" y="0"/>
              <wp:positionH relativeFrom="column">
                <wp:posOffset>32385</wp:posOffset>
              </wp:positionH>
              <wp:positionV relativeFrom="paragraph">
                <wp:posOffset>219710</wp:posOffset>
              </wp:positionV>
              <wp:extent cx="5596890" cy="0"/>
              <wp:effectExtent l="26670" t="31750" r="34290" b="25400"/>
              <wp:wrapTight wrapText="bothSides">
                <wp:wrapPolygon edited="0">
                  <wp:start x="0" y="-2147483648"/>
                  <wp:lineTo x="0" y="-2147483648"/>
                  <wp:lineTo x="593" y="-2147483648"/>
                  <wp:lineTo x="593" y="-2147483648"/>
                  <wp:lineTo x="0" y="-2147483648"/>
                </wp:wrapPolygon>
              </wp:wrapTight>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6890" cy="0"/>
                      </a:xfrm>
                      <a:prstGeom prst="line">
                        <a:avLst/>
                      </a:prstGeom>
                      <a:noFill/>
                      <a:ln w="50800" cmpd="thinThick">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20F80"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7.3pt" to="443.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" strokecolor="#943634 [2405]" strokeweight="4pt">
              <v:stroke linestyle="thinThick"/>
              <w10:wrap type="tight"/>
            </v:line>
          </w:pict>
        </mc:Fallback>
      </mc:AlternateContent>
    </w:r>
    <w:r>
      <w:rPr>
        <w:noProof/>
        <w:lang w:val="es-PE" w:eastAsia="es-PE"/>
      </w:rPr>
      <w:drawing>
        <wp:anchor distT="0" distB="0" distL="0" distR="0" simplePos="0" relativeHeight="251656704" behindDoc="0" locked="0" layoutInCell="1" allowOverlap="1" wp14:anchorId="00A5EF16" wp14:editId="78D1CD12">
          <wp:simplePos x="0" y="0"/>
          <wp:positionH relativeFrom="column">
            <wp:posOffset>-321945</wp:posOffset>
          </wp:positionH>
          <wp:positionV relativeFrom="paragraph">
            <wp:posOffset>-384810</wp:posOffset>
          </wp:positionV>
          <wp:extent cx="584835" cy="531495"/>
          <wp:effectExtent l="0" t="0" r="0" b="0"/>
          <wp:wrapNone/>
          <wp:docPr id="9"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7"/>
                  <pic:cNvPicPr/>
                </pic:nvPicPr>
                <pic:blipFill>
                  <a:blip r:embed="rId2" cstate="print"/>
                  <a:srcRect/>
                  <a:stretch/>
                </pic:blipFill>
                <pic:spPr>
                  <a:xfrm>
                    <a:off x="0" y="0"/>
                    <a:ext cx="584835" cy="531495"/>
                  </a:xfrm>
                  <a:prstGeom prst="rect">
                    <a:avLst/>
                  </a:prstGeom>
                  <a:ln>
                    <a:noFill/>
                  </a:ln>
                </pic:spPr>
              </pic:pic>
            </a:graphicData>
          </a:graphic>
          <wp14:sizeRelH relativeFrom="page">
            <wp14:pctWidth>0</wp14:pctWidth>
          </wp14:sizeRelH>
          <wp14:sizeRelV relativeFrom="page">
            <wp14:pctHeight>0</wp14:pctHeight>
          </wp14:sizeRelV>
        </wp:anchor>
      </w:drawing>
    </w:r>
    <w:r>
      <w:t xml:space="preserve">           </w:t>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03A90"/>
    <w:multiLevelType w:val="hybridMultilevel"/>
    <w:tmpl w:val="C916EB7C"/>
    <w:lvl w:ilvl="0" w:tplc="280A0001">
      <w:start w:val="1"/>
      <w:numFmt w:val="bullet"/>
      <w:lvlText w:val=""/>
      <w:lvlJc w:val="left"/>
      <w:pPr>
        <w:ind w:left="792" w:hanging="360"/>
      </w:pPr>
      <w:rPr>
        <w:rFonts w:ascii="Symbol" w:hAnsi="Symbol" w:hint="default"/>
      </w:rPr>
    </w:lvl>
    <w:lvl w:ilvl="1" w:tplc="280A0003" w:tentative="1">
      <w:start w:val="1"/>
      <w:numFmt w:val="bullet"/>
      <w:lvlText w:val="o"/>
      <w:lvlJc w:val="left"/>
      <w:pPr>
        <w:ind w:left="1512" w:hanging="360"/>
      </w:pPr>
      <w:rPr>
        <w:rFonts w:ascii="Courier New" w:hAnsi="Courier New" w:cs="Courier New" w:hint="default"/>
      </w:rPr>
    </w:lvl>
    <w:lvl w:ilvl="2" w:tplc="280A0005" w:tentative="1">
      <w:start w:val="1"/>
      <w:numFmt w:val="bullet"/>
      <w:lvlText w:val=""/>
      <w:lvlJc w:val="left"/>
      <w:pPr>
        <w:ind w:left="2232" w:hanging="360"/>
      </w:pPr>
      <w:rPr>
        <w:rFonts w:ascii="Wingdings" w:hAnsi="Wingdings" w:hint="default"/>
      </w:rPr>
    </w:lvl>
    <w:lvl w:ilvl="3" w:tplc="280A0001" w:tentative="1">
      <w:start w:val="1"/>
      <w:numFmt w:val="bullet"/>
      <w:lvlText w:val=""/>
      <w:lvlJc w:val="left"/>
      <w:pPr>
        <w:ind w:left="2952" w:hanging="360"/>
      </w:pPr>
      <w:rPr>
        <w:rFonts w:ascii="Symbol" w:hAnsi="Symbol" w:hint="default"/>
      </w:rPr>
    </w:lvl>
    <w:lvl w:ilvl="4" w:tplc="280A0003" w:tentative="1">
      <w:start w:val="1"/>
      <w:numFmt w:val="bullet"/>
      <w:lvlText w:val="o"/>
      <w:lvlJc w:val="left"/>
      <w:pPr>
        <w:ind w:left="3672" w:hanging="360"/>
      </w:pPr>
      <w:rPr>
        <w:rFonts w:ascii="Courier New" w:hAnsi="Courier New" w:cs="Courier New" w:hint="default"/>
      </w:rPr>
    </w:lvl>
    <w:lvl w:ilvl="5" w:tplc="280A0005" w:tentative="1">
      <w:start w:val="1"/>
      <w:numFmt w:val="bullet"/>
      <w:lvlText w:val=""/>
      <w:lvlJc w:val="left"/>
      <w:pPr>
        <w:ind w:left="4392" w:hanging="360"/>
      </w:pPr>
      <w:rPr>
        <w:rFonts w:ascii="Wingdings" w:hAnsi="Wingdings" w:hint="default"/>
      </w:rPr>
    </w:lvl>
    <w:lvl w:ilvl="6" w:tplc="280A0001" w:tentative="1">
      <w:start w:val="1"/>
      <w:numFmt w:val="bullet"/>
      <w:lvlText w:val=""/>
      <w:lvlJc w:val="left"/>
      <w:pPr>
        <w:ind w:left="5112" w:hanging="360"/>
      </w:pPr>
      <w:rPr>
        <w:rFonts w:ascii="Symbol" w:hAnsi="Symbol" w:hint="default"/>
      </w:rPr>
    </w:lvl>
    <w:lvl w:ilvl="7" w:tplc="280A0003" w:tentative="1">
      <w:start w:val="1"/>
      <w:numFmt w:val="bullet"/>
      <w:lvlText w:val="o"/>
      <w:lvlJc w:val="left"/>
      <w:pPr>
        <w:ind w:left="5832" w:hanging="360"/>
      </w:pPr>
      <w:rPr>
        <w:rFonts w:ascii="Courier New" w:hAnsi="Courier New" w:cs="Courier New" w:hint="default"/>
      </w:rPr>
    </w:lvl>
    <w:lvl w:ilvl="8" w:tplc="280A0005" w:tentative="1">
      <w:start w:val="1"/>
      <w:numFmt w:val="bullet"/>
      <w:lvlText w:val=""/>
      <w:lvlJc w:val="left"/>
      <w:pPr>
        <w:ind w:left="6552" w:hanging="360"/>
      </w:pPr>
      <w:rPr>
        <w:rFonts w:ascii="Wingdings" w:hAnsi="Wingdings" w:hint="default"/>
      </w:rPr>
    </w:lvl>
  </w:abstractNum>
  <w:abstractNum w:abstractNumId="1">
    <w:nsid w:val="07711E33"/>
    <w:multiLevelType w:val="hybridMultilevel"/>
    <w:tmpl w:val="AA0E76E6"/>
    <w:lvl w:ilvl="0" w:tplc="6A8C0E72">
      <w:start w:val="1"/>
      <w:numFmt w:val="decimal"/>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
    <w:nsid w:val="07952000"/>
    <w:multiLevelType w:val="hybridMultilevel"/>
    <w:tmpl w:val="98D0F932"/>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7E9225A"/>
    <w:multiLevelType w:val="hybridMultilevel"/>
    <w:tmpl w:val="C3CAAB3E"/>
    <w:lvl w:ilvl="0" w:tplc="A4D63A2A">
      <w:start w:val="2"/>
      <w:numFmt w:val="bullet"/>
      <w:lvlText w:val=""/>
      <w:lvlJc w:val="left"/>
      <w:pPr>
        <w:ind w:left="1080" w:hanging="360"/>
      </w:pPr>
      <w:rPr>
        <w:rFonts w:ascii="Symbol" w:eastAsia="Times New Roman" w:hAnsi="Symbol" w:cs="Times New Roman" w:hint="default"/>
        <w:sz w:val="20"/>
        <w:szCs w:val="2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
    <w:nsid w:val="0BEA38B7"/>
    <w:multiLevelType w:val="hybridMultilevel"/>
    <w:tmpl w:val="05481498"/>
    <w:lvl w:ilvl="0" w:tplc="313C13C6">
      <w:start w:val="1"/>
      <w:numFmt w:val="decimal"/>
      <w:lvlText w:val="%1."/>
      <w:lvlJc w:val="left"/>
      <w:pPr>
        <w:ind w:left="1494" w:hanging="360"/>
      </w:pPr>
      <w:rPr>
        <w:rFonts w:ascii="Calibri" w:hAnsi="Calibri" w:hint="default"/>
        <w:b w:val="0"/>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5">
    <w:nsid w:val="10C45941"/>
    <w:multiLevelType w:val="hybridMultilevel"/>
    <w:tmpl w:val="C8DEA5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9464C76"/>
    <w:multiLevelType w:val="hybridMultilevel"/>
    <w:tmpl w:val="08A4FA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Marlett" w:hAnsi="Marlett"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Marlett" w:hAnsi="Marlett"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Marlett" w:hAnsi="Marlett" w:hint="default"/>
      </w:rPr>
    </w:lvl>
  </w:abstractNum>
  <w:abstractNum w:abstractNumId="7">
    <w:nsid w:val="1CD433E7"/>
    <w:multiLevelType w:val="hybridMultilevel"/>
    <w:tmpl w:val="DDCEC008"/>
    <w:lvl w:ilvl="0" w:tplc="2D0C8E48">
      <w:start w:val="1"/>
      <w:numFmt w:val="decimal"/>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8">
    <w:nsid w:val="256C4834"/>
    <w:multiLevelType w:val="hybridMultilevel"/>
    <w:tmpl w:val="BA7EEA9C"/>
    <w:lvl w:ilvl="0" w:tplc="AEFEF2FE">
      <w:start w:val="1"/>
      <w:numFmt w:val="decimal"/>
      <w:lvlText w:val="%1."/>
      <w:lvlJc w:val="left"/>
      <w:pPr>
        <w:ind w:left="1506" w:hanging="360"/>
      </w:pPr>
      <w:rPr>
        <w:rFonts w:hint="default"/>
      </w:rPr>
    </w:lvl>
    <w:lvl w:ilvl="1" w:tplc="280A0019" w:tentative="1">
      <w:start w:val="1"/>
      <w:numFmt w:val="lowerLetter"/>
      <w:lvlText w:val="%2."/>
      <w:lvlJc w:val="left"/>
      <w:pPr>
        <w:ind w:left="2226" w:hanging="360"/>
      </w:pPr>
    </w:lvl>
    <w:lvl w:ilvl="2" w:tplc="280A001B" w:tentative="1">
      <w:start w:val="1"/>
      <w:numFmt w:val="lowerRoman"/>
      <w:lvlText w:val="%3."/>
      <w:lvlJc w:val="right"/>
      <w:pPr>
        <w:ind w:left="2946" w:hanging="180"/>
      </w:pPr>
    </w:lvl>
    <w:lvl w:ilvl="3" w:tplc="280A000F" w:tentative="1">
      <w:start w:val="1"/>
      <w:numFmt w:val="decimal"/>
      <w:lvlText w:val="%4."/>
      <w:lvlJc w:val="left"/>
      <w:pPr>
        <w:ind w:left="3666" w:hanging="360"/>
      </w:pPr>
    </w:lvl>
    <w:lvl w:ilvl="4" w:tplc="280A0019" w:tentative="1">
      <w:start w:val="1"/>
      <w:numFmt w:val="lowerLetter"/>
      <w:lvlText w:val="%5."/>
      <w:lvlJc w:val="left"/>
      <w:pPr>
        <w:ind w:left="4386" w:hanging="360"/>
      </w:pPr>
    </w:lvl>
    <w:lvl w:ilvl="5" w:tplc="280A001B" w:tentative="1">
      <w:start w:val="1"/>
      <w:numFmt w:val="lowerRoman"/>
      <w:lvlText w:val="%6."/>
      <w:lvlJc w:val="right"/>
      <w:pPr>
        <w:ind w:left="5106" w:hanging="180"/>
      </w:pPr>
    </w:lvl>
    <w:lvl w:ilvl="6" w:tplc="280A000F" w:tentative="1">
      <w:start w:val="1"/>
      <w:numFmt w:val="decimal"/>
      <w:lvlText w:val="%7."/>
      <w:lvlJc w:val="left"/>
      <w:pPr>
        <w:ind w:left="5826" w:hanging="360"/>
      </w:pPr>
    </w:lvl>
    <w:lvl w:ilvl="7" w:tplc="280A0019" w:tentative="1">
      <w:start w:val="1"/>
      <w:numFmt w:val="lowerLetter"/>
      <w:lvlText w:val="%8."/>
      <w:lvlJc w:val="left"/>
      <w:pPr>
        <w:ind w:left="6546" w:hanging="360"/>
      </w:pPr>
    </w:lvl>
    <w:lvl w:ilvl="8" w:tplc="280A001B" w:tentative="1">
      <w:start w:val="1"/>
      <w:numFmt w:val="lowerRoman"/>
      <w:lvlText w:val="%9."/>
      <w:lvlJc w:val="right"/>
      <w:pPr>
        <w:ind w:left="7266" w:hanging="180"/>
      </w:pPr>
    </w:lvl>
  </w:abstractNum>
  <w:abstractNum w:abstractNumId="9">
    <w:nsid w:val="267644D9"/>
    <w:multiLevelType w:val="hybridMultilevel"/>
    <w:tmpl w:val="76AC07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26B82913"/>
    <w:multiLevelType w:val="hybridMultilevel"/>
    <w:tmpl w:val="C1D0DE92"/>
    <w:lvl w:ilvl="0" w:tplc="4E1AB824">
      <w:start w:val="1"/>
      <w:numFmt w:val="decimal"/>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1">
    <w:nsid w:val="26D2741F"/>
    <w:multiLevelType w:val="multilevel"/>
    <w:tmpl w:val="0BA03F0E"/>
    <w:lvl w:ilvl="0">
      <w:start w:val="1"/>
      <w:numFmt w:val="upperRoman"/>
      <w:lvlText w:val="%1."/>
      <w:lvlJc w:val="left"/>
      <w:pPr>
        <w:ind w:left="1146" w:hanging="72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nsid w:val="277030A5"/>
    <w:multiLevelType w:val="hybridMultilevel"/>
    <w:tmpl w:val="C58C0F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B466827"/>
    <w:multiLevelType w:val="hybridMultilevel"/>
    <w:tmpl w:val="B2D8B23E"/>
    <w:lvl w:ilvl="0" w:tplc="A9A80502">
      <w:start w:val="1"/>
      <w:numFmt w:val="decimal"/>
      <w:lvlText w:val="%1."/>
      <w:lvlJc w:val="left"/>
      <w:pPr>
        <w:tabs>
          <w:tab w:val="num" w:pos="720"/>
        </w:tabs>
        <w:ind w:left="720" w:hanging="360"/>
      </w:pPr>
      <w:rPr>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4">
    <w:nsid w:val="2B790E87"/>
    <w:multiLevelType w:val="hybridMultilevel"/>
    <w:tmpl w:val="1DCA0E0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nsid w:val="32B16EE2"/>
    <w:multiLevelType w:val="hybridMultilevel"/>
    <w:tmpl w:val="403C91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8EB4FB7"/>
    <w:multiLevelType w:val="hybridMultilevel"/>
    <w:tmpl w:val="EC24E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E0A39D7"/>
    <w:multiLevelType w:val="hybridMultilevel"/>
    <w:tmpl w:val="467C5E4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40EF5E2E"/>
    <w:multiLevelType w:val="hybridMultilevel"/>
    <w:tmpl w:val="89FAC58E"/>
    <w:lvl w:ilvl="0" w:tplc="280A0001">
      <w:start w:val="1"/>
      <w:numFmt w:val="bullet"/>
      <w:lvlText w:val=""/>
      <w:lvlJc w:val="left"/>
      <w:pPr>
        <w:ind w:left="814" w:hanging="360"/>
      </w:pPr>
      <w:rPr>
        <w:rFonts w:ascii="Symbol" w:hAnsi="Symbol" w:hint="default"/>
      </w:rPr>
    </w:lvl>
    <w:lvl w:ilvl="1" w:tplc="280A0003" w:tentative="1">
      <w:start w:val="1"/>
      <w:numFmt w:val="bullet"/>
      <w:lvlText w:val="o"/>
      <w:lvlJc w:val="left"/>
      <w:pPr>
        <w:ind w:left="1534" w:hanging="360"/>
      </w:pPr>
      <w:rPr>
        <w:rFonts w:ascii="Courier New" w:hAnsi="Courier New" w:cs="Courier New" w:hint="default"/>
      </w:rPr>
    </w:lvl>
    <w:lvl w:ilvl="2" w:tplc="280A0005" w:tentative="1">
      <w:start w:val="1"/>
      <w:numFmt w:val="bullet"/>
      <w:lvlText w:val=""/>
      <w:lvlJc w:val="left"/>
      <w:pPr>
        <w:ind w:left="2254" w:hanging="360"/>
      </w:pPr>
      <w:rPr>
        <w:rFonts w:ascii="Wingdings" w:hAnsi="Wingdings" w:hint="default"/>
      </w:rPr>
    </w:lvl>
    <w:lvl w:ilvl="3" w:tplc="280A0001" w:tentative="1">
      <w:start w:val="1"/>
      <w:numFmt w:val="bullet"/>
      <w:lvlText w:val=""/>
      <w:lvlJc w:val="left"/>
      <w:pPr>
        <w:ind w:left="2974" w:hanging="360"/>
      </w:pPr>
      <w:rPr>
        <w:rFonts w:ascii="Symbol" w:hAnsi="Symbol" w:hint="default"/>
      </w:rPr>
    </w:lvl>
    <w:lvl w:ilvl="4" w:tplc="280A0003" w:tentative="1">
      <w:start w:val="1"/>
      <w:numFmt w:val="bullet"/>
      <w:lvlText w:val="o"/>
      <w:lvlJc w:val="left"/>
      <w:pPr>
        <w:ind w:left="3694" w:hanging="360"/>
      </w:pPr>
      <w:rPr>
        <w:rFonts w:ascii="Courier New" w:hAnsi="Courier New" w:cs="Courier New" w:hint="default"/>
      </w:rPr>
    </w:lvl>
    <w:lvl w:ilvl="5" w:tplc="280A0005" w:tentative="1">
      <w:start w:val="1"/>
      <w:numFmt w:val="bullet"/>
      <w:lvlText w:val=""/>
      <w:lvlJc w:val="left"/>
      <w:pPr>
        <w:ind w:left="4414" w:hanging="360"/>
      </w:pPr>
      <w:rPr>
        <w:rFonts w:ascii="Wingdings" w:hAnsi="Wingdings" w:hint="default"/>
      </w:rPr>
    </w:lvl>
    <w:lvl w:ilvl="6" w:tplc="280A0001" w:tentative="1">
      <w:start w:val="1"/>
      <w:numFmt w:val="bullet"/>
      <w:lvlText w:val=""/>
      <w:lvlJc w:val="left"/>
      <w:pPr>
        <w:ind w:left="5134" w:hanging="360"/>
      </w:pPr>
      <w:rPr>
        <w:rFonts w:ascii="Symbol" w:hAnsi="Symbol" w:hint="default"/>
      </w:rPr>
    </w:lvl>
    <w:lvl w:ilvl="7" w:tplc="280A0003" w:tentative="1">
      <w:start w:val="1"/>
      <w:numFmt w:val="bullet"/>
      <w:lvlText w:val="o"/>
      <w:lvlJc w:val="left"/>
      <w:pPr>
        <w:ind w:left="5854" w:hanging="360"/>
      </w:pPr>
      <w:rPr>
        <w:rFonts w:ascii="Courier New" w:hAnsi="Courier New" w:cs="Courier New" w:hint="default"/>
      </w:rPr>
    </w:lvl>
    <w:lvl w:ilvl="8" w:tplc="280A0005" w:tentative="1">
      <w:start w:val="1"/>
      <w:numFmt w:val="bullet"/>
      <w:lvlText w:val=""/>
      <w:lvlJc w:val="left"/>
      <w:pPr>
        <w:ind w:left="6574" w:hanging="360"/>
      </w:pPr>
      <w:rPr>
        <w:rFonts w:ascii="Wingdings" w:hAnsi="Wingdings" w:hint="default"/>
      </w:rPr>
    </w:lvl>
  </w:abstractNum>
  <w:abstractNum w:abstractNumId="19">
    <w:nsid w:val="41546769"/>
    <w:multiLevelType w:val="hybridMultilevel"/>
    <w:tmpl w:val="8D349A78"/>
    <w:lvl w:ilvl="0" w:tplc="27320CDA">
      <w:start w:val="1"/>
      <w:numFmt w:val="decimal"/>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0">
    <w:nsid w:val="480356E7"/>
    <w:multiLevelType w:val="hybridMultilevel"/>
    <w:tmpl w:val="2DEAB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BD609E8"/>
    <w:multiLevelType w:val="hybridMultilevel"/>
    <w:tmpl w:val="72825C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4DC960AA"/>
    <w:multiLevelType w:val="hybridMultilevel"/>
    <w:tmpl w:val="D8E8FC20"/>
    <w:lvl w:ilvl="0" w:tplc="280A0009">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3">
    <w:nsid w:val="540924A0"/>
    <w:multiLevelType w:val="hybridMultilevel"/>
    <w:tmpl w:val="7592CE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5C1427A7"/>
    <w:multiLevelType w:val="hybridMultilevel"/>
    <w:tmpl w:val="AE8EEFAA"/>
    <w:lvl w:ilvl="0" w:tplc="FAA092AE">
      <w:start w:val="1"/>
      <w:numFmt w:val="decimal"/>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5">
    <w:nsid w:val="5D682554"/>
    <w:multiLevelType w:val="multilevel"/>
    <w:tmpl w:val="66A09690"/>
    <w:lvl w:ilvl="0">
      <w:start w:val="8"/>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228" w:hanging="72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3842" w:hanging="108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456" w:hanging="1440"/>
      </w:pPr>
      <w:rPr>
        <w:rFonts w:hint="default"/>
      </w:rPr>
    </w:lvl>
  </w:abstractNum>
  <w:abstractNum w:abstractNumId="26">
    <w:nsid w:val="6B643388"/>
    <w:multiLevelType w:val="hybridMultilevel"/>
    <w:tmpl w:val="89E22D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6CA07F04"/>
    <w:multiLevelType w:val="hybridMultilevel"/>
    <w:tmpl w:val="CEAE7A46"/>
    <w:lvl w:ilvl="0" w:tplc="280A0001">
      <w:start w:val="1"/>
      <w:numFmt w:val="bullet"/>
      <w:lvlText w:val=""/>
      <w:lvlJc w:val="left"/>
      <w:pPr>
        <w:ind w:left="792" w:hanging="360"/>
      </w:pPr>
      <w:rPr>
        <w:rFonts w:ascii="Symbol" w:hAnsi="Symbol" w:hint="default"/>
      </w:rPr>
    </w:lvl>
    <w:lvl w:ilvl="1" w:tplc="280A0003" w:tentative="1">
      <w:start w:val="1"/>
      <w:numFmt w:val="bullet"/>
      <w:lvlText w:val="o"/>
      <w:lvlJc w:val="left"/>
      <w:pPr>
        <w:ind w:left="1512" w:hanging="360"/>
      </w:pPr>
      <w:rPr>
        <w:rFonts w:ascii="Courier New" w:hAnsi="Courier New" w:cs="Courier New" w:hint="default"/>
      </w:rPr>
    </w:lvl>
    <w:lvl w:ilvl="2" w:tplc="280A0005" w:tentative="1">
      <w:start w:val="1"/>
      <w:numFmt w:val="bullet"/>
      <w:lvlText w:val=""/>
      <w:lvlJc w:val="left"/>
      <w:pPr>
        <w:ind w:left="2232" w:hanging="360"/>
      </w:pPr>
      <w:rPr>
        <w:rFonts w:ascii="Wingdings" w:hAnsi="Wingdings" w:hint="default"/>
      </w:rPr>
    </w:lvl>
    <w:lvl w:ilvl="3" w:tplc="280A0001" w:tentative="1">
      <w:start w:val="1"/>
      <w:numFmt w:val="bullet"/>
      <w:lvlText w:val=""/>
      <w:lvlJc w:val="left"/>
      <w:pPr>
        <w:ind w:left="2952" w:hanging="360"/>
      </w:pPr>
      <w:rPr>
        <w:rFonts w:ascii="Symbol" w:hAnsi="Symbol" w:hint="default"/>
      </w:rPr>
    </w:lvl>
    <w:lvl w:ilvl="4" w:tplc="280A0003" w:tentative="1">
      <w:start w:val="1"/>
      <w:numFmt w:val="bullet"/>
      <w:lvlText w:val="o"/>
      <w:lvlJc w:val="left"/>
      <w:pPr>
        <w:ind w:left="3672" w:hanging="360"/>
      </w:pPr>
      <w:rPr>
        <w:rFonts w:ascii="Courier New" w:hAnsi="Courier New" w:cs="Courier New" w:hint="default"/>
      </w:rPr>
    </w:lvl>
    <w:lvl w:ilvl="5" w:tplc="280A0005" w:tentative="1">
      <w:start w:val="1"/>
      <w:numFmt w:val="bullet"/>
      <w:lvlText w:val=""/>
      <w:lvlJc w:val="left"/>
      <w:pPr>
        <w:ind w:left="4392" w:hanging="360"/>
      </w:pPr>
      <w:rPr>
        <w:rFonts w:ascii="Wingdings" w:hAnsi="Wingdings" w:hint="default"/>
      </w:rPr>
    </w:lvl>
    <w:lvl w:ilvl="6" w:tplc="280A0001" w:tentative="1">
      <w:start w:val="1"/>
      <w:numFmt w:val="bullet"/>
      <w:lvlText w:val=""/>
      <w:lvlJc w:val="left"/>
      <w:pPr>
        <w:ind w:left="5112" w:hanging="360"/>
      </w:pPr>
      <w:rPr>
        <w:rFonts w:ascii="Symbol" w:hAnsi="Symbol" w:hint="default"/>
      </w:rPr>
    </w:lvl>
    <w:lvl w:ilvl="7" w:tplc="280A0003" w:tentative="1">
      <w:start w:val="1"/>
      <w:numFmt w:val="bullet"/>
      <w:lvlText w:val="o"/>
      <w:lvlJc w:val="left"/>
      <w:pPr>
        <w:ind w:left="5832" w:hanging="360"/>
      </w:pPr>
      <w:rPr>
        <w:rFonts w:ascii="Courier New" w:hAnsi="Courier New" w:cs="Courier New" w:hint="default"/>
      </w:rPr>
    </w:lvl>
    <w:lvl w:ilvl="8" w:tplc="280A0005" w:tentative="1">
      <w:start w:val="1"/>
      <w:numFmt w:val="bullet"/>
      <w:lvlText w:val=""/>
      <w:lvlJc w:val="left"/>
      <w:pPr>
        <w:ind w:left="6552" w:hanging="360"/>
      </w:pPr>
      <w:rPr>
        <w:rFonts w:ascii="Wingdings" w:hAnsi="Wingdings" w:hint="default"/>
      </w:rPr>
    </w:lvl>
  </w:abstractNum>
  <w:abstractNum w:abstractNumId="28">
    <w:nsid w:val="794C1E3D"/>
    <w:multiLevelType w:val="hybridMultilevel"/>
    <w:tmpl w:val="0D24763C"/>
    <w:lvl w:ilvl="0" w:tplc="7BEEF1C8">
      <w:start w:val="1"/>
      <w:numFmt w:val="decimal"/>
      <w:lvlText w:val="%1."/>
      <w:lvlJc w:val="left"/>
      <w:pPr>
        <w:ind w:left="1494" w:hanging="360"/>
      </w:pPr>
      <w:rPr>
        <w:rFonts w:hint="default"/>
        <w:b/>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num w:numId="1">
    <w:abstractNumId w:val="3"/>
  </w:num>
  <w:num w:numId="2">
    <w:abstractNumId w:val="22"/>
  </w:num>
  <w:num w:numId="3">
    <w:abstractNumId w:val="6"/>
  </w:num>
  <w:num w:numId="4">
    <w:abstractNumId w:val="26"/>
  </w:num>
  <w:num w:numId="5">
    <w:abstractNumId w:val="9"/>
  </w:num>
  <w:num w:numId="6">
    <w:abstractNumId w:val="2"/>
  </w:num>
  <w:num w:numId="7">
    <w:abstractNumId w:val="0"/>
  </w:num>
  <w:num w:numId="8">
    <w:abstractNumId w:val="27"/>
  </w:num>
  <w:num w:numId="9">
    <w:abstractNumId w:val="20"/>
  </w:num>
  <w:num w:numId="10">
    <w:abstractNumId w:val="12"/>
  </w:num>
  <w:num w:numId="11">
    <w:abstractNumId w:val="14"/>
  </w:num>
  <w:num w:numId="12">
    <w:abstractNumId w:val="23"/>
  </w:num>
  <w:num w:numId="13">
    <w:abstractNumId w:val="16"/>
  </w:num>
  <w:num w:numId="14">
    <w:abstractNumId w:val="5"/>
  </w:num>
  <w:num w:numId="15">
    <w:abstractNumId w:val="15"/>
  </w:num>
  <w:num w:numId="16">
    <w:abstractNumId w:val="21"/>
  </w:num>
  <w:num w:numId="17">
    <w:abstractNumId w:val="17"/>
  </w:num>
  <w:num w:numId="18">
    <w:abstractNumId w:val="13"/>
  </w:num>
  <w:num w:numId="19">
    <w:abstractNumId w:val="24"/>
  </w:num>
  <w:num w:numId="20">
    <w:abstractNumId w:val="11"/>
  </w:num>
  <w:num w:numId="21">
    <w:abstractNumId w:val="8"/>
  </w:num>
  <w:num w:numId="22">
    <w:abstractNumId w:val="7"/>
  </w:num>
  <w:num w:numId="23">
    <w:abstractNumId w:val="1"/>
  </w:num>
  <w:num w:numId="24">
    <w:abstractNumId w:val="18"/>
  </w:num>
  <w:num w:numId="25">
    <w:abstractNumId w:val="4"/>
  </w:num>
  <w:num w:numId="26">
    <w:abstractNumId w:val="28"/>
  </w:num>
  <w:num w:numId="27">
    <w:abstractNumId w:val="19"/>
  </w:num>
  <w:num w:numId="28">
    <w:abstractNumId w:val="10"/>
  </w:num>
  <w:num w:numId="29">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PE" w:vendorID="64" w:dllVersion="131078" w:nlCheck="1" w:checkStyle="1"/>
  <w:activeWritingStyle w:appName="MSWord" w:lang="en-US"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EF2"/>
    <w:rsid w:val="00000E42"/>
    <w:rsid w:val="00004B47"/>
    <w:rsid w:val="0000799A"/>
    <w:rsid w:val="00011698"/>
    <w:rsid w:val="0001204D"/>
    <w:rsid w:val="000134AE"/>
    <w:rsid w:val="000204A4"/>
    <w:rsid w:val="00020C31"/>
    <w:rsid w:val="00022740"/>
    <w:rsid w:val="00022AD6"/>
    <w:rsid w:val="00027BFF"/>
    <w:rsid w:val="000313F8"/>
    <w:rsid w:val="0003175C"/>
    <w:rsid w:val="00033BD3"/>
    <w:rsid w:val="00036171"/>
    <w:rsid w:val="0003629B"/>
    <w:rsid w:val="000378CF"/>
    <w:rsid w:val="00040145"/>
    <w:rsid w:val="00042411"/>
    <w:rsid w:val="00043C5D"/>
    <w:rsid w:val="0004763C"/>
    <w:rsid w:val="000539DB"/>
    <w:rsid w:val="00056C15"/>
    <w:rsid w:val="00057647"/>
    <w:rsid w:val="00062B79"/>
    <w:rsid w:val="00065804"/>
    <w:rsid w:val="00072EA0"/>
    <w:rsid w:val="000776EF"/>
    <w:rsid w:val="00082347"/>
    <w:rsid w:val="000823EF"/>
    <w:rsid w:val="000828F2"/>
    <w:rsid w:val="00084C77"/>
    <w:rsid w:val="000910CD"/>
    <w:rsid w:val="00092291"/>
    <w:rsid w:val="00092A22"/>
    <w:rsid w:val="000A01AF"/>
    <w:rsid w:val="000A2D62"/>
    <w:rsid w:val="000A49B8"/>
    <w:rsid w:val="000A5216"/>
    <w:rsid w:val="000B24DC"/>
    <w:rsid w:val="000B53F6"/>
    <w:rsid w:val="000B7CF9"/>
    <w:rsid w:val="000C03CB"/>
    <w:rsid w:val="000C1EA9"/>
    <w:rsid w:val="000C29C2"/>
    <w:rsid w:val="000C489A"/>
    <w:rsid w:val="000D0642"/>
    <w:rsid w:val="000D3595"/>
    <w:rsid w:val="000D6088"/>
    <w:rsid w:val="000D6801"/>
    <w:rsid w:val="000D703F"/>
    <w:rsid w:val="000E1194"/>
    <w:rsid w:val="000E2050"/>
    <w:rsid w:val="000E2FF6"/>
    <w:rsid w:val="000E44F2"/>
    <w:rsid w:val="000E67F6"/>
    <w:rsid w:val="000E6991"/>
    <w:rsid w:val="000E6EAC"/>
    <w:rsid w:val="000F1FC2"/>
    <w:rsid w:val="000F40C6"/>
    <w:rsid w:val="000F4F05"/>
    <w:rsid w:val="00112DAA"/>
    <w:rsid w:val="00114D2A"/>
    <w:rsid w:val="001153F8"/>
    <w:rsid w:val="00116A08"/>
    <w:rsid w:val="00121576"/>
    <w:rsid w:val="00123736"/>
    <w:rsid w:val="0012457B"/>
    <w:rsid w:val="00124988"/>
    <w:rsid w:val="00131659"/>
    <w:rsid w:val="001317F9"/>
    <w:rsid w:val="001326C7"/>
    <w:rsid w:val="001333AA"/>
    <w:rsid w:val="00134AB5"/>
    <w:rsid w:val="00135691"/>
    <w:rsid w:val="00142AB1"/>
    <w:rsid w:val="0014349A"/>
    <w:rsid w:val="00143E89"/>
    <w:rsid w:val="00143E8E"/>
    <w:rsid w:val="001511FD"/>
    <w:rsid w:val="001537A6"/>
    <w:rsid w:val="0015419B"/>
    <w:rsid w:val="00157C44"/>
    <w:rsid w:val="001601C8"/>
    <w:rsid w:val="0016132C"/>
    <w:rsid w:val="001613F3"/>
    <w:rsid w:val="00162C5E"/>
    <w:rsid w:val="00162FB7"/>
    <w:rsid w:val="00163B62"/>
    <w:rsid w:val="001675A0"/>
    <w:rsid w:val="001678F0"/>
    <w:rsid w:val="00173385"/>
    <w:rsid w:val="0017377E"/>
    <w:rsid w:val="0017539F"/>
    <w:rsid w:val="00177832"/>
    <w:rsid w:val="00184B83"/>
    <w:rsid w:val="001906F3"/>
    <w:rsid w:val="00192011"/>
    <w:rsid w:val="00192052"/>
    <w:rsid w:val="00194725"/>
    <w:rsid w:val="00194B9C"/>
    <w:rsid w:val="001965A4"/>
    <w:rsid w:val="001B50B0"/>
    <w:rsid w:val="001C69AC"/>
    <w:rsid w:val="001D621B"/>
    <w:rsid w:val="001E0F90"/>
    <w:rsid w:val="001E0FBB"/>
    <w:rsid w:val="001E1BC5"/>
    <w:rsid w:val="001E1FDF"/>
    <w:rsid w:val="001E24B9"/>
    <w:rsid w:val="001E5277"/>
    <w:rsid w:val="001E6569"/>
    <w:rsid w:val="001F0183"/>
    <w:rsid w:val="001F0C93"/>
    <w:rsid w:val="001F157B"/>
    <w:rsid w:val="001F1D61"/>
    <w:rsid w:val="001F5243"/>
    <w:rsid w:val="001F743F"/>
    <w:rsid w:val="001F7AB1"/>
    <w:rsid w:val="00200BBE"/>
    <w:rsid w:val="00205947"/>
    <w:rsid w:val="0021106A"/>
    <w:rsid w:val="00216672"/>
    <w:rsid w:val="002235D9"/>
    <w:rsid w:val="00226ED2"/>
    <w:rsid w:val="0023165C"/>
    <w:rsid w:val="002341B9"/>
    <w:rsid w:val="0023698B"/>
    <w:rsid w:val="00237063"/>
    <w:rsid w:val="002375F7"/>
    <w:rsid w:val="0024193A"/>
    <w:rsid w:val="00250006"/>
    <w:rsid w:val="0025023C"/>
    <w:rsid w:val="00251627"/>
    <w:rsid w:val="00262B58"/>
    <w:rsid w:val="0026325C"/>
    <w:rsid w:val="002648D6"/>
    <w:rsid w:val="00266587"/>
    <w:rsid w:val="002741A5"/>
    <w:rsid w:val="00275F7A"/>
    <w:rsid w:val="00276B97"/>
    <w:rsid w:val="00276C3D"/>
    <w:rsid w:val="0028156A"/>
    <w:rsid w:val="00284653"/>
    <w:rsid w:val="00287C09"/>
    <w:rsid w:val="002911E5"/>
    <w:rsid w:val="00291D2C"/>
    <w:rsid w:val="00291D38"/>
    <w:rsid w:val="00295753"/>
    <w:rsid w:val="0029755F"/>
    <w:rsid w:val="002A0EF4"/>
    <w:rsid w:val="002A237F"/>
    <w:rsid w:val="002A2B04"/>
    <w:rsid w:val="002A4666"/>
    <w:rsid w:val="002A53CE"/>
    <w:rsid w:val="002A6518"/>
    <w:rsid w:val="002A6D5B"/>
    <w:rsid w:val="002A78BA"/>
    <w:rsid w:val="002A7A29"/>
    <w:rsid w:val="002B10A8"/>
    <w:rsid w:val="002B5640"/>
    <w:rsid w:val="002B5E1A"/>
    <w:rsid w:val="002B709D"/>
    <w:rsid w:val="002B786A"/>
    <w:rsid w:val="002C058B"/>
    <w:rsid w:val="002C0E49"/>
    <w:rsid w:val="002C17FA"/>
    <w:rsid w:val="002C21FE"/>
    <w:rsid w:val="002C40D7"/>
    <w:rsid w:val="002D1116"/>
    <w:rsid w:val="002D5AB3"/>
    <w:rsid w:val="002E03DB"/>
    <w:rsid w:val="002E1187"/>
    <w:rsid w:val="002E397E"/>
    <w:rsid w:val="002E56A9"/>
    <w:rsid w:val="002E76D3"/>
    <w:rsid w:val="002F180D"/>
    <w:rsid w:val="002F32CD"/>
    <w:rsid w:val="002F536D"/>
    <w:rsid w:val="002F7F27"/>
    <w:rsid w:val="00302BA6"/>
    <w:rsid w:val="0030685E"/>
    <w:rsid w:val="003152CE"/>
    <w:rsid w:val="00317207"/>
    <w:rsid w:val="003175DF"/>
    <w:rsid w:val="0032101C"/>
    <w:rsid w:val="0032156A"/>
    <w:rsid w:val="00323759"/>
    <w:rsid w:val="0032418E"/>
    <w:rsid w:val="003307BB"/>
    <w:rsid w:val="00331207"/>
    <w:rsid w:val="003358BC"/>
    <w:rsid w:val="00336D7D"/>
    <w:rsid w:val="00336D9A"/>
    <w:rsid w:val="003370C0"/>
    <w:rsid w:val="003404D0"/>
    <w:rsid w:val="00341984"/>
    <w:rsid w:val="00343AA6"/>
    <w:rsid w:val="00345360"/>
    <w:rsid w:val="0034556F"/>
    <w:rsid w:val="003457D6"/>
    <w:rsid w:val="00350536"/>
    <w:rsid w:val="003537D9"/>
    <w:rsid w:val="00354DC6"/>
    <w:rsid w:val="00356FE5"/>
    <w:rsid w:val="00367780"/>
    <w:rsid w:val="003701A7"/>
    <w:rsid w:val="00371337"/>
    <w:rsid w:val="00375218"/>
    <w:rsid w:val="00377D22"/>
    <w:rsid w:val="00380C43"/>
    <w:rsid w:val="00381836"/>
    <w:rsid w:val="003846EA"/>
    <w:rsid w:val="00390AAA"/>
    <w:rsid w:val="00391A74"/>
    <w:rsid w:val="00392173"/>
    <w:rsid w:val="00396059"/>
    <w:rsid w:val="003A0827"/>
    <w:rsid w:val="003A1585"/>
    <w:rsid w:val="003A2563"/>
    <w:rsid w:val="003A3D90"/>
    <w:rsid w:val="003A6490"/>
    <w:rsid w:val="003B009D"/>
    <w:rsid w:val="003B16A1"/>
    <w:rsid w:val="003B4ADE"/>
    <w:rsid w:val="003B5752"/>
    <w:rsid w:val="003C5696"/>
    <w:rsid w:val="003D136D"/>
    <w:rsid w:val="003D2180"/>
    <w:rsid w:val="003D2636"/>
    <w:rsid w:val="003D478B"/>
    <w:rsid w:val="003E07D3"/>
    <w:rsid w:val="003E0C69"/>
    <w:rsid w:val="003E2063"/>
    <w:rsid w:val="003E2B71"/>
    <w:rsid w:val="003E469D"/>
    <w:rsid w:val="003E55BA"/>
    <w:rsid w:val="003E5AC7"/>
    <w:rsid w:val="003E600F"/>
    <w:rsid w:val="003E7653"/>
    <w:rsid w:val="003E7A11"/>
    <w:rsid w:val="003F19E9"/>
    <w:rsid w:val="003F33A5"/>
    <w:rsid w:val="003F53CF"/>
    <w:rsid w:val="003F57EB"/>
    <w:rsid w:val="003F5DCE"/>
    <w:rsid w:val="003F7298"/>
    <w:rsid w:val="003F7983"/>
    <w:rsid w:val="00403031"/>
    <w:rsid w:val="00405F77"/>
    <w:rsid w:val="00405FC3"/>
    <w:rsid w:val="004064C0"/>
    <w:rsid w:val="0040692F"/>
    <w:rsid w:val="0041046E"/>
    <w:rsid w:val="0041361D"/>
    <w:rsid w:val="0041579B"/>
    <w:rsid w:val="00422C3D"/>
    <w:rsid w:val="00425CAE"/>
    <w:rsid w:val="004271E0"/>
    <w:rsid w:val="00431FBE"/>
    <w:rsid w:val="00433158"/>
    <w:rsid w:val="00434942"/>
    <w:rsid w:val="00441DD3"/>
    <w:rsid w:val="00444B2B"/>
    <w:rsid w:val="00444B82"/>
    <w:rsid w:val="004465E4"/>
    <w:rsid w:val="00447CA5"/>
    <w:rsid w:val="00450710"/>
    <w:rsid w:val="004525D8"/>
    <w:rsid w:val="00457729"/>
    <w:rsid w:val="0045779B"/>
    <w:rsid w:val="0046485C"/>
    <w:rsid w:val="00464BF4"/>
    <w:rsid w:val="00465E53"/>
    <w:rsid w:val="00470407"/>
    <w:rsid w:val="00473B45"/>
    <w:rsid w:val="004745DD"/>
    <w:rsid w:val="00475135"/>
    <w:rsid w:val="00477BE6"/>
    <w:rsid w:val="004830B1"/>
    <w:rsid w:val="004839AD"/>
    <w:rsid w:val="00483B76"/>
    <w:rsid w:val="0048783D"/>
    <w:rsid w:val="00490468"/>
    <w:rsid w:val="004917E6"/>
    <w:rsid w:val="00493853"/>
    <w:rsid w:val="004A5C31"/>
    <w:rsid w:val="004B17F7"/>
    <w:rsid w:val="004B5C66"/>
    <w:rsid w:val="004C063B"/>
    <w:rsid w:val="004C5154"/>
    <w:rsid w:val="004D044C"/>
    <w:rsid w:val="004D126D"/>
    <w:rsid w:val="004D63B7"/>
    <w:rsid w:val="004E3445"/>
    <w:rsid w:val="004E3B3B"/>
    <w:rsid w:val="004E5B0E"/>
    <w:rsid w:val="004E614D"/>
    <w:rsid w:val="004E626C"/>
    <w:rsid w:val="004F0BB9"/>
    <w:rsid w:val="004F1CC4"/>
    <w:rsid w:val="004F2202"/>
    <w:rsid w:val="004F34EE"/>
    <w:rsid w:val="004F3C43"/>
    <w:rsid w:val="004F451A"/>
    <w:rsid w:val="004F5134"/>
    <w:rsid w:val="004F61F8"/>
    <w:rsid w:val="004F74F7"/>
    <w:rsid w:val="004F7BB0"/>
    <w:rsid w:val="00511394"/>
    <w:rsid w:val="00511E3A"/>
    <w:rsid w:val="00512C05"/>
    <w:rsid w:val="00516409"/>
    <w:rsid w:val="00517630"/>
    <w:rsid w:val="00520F6F"/>
    <w:rsid w:val="00523110"/>
    <w:rsid w:val="00524C1D"/>
    <w:rsid w:val="00525B91"/>
    <w:rsid w:val="00530746"/>
    <w:rsid w:val="00533350"/>
    <w:rsid w:val="0054382E"/>
    <w:rsid w:val="005506C0"/>
    <w:rsid w:val="005521E2"/>
    <w:rsid w:val="00555A2C"/>
    <w:rsid w:val="00555CAF"/>
    <w:rsid w:val="00560065"/>
    <w:rsid w:val="00561C8F"/>
    <w:rsid w:val="00562010"/>
    <w:rsid w:val="0056367B"/>
    <w:rsid w:val="00566192"/>
    <w:rsid w:val="00566587"/>
    <w:rsid w:val="00567FEB"/>
    <w:rsid w:val="005754EF"/>
    <w:rsid w:val="0057559F"/>
    <w:rsid w:val="00580ACF"/>
    <w:rsid w:val="0058481C"/>
    <w:rsid w:val="00590A2C"/>
    <w:rsid w:val="00591BAD"/>
    <w:rsid w:val="00595CED"/>
    <w:rsid w:val="0059657A"/>
    <w:rsid w:val="0059691C"/>
    <w:rsid w:val="005A2C7A"/>
    <w:rsid w:val="005A376D"/>
    <w:rsid w:val="005A3B0B"/>
    <w:rsid w:val="005A601C"/>
    <w:rsid w:val="005B18F6"/>
    <w:rsid w:val="005B2B43"/>
    <w:rsid w:val="005B487D"/>
    <w:rsid w:val="005C0819"/>
    <w:rsid w:val="005C40F2"/>
    <w:rsid w:val="005C5BB1"/>
    <w:rsid w:val="005C7F90"/>
    <w:rsid w:val="005D2B75"/>
    <w:rsid w:val="005D68C7"/>
    <w:rsid w:val="005D7A4B"/>
    <w:rsid w:val="005E18DA"/>
    <w:rsid w:val="005E19D2"/>
    <w:rsid w:val="005E3748"/>
    <w:rsid w:val="005E53CD"/>
    <w:rsid w:val="005E711E"/>
    <w:rsid w:val="005F20DC"/>
    <w:rsid w:val="005F7227"/>
    <w:rsid w:val="00601ACF"/>
    <w:rsid w:val="006047D5"/>
    <w:rsid w:val="006055E0"/>
    <w:rsid w:val="0060561D"/>
    <w:rsid w:val="006076CA"/>
    <w:rsid w:val="00611AC7"/>
    <w:rsid w:val="00614380"/>
    <w:rsid w:val="00614C64"/>
    <w:rsid w:val="00615A8F"/>
    <w:rsid w:val="00615D96"/>
    <w:rsid w:val="00617969"/>
    <w:rsid w:val="006238B1"/>
    <w:rsid w:val="006244FA"/>
    <w:rsid w:val="00624FB5"/>
    <w:rsid w:val="00633A5C"/>
    <w:rsid w:val="00636932"/>
    <w:rsid w:val="00636FC5"/>
    <w:rsid w:val="006401D4"/>
    <w:rsid w:val="00641823"/>
    <w:rsid w:val="00642DAE"/>
    <w:rsid w:val="006431AB"/>
    <w:rsid w:val="0064365D"/>
    <w:rsid w:val="00644A59"/>
    <w:rsid w:val="006473B7"/>
    <w:rsid w:val="00650E92"/>
    <w:rsid w:val="00651EA1"/>
    <w:rsid w:val="006533E9"/>
    <w:rsid w:val="00653D0E"/>
    <w:rsid w:val="00657485"/>
    <w:rsid w:val="00661028"/>
    <w:rsid w:val="00665A3C"/>
    <w:rsid w:val="00665BB7"/>
    <w:rsid w:val="006678C8"/>
    <w:rsid w:val="00667936"/>
    <w:rsid w:val="00673608"/>
    <w:rsid w:val="0067517E"/>
    <w:rsid w:val="00675C8A"/>
    <w:rsid w:val="00676B83"/>
    <w:rsid w:val="00680129"/>
    <w:rsid w:val="00682F95"/>
    <w:rsid w:val="0068517F"/>
    <w:rsid w:val="006867D0"/>
    <w:rsid w:val="00691A28"/>
    <w:rsid w:val="00694765"/>
    <w:rsid w:val="00694B13"/>
    <w:rsid w:val="006953C3"/>
    <w:rsid w:val="006971EF"/>
    <w:rsid w:val="006A003B"/>
    <w:rsid w:val="006A3E93"/>
    <w:rsid w:val="006A4F6A"/>
    <w:rsid w:val="006A6C32"/>
    <w:rsid w:val="006A7DCA"/>
    <w:rsid w:val="006B1749"/>
    <w:rsid w:val="006B2B60"/>
    <w:rsid w:val="006B57E1"/>
    <w:rsid w:val="006C0BFB"/>
    <w:rsid w:val="006C2EC7"/>
    <w:rsid w:val="006C38CF"/>
    <w:rsid w:val="006C4D01"/>
    <w:rsid w:val="006C7323"/>
    <w:rsid w:val="006C7967"/>
    <w:rsid w:val="006D2851"/>
    <w:rsid w:val="006D348D"/>
    <w:rsid w:val="006D37AE"/>
    <w:rsid w:val="006D51CC"/>
    <w:rsid w:val="006D5223"/>
    <w:rsid w:val="006D5ACE"/>
    <w:rsid w:val="006D5DFD"/>
    <w:rsid w:val="006E0D0D"/>
    <w:rsid w:val="006E1555"/>
    <w:rsid w:val="006E3C45"/>
    <w:rsid w:val="006F0280"/>
    <w:rsid w:val="006F10AA"/>
    <w:rsid w:val="006F15B9"/>
    <w:rsid w:val="006F1AAC"/>
    <w:rsid w:val="006F3187"/>
    <w:rsid w:val="006F3C90"/>
    <w:rsid w:val="006F540A"/>
    <w:rsid w:val="006F5E99"/>
    <w:rsid w:val="007001B8"/>
    <w:rsid w:val="007006B9"/>
    <w:rsid w:val="00700BD6"/>
    <w:rsid w:val="00702DBC"/>
    <w:rsid w:val="00705C01"/>
    <w:rsid w:val="0070628B"/>
    <w:rsid w:val="007064FE"/>
    <w:rsid w:val="00706819"/>
    <w:rsid w:val="00712270"/>
    <w:rsid w:val="00712C65"/>
    <w:rsid w:val="00716381"/>
    <w:rsid w:val="00721497"/>
    <w:rsid w:val="00721CB2"/>
    <w:rsid w:val="00730814"/>
    <w:rsid w:val="0073169B"/>
    <w:rsid w:val="0073181D"/>
    <w:rsid w:val="0073278C"/>
    <w:rsid w:val="007340FA"/>
    <w:rsid w:val="00735236"/>
    <w:rsid w:val="00736484"/>
    <w:rsid w:val="00740D20"/>
    <w:rsid w:val="007459C1"/>
    <w:rsid w:val="007601B6"/>
    <w:rsid w:val="007610F1"/>
    <w:rsid w:val="007616C6"/>
    <w:rsid w:val="007659CA"/>
    <w:rsid w:val="00765ADE"/>
    <w:rsid w:val="00766CD7"/>
    <w:rsid w:val="00767759"/>
    <w:rsid w:val="007709AE"/>
    <w:rsid w:val="00770A36"/>
    <w:rsid w:val="00771709"/>
    <w:rsid w:val="00771816"/>
    <w:rsid w:val="007718F0"/>
    <w:rsid w:val="00771B10"/>
    <w:rsid w:val="00774C9A"/>
    <w:rsid w:val="00782D3B"/>
    <w:rsid w:val="00783B77"/>
    <w:rsid w:val="007840D7"/>
    <w:rsid w:val="00786CBA"/>
    <w:rsid w:val="00787519"/>
    <w:rsid w:val="00790E7C"/>
    <w:rsid w:val="00796E6E"/>
    <w:rsid w:val="007A2C2F"/>
    <w:rsid w:val="007A4093"/>
    <w:rsid w:val="007A4917"/>
    <w:rsid w:val="007A5B57"/>
    <w:rsid w:val="007B19A7"/>
    <w:rsid w:val="007B56E5"/>
    <w:rsid w:val="007C30F4"/>
    <w:rsid w:val="007C35F1"/>
    <w:rsid w:val="007D6488"/>
    <w:rsid w:val="007D741D"/>
    <w:rsid w:val="007D7DFB"/>
    <w:rsid w:val="007E16F7"/>
    <w:rsid w:val="007E473D"/>
    <w:rsid w:val="007E4908"/>
    <w:rsid w:val="007E6D7E"/>
    <w:rsid w:val="007E7C17"/>
    <w:rsid w:val="007F3451"/>
    <w:rsid w:val="007F35D7"/>
    <w:rsid w:val="007F7272"/>
    <w:rsid w:val="00801B09"/>
    <w:rsid w:val="00801EE7"/>
    <w:rsid w:val="00803135"/>
    <w:rsid w:val="008047BE"/>
    <w:rsid w:val="00804CFB"/>
    <w:rsid w:val="00810FCC"/>
    <w:rsid w:val="00811F94"/>
    <w:rsid w:val="00812C71"/>
    <w:rsid w:val="0081606B"/>
    <w:rsid w:val="00817792"/>
    <w:rsid w:val="00822BCB"/>
    <w:rsid w:val="00822FF6"/>
    <w:rsid w:val="00823EF2"/>
    <w:rsid w:val="00831415"/>
    <w:rsid w:val="00835E73"/>
    <w:rsid w:val="00837F62"/>
    <w:rsid w:val="00841088"/>
    <w:rsid w:val="00842D1A"/>
    <w:rsid w:val="00843E10"/>
    <w:rsid w:val="0084582A"/>
    <w:rsid w:val="00846A6B"/>
    <w:rsid w:val="008528BD"/>
    <w:rsid w:val="00855B93"/>
    <w:rsid w:val="00856B90"/>
    <w:rsid w:val="008573D0"/>
    <w:rsid w:val="00861BA7"/>
    <w:rsid w:val="00863189"/>
    <w:rsid w:val="00864A5F"/>
    <w:rsid w:val="00864BD6"/>
    <w:rsid w:val="00864FA3"/>
    <w:rsid w:val="008709A9"/>
    <w:rsid w:val="00872E5D"/>
    <w:rsid w:val="00873518"/>
    <w:rsid w:val="00874052"/>
    <w:rsid w:val="00876B90"/>
    <w:rsid w:val="00876EAB"/>
    <w:rsid w:val="00881180"/>
    <w:rsid w:val="00881C7E"/>
    <w:rsid w:val="00882451"/>
    <w:rsid w:val="00884AA4"/>
    <w:rsid w:val="008856D6"/>
    <w:rsid w:val="00885F41"/>
    <w:rsid w:val="00886A23"/>
    <w:rsid w:val="00886A4A"/>
    <w:rsid w:val="00887183"/>
    <w:rsid w:val="008875D0"/>
    <w:rsid w:val="00887B0D"/>
    <w:rsid w:val="00891948"/>
    <w:rsid w:val="008926DC"/>
    <w:rsid w:val="00894B58"/>
    <w:rsid w:val="00896B38"/>
    <w:rsid w:val="008A4E11"/>
    <w:rsid w:val="008A5E3D"/>
    <w:rsid w:val="008A62A7"/>
    <w:rsid w:val="008A633F"/>
    <w:rsid w:val="008B066B"/>
    <w:rsid w:val="008B0B13"/>
    <w:rsid w:val="008B175F"/>
    <w:rsid w:val="008B595B"/>
    <w:rsid w:val="008B5BE0"/>
    <w:rsid w:val="008C04F8"/>
    <w:rsid w:val="008C2FC7"/>
    <w:rsid w:val="008C667F"/>
    <w:rsid w:val="008D2C06"/>
    <w:rsid w:val="008D36C4"/>
    <w:rsid w:val="008D3A30"/>
    <w:rsid w:val="008E5F54"/>
    <w:rsid w:val="008F0338"/>
    <w:rsid w:val="008F1F3E"/>
    <w:rsid w:val="008F212A"/>
    <w:rsid w:val="008F4828"/>
    <w:rsid w:val="008F52BE"/>
    <w:rsid w:val="008F56A9"/>
    <w:rsid w:val="0090108E"/>
    <w:rsid w:val="009015BF"/>
    <w:rsid w:val="00910842"/>
    <w:rsid w:val="00914036"/>
    <w:rsid w:val="0091605B"/>
    <w:rsid w:val="00916B3F"/>
    <w:rsid w:val="00917BE5"/>
    <w:rsid w:val="00921F04"/>
    <w:rsid w:val="00921FCF"/>
    <w:rsid w:val="00923A60"/>
    <w:rsid w:val="00930D6F"/>
    <w:rsid w:val="0093165D"/>
    <w:rsid w:val="0093221F"/>
    <w:rsid w:val="00940804"/>
    <w:rsid w:val="00940AAE"/>
    <w:rsid w:val="00941358"/>
    <w:rsid w:val="00942F0B"/>
    <w:rsid w:val="009430C7"/>
    <w:rsid w:val="0094339B"/>
    <w:rsid w:val="009455E6"/>
    <w:rsid w:val="009458B9"/>
    <w:rsid w:val="00946059"/>
    <w:rsid w:val="00946617"/>
    <w:rsid w:val="00947531"/>
    <w:rsid w:val="009505B9"/>
    <w:rsid w:val="00952556"/>
    <w:rsid w:val="00952ED4"/>
    <w:rsid w:val="009532D2"/>
    <w:rsid w:val="00954D15"/>
    <w:rsid w:val="0096283D"/>
    <w:rsid w:val="00965313"/>
    <w:rsid w:val="00980601"/>
    <w:rsid w:val="00981AA4"/>
    <w:rsid w:val="009823F6"/>
    <w:rsid w:val="009829E0"/>
    <w:rsid w:val="0098461F"/>
    <w:rsid w:val="00985EAD"/>
    <w:rsid w:val="00990D73"/>
    <w:rsid w:val="00993018"/>
    <w:rsid w:val="00993365"/>
    <w:rsid w:val="00993939"/>
    <w:rsid w:val="00996C1D"/>
    <w:rsid w:val="009A215B"/>
    <w:rsid w:val="009A254B"/>
    <w:rsid w:val="009A337A"/>
    <w:rsid w:val="009A3B8E"/>
    <w:rsid w:val="009A3DE6"/>
    <w:rsid w:val="009B1301"/>
    <w:rsid w:val="009B1C41"/>
    <w:rsid w:val="009B768F"/>
    <w:rsid w:val="009C6550"/>
    <w:rsid w:val="009C6809"/>
    <w:rsid w:val="009C7A22"/>
    <w:rsid w:val="009D0420"/>
    <w:rsid w:val="009D67E4"/>
    <w:rsid w:val="009E0675"/>
    <w:rsid w:val="009E100E"/>
    <w:rsid w:val="009E4423"/>
    <w:rsid w:val="009E578E"/>
    <w:rsid w:val="009E66A2"/>
    <w:rsid w:val="009F1A7B"/>
    <w:rsid w:val="009F250F"/>
    <w:rsid w:val="009F41C8"/>
    <w:rsid w:val="00A01A08"/>
    <w:rsid w:val="00A0325D"/>
    <w:rsid w:val="00A06957"/>
    <w:rsid w:val="00A11ED9"/>
    <w:rsid w:val="00A140BE"/>
    <w:rsid w:val="00A14A72"/>
    <w:rsid w:val="00A14B53"/>
    <w:rsid w:val="00A15A11"/>
    <w:rsid w:val="00A1732D"/>
    <w:rsid w:val="00A25BE7"/>
    <w:rsid w:val="00A27717"/>
    <w:rsid w:val="00A31069"/>
    <w:rsid w:val="00A323D7"/>
    <w:rsid w:val="00A32BBD"/>
    <w:rsid w:val="00A34B5E"/>
    <w:rsid w:val="00A35C2A"/>
    <w:rsid w:val="00A35CA2"/>
    <w:rsid w:val="00A35F38"/>
    <w:rsid w:val="00A36489"/>
    <w:rsid w:val="00A36E83"/>
    <w:rsid w:val="00A36F5F"/>
    <w:rsid w:val="00A37952"/>
    <w:rsid w:val="00A37B28"/>
    <w:rsid w:val="00A37F7A"/>
    <w:rsid w:val="00A40465"/>
    <w:rsid w:val="00A41C38"/>
    <w:rsid w:val="00A43211"/>
    <w:rsid w:val="00A46740"/>
    <w:rsid w:val="00A510E8"/>
    <w:rsid w:val="00A537FD"/>
    <w:rsid w:val="00A54934"/>
    <w:rsid w:val="00A5605C"/>
    <w:rsid w:val="00A60FCA"/>
    <w:rsid w:val="00A649BC"/>
    <w:rsid w:val="00A70124"/>
    <w:rsid w:val="00A71B64"/>
    <w:rsid w:val="00A71CBE"/>
    <w:rsid w:val="00A758A1"/>
    <w:rsid w:val="00A77719"/>
    <w:rsid w:val="00A90102"/>
    <w:rsid w:val="00A9051A"/>
    <w:rsid w:val="00A90947"/>
    <w:rsid w:val="00A9198C"/>
    <w:rsid w:val="00A93A37"/>
    <w:rsid w:val="00A96CA6"/>
    <w:rsid w:val="00AA07F0"/>
    <w:rsid w:val="00AA1BE6"/>
    <w:rsid w:val="00AA5B2F"/>
    <w:rsid w:val="00AA6BD8"/>
    <w:rsid w:val="00AB2B4F"/>
    <w:rsid w:val="00AB4AA7"/>
    <w:rsid w:val="00AC1AF5"/>
    <w:rsid w:val="00AC40A1"/>
    <w:rsid w:val="00AC574D"/>
    <w:rsid w:val="00AC592C"/>
    <w:rsid w:val="00AC61FD"/>
    <w:rsid w:val="00AD1801"/>
    <w:rsid w:val="00AE169F"/>
    <w:rsid w:val="00AE5EFC"/>
    <w:rsid w:val="00AF2310"/>
    <w:rsid w:val="00AF4DBF"/>
    <w:rsid w:val="00AF51B8"/>
    <w:rsid w:val="00AF5354"/>
    <w:rsid w:val="00AF63EE"/>
    <w:rsid w:val="00AF7243"/>
    <w:rsid w:val="00B012C2"/>
    <w:rsid w:val="00B02E2A"/>
    <w:rsid w:val="00B030B8"/>
    <w:rsid w:val="00B04AB2"/>
    <w:rsid w:val="00B05BC5"/>
    <w:rsid w:val="00B11F9B"/>
    <w:rsid w:val="00B12015"/>
    <w:rsid w:val="00B12373"/>
    <w:rsid w:val="00B1580B"/>
    <w:rsid w:val="00B162EB"/>
    <w:rsid w:val="00B16AE2"/>
    <w:rsid w:val="00B2000B"/>
    <w:rsid w:val="00B21CCF"/>
    <w:rsid w:val="00B21EF2"/>
    <w:rsid w:val="00B22608"/>
    <w:rsid w:val="00B22C80"/>
    <w:rsid w:val="00B2301A"/>
    <w:rsid w:val="00B23F07"/>
    <w:rsid w:val="00B25884"/>
    <w:rsid w:val="00B25FC0"/>
    <w:rsid w:val="00B26477"/>
    <w:rsid w:val="00B26D99"/>
    <w:rsid w:val="00B30A5D"/>
    <w:rsid w:val="00B351C3"/>
    <w:rsid w:val="00B37142"/>
    <w:rsid w:val="00B431D2"/>
    <w:rsid w:val="00B5021E"/>
    <w:rsid w:val="00B508B5"/>
    <w:rsid w:val="00B50932"/>
    <w:rsid w:val="00B50CBC"/>
    <w:rsid w:val="00B50EAA"/>
    <w:rsid w:val="00B521AB"/>
    <w:rsid w:val="00B572BC"/>
    <w:rsid w:val="00B615D0"/>
    <w:rsid w:val="00B6212C"/>
    <w:rsid w:val="00B65254"/>
    <w:rsid w:val="00B654D8"/>
    <w:rsid w:val="00B70CC4"/>
    <w:rsid w:val="00B74D70"/>
    <w:rsid w:val="00B75DD6"/>
    <w:rsid w:val="00B7779E"/>
    <w:rsid w:val="00B9347F"/>
    <w:rsid w:val="00B9665A"/>
    <w:rsid w:val="00BA04B5"/>
    <w:rsid w:val="00BA14F8"/>
    <w:rsid w:val="00BA178F"/>
    <w:rsid w:val="00BA2222"/>
    <w:rsid w:val="00BA3482"/>
    <w:rsid w:val="00BA49EA"/>
    <w:rsid w:val="00BA579B"/>
    <w:rsid w:val="00BA6C80"/>
    <w:rsid w:val="00BA6CD1"/>
    <w:rsid w:val="00BB081E"/>
    <w:rsid w:val="00BB1EE6"/>
    <w:rsid w:val="00BB2C5D"/>
    <w:rsid w:val="00BB42FF"/>
    <w:rsid w:val="00BB5A76"/>
    <w:rsid w:val="00BC137B"/>
    <w:rsid w:val="00BC23CE"/>
    <w:rsid w:val="00BC5474"/>
    <w:rsid w:val="00BC6066"/>
    <w:rsid w:val="00BC6460"/>
    <w:rsid w:val="00BD1007"/>
    <w:rsid w:val="00BD23E5"/>
    <w:rsid w:val="00BD621C"/>
    <w:rsid w:val="00BE31C9"/>
    <w:rsid w:val="00BE4FFE"/>
    <w:rsid w:val="00BF6555"/>
    <w:rsid w:val="00BF76FB"/>
    <w:rsid w:val="00C01AE2"/>
    <w:rsid w:val="00C04F6A"/>
    <w:rsid w:val="00C05C4B"/>
    <w:rsid w:val="00C10302"/>
    <w:rsid w:val="00C11281"/>
    <w:rsid w:val="00C11C8E"/>
    <w:rsid w:val="00C16C39"/>
    <w:rsid w:val="00C20FA2"/>
    <w:rsid w:val="00C2122D"/>
    <w:rsid w:val="00C22A24"/>
    <w:rsid w:val="00C233A5"/>
    <w:rsid w:val="00C23531"/>
    <w:rsid w:val="00C23B14"/>
    <w:rsid w:val="00C23FBB"/>
    <w:rsid w:val="00C25929"/>
    <w:rsid w:val="00C27C8E"/>
    <w:rsid w:val="00C40362"/>
    <w:rsid w:val="00C42310"/>
    <w:rsid w:val="00C43A31"/>
    <w:rsid w:val="00C447D8"/>
    <w:rsid w:val="00C45062"/>
    <w:rsid w:val="00C5097B"/>
    <w:rsid w:val="00C5158D"/>
    <w:rsid w:val="00C51719"/>
    <w:rsid w:val="00C5177F"/>
    <w:rsid w:val="00C5519B"/>
    <w:rsid w:val="00C64298"/>
    <w:rsid w:val="00C64FD7"/>
    <w:rsid w:val="00C71AB2"/>
    <w:rsid w:val="00C813A5"/>
    <w:rsid w:val="00C8188A"/>
    <w:rsid w:val="00C8503A"/>
    <w:rsid w:val="00C867E2"/>
    <w:rsid w:val="00C922E9"/>
    <w:rsid w:val="00C9386B"/>
    <w:rsid w:val="00C9397E"/>
    <w:rsid w:val="00C97C2D"/>
    <w:rsid w:val="00CA020A"/>
    <w:rsid w:val="00CA1D22"/>
    <w:rsid w:val="00CA7219"/>
    <w:rsid w:val="00CB3157"/>
    <w:rsid w:val="00CB427D"/>
    <w:rsid w:val="00CB4AAB"/>
    <w:rsid w:val="00CB4B37"/>
    <w:rsid w:val="00CB6F42"/>
    <w:rsid w:val="00CB73C3"/>
    <w:rsid w:val="00CB755B"/>
    <w:rsid w:val="00CC0F30"/>
    <w:rsid w:val="00CC2420"/>
    <w:rsid w:val="00CC3181"/>
    <w:rsid w:val="00CC41AB"/>
    <w:rsid w:val="00CC45ED"/>
    <w:rsid w:val="00CC52B0"/>
    <w:rsid w:val="00CC6F92"/>
    <w:rsid w:val="00CD37AB"/>
    <w:rsid w:val="00CD4CA6"/>
    <w:rsid w:val="00CD4CD8"/>
    <w:rsid w:val="00CD7254"/>
    <w:rsid w:val="00CE4236"/>
    <w:rsid w:val="00CE4B4A"/>
    <w:rsid w:val="00CE60EC"/>
    <w:rsid w:val="00CE68AF"/>
    <w:rsid w:val="00CF23A1"/>
    <w:rsid w:val="00CF31B8"/>
    <w:rsid w:val="00CF31F3"/>
    <w:rsid w:val="00CF485A"/>
    <w:rsid w:val="00CF508B"/>
    <w:rsid w:val="00CF5686"/>
    <w:rsid w:val="00CF5ABF"/>
    <w:rsid w:val="00CF60EE"/>
    <w:rsid w:val="00D004CC"/>
    <w:rsid w:val="00D008AE"/>
    <w:rsid w:val="00D00A9D"/>
    <w:rsid w:val="00D01368"/>
    <w:rsid w:val="00D02A64"/>
    <w:rsid w:val="00D04328"/>
    <w:rsid w:val="00D105A3"/>
    <w:rsid w:val="00D10D22"/>
    <w:rsid w:val="00D15084"/>
    <w:rsid w:val="00D154D9"/>
    <w:rsid w:val="00D16486"/>
    <w:rsid w:val="00D23038"/>
    <w:rsid w:val="00D24AE3"/>
    <w:rsid w:val="00D25A9D"/>
    <w:rsid w:val="00D274A2"/>
    <w:rsid w:val="00D36C22"/>
    <w:rsid w:val="00D4487C"/>
    <w:rsid w:val="00D45C05"/>
    <w:rsid w:val="00D55360"/>
    <w:rsid w:val="00D63603"/>
    <w:rsid w:val="00D75004"/>
    <w:rsid w:val="00D76A96"/>
    <w:rsid w:val="00D77E95"/>
    <w:rsid w:val="00D8059F"/>
    <w:rsid w:val="00D8374D"/>
    <w:rsid w:val="00D85CAF"/>
    <w:rsid w:val="00D862C2"/>
    <w:rsid w:val="00D86311"/>
    <w:rsid w:val="00D86B9A"/>
    <w:rsid w:val="00D877CC"/>
    <w:rsid w:val="00D912AC"/>
    <w:rsid w:val="00D912DE"/>
    <w:rsid w:val="00D92A8E"/>
    <w:rsid w:val="00D940E4"/>
    <w:rsid w:val="00D94D1A"/>
    <w:rsid w:val="00D95DB3"/>
    <w:rsid w:val="00D963D5"/>
    <w:rsid w:val="00D9726C"/>
    <w:rsid w:val="00DA24B8"/>
    <w:rsid w:val="00DA3F5B"/>
    <w:rsid w:val="00DA5453"/>
    <w:rsid w:val="00DB3266"/>
    <w:rsid w:val="00DB61EE"/>
    <w:rsid w:val="00DB7202"/>
    <w:rsid w:val="00DC0FD7"/>
    <w:rsid w:val="00DC4197"/>
    <w:rsid w:val="00DC45F5"/>
    <w:rsid w:val="00DC70C9"/>
    <w:rsid w:val="00DD0733"/>
    <w:rsid w:val="00DD591A"/>
    <w:rsid w:val="00DE11AB"/>
    <w:rsid w:val="00DE652B"/>
    <w:rsid w:val="00DE7868"/>
    <w:rsid w:val="00DF1F0B"/>
    <w:rsid w:val="00DF5704"/>
    <w:rsid w:val="00E03002"/>
    <w:rsid w:val="00E12B1C"/>
    <w:rsid w:val="00E13205"/>
    <w:rsid w:val="00E13272"/>
    <w:rsid w:val="00E15272"/>
    <w:rsid w:val="00E30DB9"/>
    <w:rsid w:val="00E33486"/>
    <w:rsid w:val="00E3355F"/>
    <w:rsid w:val="00E34C26"/>
    <w:rsid w:val="00E36818"/>
    <w:rsid w:val="00E37D5B"/>
    <w:rsid w:val="00E417DA"/>
    <w:rsid w:val="00E42C80"/>
    <w:rsid w:val="00E443D9"/>
    <w:rsid w:val="00E44B76"/>
    <w:rsid w:val="00E44BF6"/>
    <w:rsid w:val="00E458B0"/>
    <w:rsid w:val="00E46689"/>
    <w:rsid w:val="00E46825"/>
    <w:rsid w:val="00E473B5"/>
    <w:rsid w:val="00E51C31"/>
    <w:rsid w:val="00E5287D"/>
    <w:rsid w:val="00E5400B"/>
    <w:rsid w:val="00E54062"/>
    <w:rsid w:val="00E55AC3"/>
    <w:rsid w:val="00E55C84"/>
    <w:rsid w:val="00E5717A"/>
    <w:rsid w:val="00E63AFA"/>
    <w:rsid w:val="00E64315"/>
    <w:rsid w:val="00E6467D"/>
    <w:rsid w:val="00E70494"/>
    <w:rsid w:val="00E712F6"/>
    <w:rsid w:val="00E74974"/>
    <w:rsid w:val="00E759B2"/>
    <w:rsid w:val="00E7697D"/>
    <w:rsid w:val="00E77EFA"/>
    <w:rsid w:val="00E80AFE"/>
    <w:rsid w:val="00E81245"/>
    <w:rsid w:val="00E905A5"/>
    <w:rsid w:val="00E910EE"/>
    <w:rsid w:val="00E9250A"/>
    <w:rsid w:val="00E93986"/>
    <w:rsid w:val="00E94251"/>
    <w:rsid w:val="00E944B9"/>
    <w:rsid w:val="00E945ED"/>
    <w:rsid w:val="00E97A14"/>
    <w:rsid w:val="00EA16D9"/>
    <w:rsid w:val="00EA2588"/>
    <w:rsid w:val="00EA2C73"/>
    <w:rsid w:val="00EA5E42"/>
    <w:rsid w:val="00EA6043"/>
    <w:rsid w:val="00EA730F"/>
    <w:rsid w:val="00EB389B"/>
    <w:rsid w:val="00EB4371"/>
    <w:rsid w:val="00EB7DD2"/>
    <w:rsid w:val="00EC12FB"/>
    <w:rsid w:val="00EC1DBA"/>
    <w:rsid w:val="00EC27BD"/>
    <w:rsid w:val="00ED0DAD"/>
    <w:rsid w:val="00ED1C14"/>
    <w:rsid w:val="00ED2556"/>
    <w:rsid w:val="00ED5301"/>
    <w:rsid w:val="00ED7029"/>
    <w:rsid w:val="00ED7752"/>
    <w:rsid w:val="00EE42AF"/>
    <w:rsid w:val="00EE4DB4"/>
    <w:rsid w:val="00EE50C8"/>
    <w:rsid w:val="00EF085D"/>
    <w:rsid w:val="00EF52CB"/>
    <w:rsid w:val="00EF5A6B"/>
    <w:rsid w:val="00EF6AC0"/>
    <w:rsid w:val="00EF72A4"/>
    <w:rsid w:val="00EF7D8F"/>
    <w:rsid w:val="00F01A0F"/>
    <w:rsid w:val="00F1309B"/>
    <w:rsid w:val="00F13FE8"/>
    <w:rsid w:val="00F144C9"/>
    <w:rsid w:val="00F16863"/>
    <w:rsid w:val="00F233FA"/>
    <w:rsid w:val="00F23F9C"/>
    <w:rsid w:val="00F261A9"/>
    <w:rsid w:val="00F3058F"/>
    <w:rsid w:val="00F31A10"/>
    <w:rsid w:val="00F35EBF"/>
    <w:rsid w:val="00F3769A"/>
    <w:rsid w:val="00F40317"/>
    <w:rsid w:val="00F41B66"/>
    <w:rsid w:val="00F4275B"/>
    <w:rsid w:val="00F44565"/>
    <w:rsid w:val="00F44D8F"/>
    <w:rsid w:val="00F459E4"/>
    <w:rsid w:val="00F45FEF"/>
    <w:rsid w:val="00F51B93"/>
    <w:rsid w:val="00F549E2"/>
    <w:rsid w:val="00F56F2A"/>
    <w:rsid w:val="00F56FBF"/>
    <w:rsid w:val="00F60A09"/>
    <w:rsid w:val="00F65877"/>
    <w:rsid w:val="00F66C06"/>
    <w:rsid w:val="00F66FB4"/>
    <w:rsid w:val="00F70188"/>
    <w:rsid w:val="00F70EB0"/>
    <w:rsid w:val="00F720E5"/>
    <w:rsid w:val="00F72125"/>
    <w:rsid w:val="00F7663F"/>
    <w:rsid w:val="00F825BB"/>
    <w:rsid w:val="00F83C8F"/>
    <w:rsid w:val="00F90E76"/>
    <w:rsid w:val="00F91167"/>
    <w:rsid w:val="00F912B0"/>
    <w:rsid w:val="00F96928"/>
    <w:rsid w:val="00FA0CE7"/>
    <w:rsid w:val="00FA1532"/>
    <w:rsid w:val="00FA4980"/>
    <w:rsid w:val="00FA5926"/>
    <w:rsid w:val="00FB0582"/>
    <w:rsid w:val="00FB1494"/>
    <w:rsid w:val="00FB4F94"/>
    <w:rsid w:val="00FB6BF0"/>
    <w:rsid w:val="00FC5085"/>
    <w:rsid w:val="00FC54FF"/>
    <w:rsid w:val="00FC675C"/>
    <w:rsid w:val="00FC7432"/>
    <w:rsid w:val="00FD18EC"/>
    <w:rsid w:val="00FD5D60"/>
    <w:rsid w:val="00FD6609"/>
    <w:rsid w:val="00FD6611"/>
    <w:rsid w:val="00FE0506"/>
    <w:rsid w:val="00FE062E"/>
    <w:rsid w:val="00FE46BB"/>
    <w:rsid w:val="00FE475A"/>
    <w:rsid w:val="00FE4D7B"/>
    <w:rsid w:val="00FF0582"/>
    <w:rsid w:val="00FF20D4"/>
    <w:rsid w:val="00FF3C74"/>
    <w:rsid w:val="00FF46FB"/>
    <w:rsid w:val="00FF6093"/>
    <w:rsid w:val="00FF6A6F"/>
    <w:rsid w:val="00FF71A8"/>
    <w:rsid w:val="00FF73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464327-E559-492C-999D-3D5BB408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5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1EF2"/>
    <w:pPr>
      <w:ind w:left="720"/>
      <w:contextualSpacing/>
    </w:pPr>
  </w:style>
  <w:style w:type="paragraph" w:styleId="Sinespaciado">
    <w:name w:val="No Spacing"/>
    <w:uiPriority w:val="1"/>
    <w:qFormat/>
    <w:rsid w:val="00B21EF2"/>
    <w:pPr>
      <w:spacing w:after="0" w:line="240" w:lineRule="auto"/>
    </w:pPr>
  </w:style>
  <w:style w:type="paragraph" w:styleId="Textodeglobo">
    <w:name w:val="Balloon Text"/>
    <w:basedOn w:val="Normal"/>
    <w:link w:val="TextodegloboCar"/>
    <w:uiPriority w:val="99"/>
    <w:semiHidden/>
    <w:unhideWhenUsed/>
    <w:rsid w:val="00FA59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926"/>
    <w:rPr>
      <w:rFonts w:ascii="Tahoma" w:hAnsi="Tahoma" w:cs="Tahoma"/>
      <w:sz w:val="16"/>
      <w:szCs w:val="16"/>
    </w:rPr>
  </w:style>
  <w:style w:type="paragraph" w:styleId="Puesto">
    <w:name w:val="Title"/>
    <w:basedOn w:val="Normal"/>
    <w:link w:val="PuestoCar1"/>
    <w:qFormat/>
    <w:rsid w:val="008A62A7"/>
    <w:pPr>
      <w:spacing w:after="0" w:line="240" w:lineRule="auto"/>
      <w:jc w:val="center"/>
    </w:pPr>
    <w:rPr>
      <w:rFonts w:ascii="Times New Roman" w:eastAsia="Times New Roman" w:hAnsi="Times New Roman" w:cs="Times New Roman"/>
      <w:i/>
      <w:sz w:val="26"/>
      <w:szCs w:val="20"/>
      <w:lang w:val="es-PE" w:eastAsia="es-ES"/>
    </w:rPr>
  </w:style>
  <w:style w:type="character" w:customStyle="1" w:styleId="PuestoCar1">
    <w:name w:val="Puesto Car1"/>
    <w:basedOn w:val="Fuentedeprrafopredeter"/>
    <w:link w:val="Puesto"/>
    <w:rsid w:val="008A62A7"/>
    <w:rPr>
      <w:rFonts w:ascii="Times New Roman" w:eastAsia="Times New Roman" w:hAnsi="Times New Roman" w:cs="Times New Roman"/>
      <w:i/>
      <w:sz w:val="26"/>
      <w:szCs w:val="20"/>
      <w:lang w:val="es-PE" w:eastAsia="es-ES"/>
    </w:rPr>
  </w:style>
  <w:style w:type="paragraph" w:styleId="Sangradetextonormal">
    <w:name w:val="Body Text Indent"/>
    <w:basedOn w:val="Normal"/>
    <w:link w:val="SangradetextonormalCar"/>
    <w:rsid w:val="009E66A2"/>
    <w:pPr>
      <w:spacing w:after="0" w:line="240" w:lineRule="auto"/>
      <w:ind w:left="142"/>
      <w:jc w:val="both"/>
    </w:pPr>
    <w:rPr>
      <w:rFonts w:ascii="Arial Narrow" w:eastAsia="Times New Roman" w:hAnsi="Arial Narrow" w:cs="Times New Roman"/>
      <w:sz w:val="20"/>
      <w:szCs w:val="24"/>
      <w:lang w:val="es-PE" w:eastAsia="es-ES"/>
    </w:rPr>
  </w:style>
  <w:style w:type="character" w:customStyle="1" w:styleId="SangradetextonormalCar">
    <w:name w:val="Sangría de texto normal Car"/>
    <w:basedOn w:val="Fuentedeprrafopredeter"/>
    <w:link w:val="Sangradetextonormal"/>
    <w:rsid w:val="009E66A2"/>
    <w:rPr>
      <w:rFonts w:ascii="Arial Narrow" w:eastAsia="Times New Roman" w:hAnsi="Arial Narrow" w:cs="Times New Roman"/>
      <w:sz w:val="20"/>
      <w:szCs w:val="24"/>
      <w:lang w:val="es-PE" w:eastAsia="es-ES"/>
    </w:rPr>
  </w:style>
  <w:style w:type="table" w:styleId="Tablaconcuadrcula">
    <w:name w:val="Table Grid"/>
    <w:basedOn w:val="Tablanormal"/>
    <w:uiPriority w:val="59"/>
    <w:rsid w:val="006436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F3769A"/>
    <w:rPr>
      <w:color w:val="0000FF" w:themeColor="hyperlink"/>
      <w:u w:val="single"/>
    </w:rPr>
  </w:style>
  <w:style w:type="paragraph" w:styleId="Encabezado">
    <w:name w:val="header"/>
    <w:basedOn w:val="Normal"/>
    <w:link w:val="EncabezadoCar"/>
    <w:uiPriority w:val="99"/>
    <w:unhideWhenUsed/>
    <w:rsid w:val="002741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41A5"/>
  </w:style>
  <w:style w:type="paragraph" w:styleId="Piedepgina">
    <w:name w:val="footer"/>
    <w:basedOn w:val="Normal"/>
    <w:link w:val="PiedepginaCar"/>
    <w:uiPriority w:val="99"/>
    <w:unhideWhenUsed/>
    <w:rsid w:val="002741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41A5"/>
  </w:style>
  <w:style w:type="paragraph" w:customStyle="1" w:styleId="a">
    <w:basedOn w:val="Normal"/>
    <w:next w:val="Puesto"/>
    <w:link w:val="PuestoCar"/>
    <w:qFormat/>
    <w:rsid w:val="003457D6"/>
    <w:pPr>
      <w:spacing w:after="0" w:line="240" w:lineRule="auto"/>
      <w:jc w:val="center"/>
    </w:pPr>
    <w:rPr>
      <w:rFonts w:ascii="Times New Roman" w:eastAsia="Times New Roman" w:hAnsi="Times New Roman"/>
      <w:i/>
      <w:sz w:val="26"/>
      <w:lang w:eastAsia="es-ES"/>
    </w:rPr>
  </w:style>
  <w:style w:type="character" w:customStyle="1" w:styleId="PuestoCar">
    <w:name w:val="Puesto Car"/>
    <w:link w:val="a"/>
    <w:rsid w:val="003457D6"/>
    <w:rPr>
      <w:rFonts w:ascii="Times New Roman" w:eastAsia="Times New Roman" w:hAnsi="Times New Roman"/>
      <w:i/>
      <w:sz w:val="26"/>
      <w:lang w:eastAsia="es-ES"/>
    </w:rPr>
  </w:style>
  <w:style w:type="paragraph" w:customStyle="1" w:styleId="Default">
    <w:name w:val="Default"/>
    <w:rsid w:val="00CC52B0"/>
    <w:pPr>
      <w:autoSpaceDE w:val="0"/>
      <w:autoSpaceDN w:val="0"/>
      <w:adjustRightInd w:val="0"/>
      <w:spacing w:after="0" w:line="240" w:lineRule="auto"/>
    </w:pPr>
    <w:rPr>
      <w:rFonts w:ascii="Arial" w:eastAsia="Calibri" w:hAnsi="Arial" w:cs="Arial"/>
      <w:color w:val="000000"/>
      <w:sz w:val="24"/>
      <w:szCs w:val="24"/>
      <w:lang w:val="es-MX"/>
    </w:rPr>
  </w:style>
  <w:style w:type="paragraph" w:customStyle="1" w:styleId="TableParagraph">
    <w:name w:val="Table Paragraph"/>
    <w:basedOn w:val="Normal"/>
    <w:uiPriority w:val="1"/>
    <w:qFormat/>
    <w:rsid w:val="0094339B"/>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200253">
      <w:bodyDiv w:val="1"/>
      <w:marLeft w:val="0"/>
      <w:marRight w:val="0"/>
      <w:marTop w:val="0"/>
      <w:marBottom w:val="0"/>
      <w:divBdr>
        <w:top w:val="none" w:sz="0" w:space="0" w:color="auto"/>
        <w:left w:val="none" w:sz="0" w:space="0" w:color="auto"/>
        <w:bottom w:val="none" w:sz="0" w:space="0" w:color="auto"/>
        <w:right w:val="none" w:sz="0" w:space="0" w:color="auto"/>
      </w:divBdr>
    </w:div>
    <w:div w:id="123119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yperlink" Target="https://www.investigacionyciencia.es/revistas/investigacion-y-ciencia/descifrar-la-gravedad-769/el-estado-slido-y-el-nuevo-mapa-de-la-fsica-17542"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gnm.cl/emenendez/uploads/Cursos/cap1_ifes.pdf"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https://www.youtube.com/watch?v=kz-UuiwqImY&amp;t=71s" TargetMode="External"/><Relationship Id="rId25" Type="http://schemas.openxmlformats.org/officeDocument/2006/relationships/image" Target="media/image50.tmp"/><Relationship Id="rId2" Type="http://schemas.openxmlformats.org/officeDocument/2006/relationships/numbering" Target="numbering.xml"/><Relationship Id="rId16" Type="http://schemas.openxmlformats.org/officeDocument/2006/relationships/hyperlink" Target="https://www.youtube.com/watch?v=lYAIJo26rMk" TargetMode="External"/><Relationship Id="rId20" Type="http://schemas.openxmlformats.org/officeDocument/2006/relationships/hyperlink" Target="http://cienciauanl.uanl.mx/?p=98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tmp"/><Relationship Id="rId5" Type="http://schemas.openxmlformats.org/officeDocument/2006/relationships/webSettings" Target="webSettings.xml"/><Relationship Id="rId15" Type="http://schemas.openxmlformats.org/officeDocument/2006/relationships/hyperlink" Target="https://www.youtube.com/watch?v=cy50YR7kr8c" TargetMode="External"/><Relationship Id="rId23" Type="http://schemas.openxmlformats.org/officeDocument/2006/relationships/hyperlink" Target="http://www.tandar.cnea.gov.ar/~gamba/z-notas-docentes/zgsol09.pdf"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cienciauanl.uanl.mx/?p=9879" TargetMode="External"/><Relationship Id="rId4" Type="http://schemas.openxmlformats.org/officeDocument/2006/relationships/settings" Target="settings.xml"/><Relationship Id="rId9" Type="http://schemas.openxmlformats.org/officeDocument/2006/relationships/hyperlink" Target="mailto:pvelasquez@unjfsc.edu.pe" TargetMode="External"/><Relationship Id="rId14" Type="http://schemas.openxmlformats.org/officeDocument/2006/relationships/hyperlink" Target="https://www.youtube.com/watch?v=EhzRpiYEYEk" TargetMode="External"/><Relationship Id="rId22" Type="http://schemas.openxmlformats.org/officeDocument/2006/relationships/hyperlink" Target="https://www.ucm.es/data/cont/media/www/pag-17833/Guiones%20Fisica%20del%20Estado%20Solido%20I.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D96EC-0EBC-43CC-AD58-F0D0BD056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3152</Words>
  <Characters>17339</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UAA</dc:creator>
  <cp:keywords/>
  <dc:description/>
  <cp:lastModifiedBy>user</cp:lastModifiedBy>
  <cp:revision>2</cp:revision>
  <cp:lastPrinted>2014-08-12T01:35:00Z</cp:lastPrinted>
  <dcterms:created xsi:type="dcterms:W3CDTF">2020-06-15T23:43:00Z</dcterms:created>
  <dcterms:modified xsi:type="dcterms:W3CDTF">2020-06-15T23:43:00Z</dcterms:modified>
</cp:coreProperties>
</file>