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071C" w14:textId="77777777" w:rsidR="003B3A73" w:rsidRDefault="003B3A73" w:rsidP="003B3A73">
      <w:pPr>
        <w:spacing w:before="75"/>
        <w:ind w:left="944" w:right="-1"/>
        <w:jc w:val="center"/>
        <w:rPr>
          <w:rFonts w:ascii="Times New Roman"/>
          <w:sz w:val="32"/>
        </w:rPr>
      </w:pPr>
      <w:r>
        <w:rPr>
          <w:noProof/>
          <w:lang w:val="en-US"/>
        </w:rPr>
        <w:drawing>
          <wp:anchor distT="0" distB="0" distL="0" distR="0" simplePos="0" relativeHeight="251659264" behindDoc="0" locked="0" layoutInCell="1" allowOverlap="1" wp14:anchorId="4348F1F1" wp14:editId="607681FE">
            <wp:simplePos x="0" y="0"/>
            <wp:positionH relativeFrom="margin">
              <wp:align>left</wp:align>
            </wp:positionH>
            <wp:positionV relativeFrom="paragraph">
              <wp:posOffset>-4445</wp:posOffset>
            </wp:positionV>
            <wp:extent cx="990600" cy="953766"/>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990600" cy="95376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sz w:val="32"/>
        </w:rPr>
        <w:t>UNIVERSIDAD NACIONAL</w:t>
      </w:r>
    </w:p>
    <w:p w14:paraId="7D95B4AE" w14:textId="77777777" w:rsidR="003B3A73" w:rsidRDefault="003B3A73" w:rsidP="003B3A73">
      <w:pPr>
        <w:spacing w:before="1"/>
        <w:ind w:left="943" w:right="-1"/>
        <w:jc w:val="center"/>
        <w:rPr>
          <w:rFonts w:ascii="Times New Roman" w:hAnsi="Times New Roman"/>
          <w:sz w:val="28"/>
        </w:rPr>
      </w:pPr>
      <w:r>
        <w:rPr>
          <w:rFonts w:ascii="Times New Roman" w:hAnsi="Times New Roman"/>
          <w:sz w:val="28"/>
        </w:rPr>
        <w:t>JOSÉ FAUSTINO SÁNCHEZ CARRIÓN</w:t>
      </w:r>
    </w:p>
    <w:p w14:paraId="73416C8C" w14:textId="77777777" w:rsidR="003B3A73" w:rsidRPr="003F7EBC" w:rsidRDefault="003B3A73" w:rsidP="003B3A73">
      <w:pPr>
        <w:ind w:right="-1"/>
        <w:jc w:val="center"/>
        <w:rPr>
          <w:sz w:val="28"/>
          <w:lang w:val="es-ES"/>
        </w:rPr>
      </w:pPr>
    </w:p>
    <w:p w14:paraId="2FEE2215" w14:textId="77777777" w:rsidR="003B3A73" w:rsidRPr="003F7EBC" w:rsidRDefault="003B3A73" w:rsidP="003B3A73">
      <w:pPr>
        <w:ind w:right="-1"/>
        <w:jc w:val="center"/>
        <w:rPr>
          <w:sz w:val="28"/>
          <w:lang w:val="es-ES"/>
        </w:rPr>
      </w:pPr>
      <w:r w:rsidRPr="003F7EBC">
        <w:rPr>
          <w:sz w:val="28"/>
          <w:lang w:val="es-ES"/>
        </w:rPr>
        <w:t>FACULTAD DE INGENIERIA PESQUERA</w:t>
      </w:r>
    </w:p>
    <w:p w14:paraId="5D9E56C5" w14:textId="77777777" w:rsidR="003B3A73" w:rsidRPr="003F7EBC" w:rsidRDefault="003B3A73" w:rsidP="003B3A73">
      <w:pPr>
        <w:ind w:right="-1"/>
        <w:jc w:val="center"/>
        <w:rPr>
          <w:sz w:val="28"/>
          <w:lang w:val="es-ES"/>
        </w:rPr>
      </w:pPr>
      <w:r w:rsidRPr="003F7EBC">
        <w:rPr>
          <w:sz w:val="28"/>
          <w:lang w:val="es-ES"/>
        </w:rPr>
        <w:t>ESCUELA PROFESIONAL DE INGENIERIA ACUICOLA</w:t>
      </w:r>
    </w:p>
    <w:p w14:paraId="1E73A6EC" w14:textId="77777777" w:rsidR="003B3A73" w:rsidRPr="003F7EBC" w:rsidRDefault="003B3A73" w:rsidP="003B3A73">
      <w:pPr>
        <w:ind w:right="-1"/>
        <w:jc w:val="center"/>
        <w:rPr>
          <w:b/>
          <w:sz w:val="28"/>
          <w:lang w:val="es-ES"/>
        </w:rPr>
      </w:pPr>
      <w:r>
        <w:rPr>
          <w:noProof/>
          <w:lang w:val="en-US"/>
        </w:rPr>
        <mc:AlternateContent>
          <mc:Choice Requires="wps">
            <w:drawing>
              <wp:anchor distT="0" distB="0" distL="0" distR="0" simplePos="0" relativeHeight="251660288" behindDoc="1" locked="0" layoutInCell="1" allowOverlap="1" wp14:anchorId="3D65C624" wp14:editId="046F16E4">
                <wp:simplePos x="0" y="0"/>
                <wp:positionH relativeFrom="margin">
                  <wp:align>center</wp:align>
                </wp:positionH>
                <wp:positionV relativeFrom="paragraph">
                  <wp:posOffset>357505</wp:posOffset>
                </wp:positionV>
                <wp:extent cx="5067300" cy="1990725"/>
                <wp:effectExtent l="0" t="0" r="19050" b="28575"/>
                <wp:wrapTopAndBottom/>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99072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3CA6AF" w14:textId="77777777" w:rsidR="003B3A73" w:rsidRDefault="003B3A73" w:rsidP="003B3A73">
                            <w:pPr>
                              <w:spacing w:before="71"/>
                              <w:ind w:left="1031" w:right="1032"/>
                              <w:jc w:val="center"/>
                              <w:rPr>
                                <w:rFonts w:ascii="Calibri"/>
                                <w:b/>
                                <w:sz w:val="48"/>
                              </w:rPr>
                            </w:pPr>
                            <w:r>
                              <w:rPr>
                                <w:rFonts w:ascii="Calibri"/>
                                <w:b/>
                                <w:sz w:val="48"/>
                              </w:rPr>
                              <w:t>MODALIDAD NO PRESENCIAL</w:t>
                            </w:r>
                          </w:p>
                          <w:p w14:paraId="18D35474" w14:textId="77777777" w:rsidR="003B3A73" w:rsidRDefault="003B3A73" w:rsidP="003B3A73">
                            <w:pPr>
                              <w:spacing w:before="2"/>
                              <w:ind w:left="2052" w:right="2059"/>
                              <w:jc w:val="center"/>
                              <w:rPr>
                                <w:rFonts w:ascii="Calibri" w:hAnsi="Calibri"/>
                                <w:b/>
                                <w:sz w:val="32"/>
                              </w:rPr>
                            </w:pPr>
                            <w:r>
                              <w:rPr>
                                <w:rFonts w:ascii="Calibri" w:hAnsi="Calibri"/>
                                <w:b/>
                                <w:sz w:val="32"/>
                              </w:rPr>
                              <w:t>SÍLABO POR COMPETENCIAS ASIGNATURA:</w:t>
                            </w:r>
                          </w:p>
                          <w:p w14:paraId="7E5BA78D" w14:textId="77777777" w:rsidR="003B3A73" w:rsidRDefault="003B3A73" w:rsidP="003B3A73">
                            <w:pPr>
                              <w:spacing w:before="174"/>
                              <w:ind w:left="1031" w:right="1031"/>
                              <w:jc w:val="center"/>
                              <w:rPr>
                                <w:rFonts w:ascii="Calibri" w:hAnsi="Calibri"/>
                                <w:b/>
                                <w:sz w:val="40"/>
                              </w:rPr>
                            </w:pPr>
                            <w:r w:rsidRPr="003B3A73">
                              <w:rPr>
                                <w:rFonts w:ascii="Calibri" w:hAnsi="Calibri"/>
                                <w:b/>
                                <w:sz w:val="40"/>
                              </w:rPr>
                              <w:t>ZOOLOGIA Y BOTANICA ACUATICA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9D077" id="_x0000_t202" coordsize="21600,21600" o:spt="202" path="m,l,21600r21600,l21600,xe">
                <v:stroke joinstyle="miter"/>
                <v:path gradientshapeok="t" o:connecttype="rect"/>
              </v:shapetype>
              <v:shape id="Text Box 3" o:spid="_x0000_s1026" type="#_x0000_t202" style="position:absolute;left:0;text-align:left;margin-left:0;margin-top:28.15pt;width:399pt;height:156.7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" filled="f" strokeweight="2pt">
                <v:textbox inset="0,0,0,0">
                  <w:txbxContent>
                    <w:p w:rsidR="003B3A73" w:rsidRDefault="003B3A73" w:rsidP="003B3A73">
                      <w:pPr>
                        <w:spacing w:before="71"/>
                        <w:ind w:left="1031" w:right="1032"/>
                        <w:jc w:val="center"/>
                        <w:rPr>
                          <w:rFonts w:ascii="Calibri"/>
                          <w:b/>
                          <w:sz w:val="48"/>
                        </w:rPr>
                      </w:pPr>
                      <w:r>
                        <w:rPr>
                          <w:rFonts w:ascii="Calibri"/>
                          <w:b/>
                          <w:sz w:val="48"/>
                        </w:rPr>
                        <w:t>MODALIDAD NO PRESENCIAL</w:t>
                      </w:r>
                    </w:p>
                    <w:p w:rsidR="003B3A73" w:rsidRDefault="003B3A73" w:rsidP="003B3A73">
                      <w:pPr>
                        <w:spacing w:before="2"/>
                        <w:ind w:left="2052" w:right="2059"/>
                        <w:jc w:val="center"/>
                        <w:rPr>
                          <w:rFonts w:ascii="Calibri" w:hAnsi="Calibri"/>
                          <w:b/>
                          <w:sz w:val="32"/>
                        </w:rPr>
                      </w:pPr>
                      <w:r>
                        <w:rPr>
                          <w:rFonts w:ascii="Calibri" w:hAnsi="Calibri"/>
                          <w:b/>
                          <w:sz w:val="32"/>
                        </w:rPr>
                        <w:t>SÍLABO POR COMPETENCIAS ASIGNATURA:</w:t>
                      </w:r>
                    </w:p>
                    <w:p w:rsidR="003B3A73" w:rsidRDefault="003B3A73" w:rsidP="003B3A73">
                      <w:pPr>
                        <w:spacing w:before="174"/>
                        <w:ind w:left="1031" w:right="1031"/>
                        <w:jc w:val="center"/>
                        <w:rPr>
                          <w:rFonts w:ascii="Calibri" w:hAnsi="Calibri"/>
                          <w:b/>
                          <w:sz w:val="40"/>
                        </w:rPr>
                      </w:pPr>
                      <w:r w:rsidRPr="003B3A73">
                        <w:rPr>
                          <w:rFonts w:ascii="Calibri" w:hAnsi="Calibri"/>
                          <w:b/>
                          <w:sz w:val="40"/>
                        </w:rPr>
                        <w:t>ZOOLOGIA Y BOTANICA ACUATICA</w:t>
                      </w:r>
                    </w:p>
                  </w:txbxContent>
                </v:textbox>
                <w10:wrap type="topAndBottom" anchorx="margin"/>
              </v:shape>
            </w:pict>
          </mc:Fallback>
        </mc:AlternateContent>
      </w:r>
    </w:p>
    <w:p w14:paraId="55D78007" w14:textId="77777777" w:rsidR="003B3A73" w:rsidRPr="003D1C03" w:rsidRDefault="003B3A73" w:rsidP="003B3A73">
      <w:pPr>
        <w:ind w:right="-1"/>
        <w:rPr>
          <w:b/>
          <w:lang w:val="es-ES"/>
        </w:rPr>
      </w:pPr>
    </w:p>
    <w:p w14:paraId="475773A5" w14:textId="77777777" w:rsidR="003B3A73" w:rsidRDefault="003B3A73" w:rsidP="003B3A73">
      <w:pPr>
        <w:pStyle w:val="Prrafodelista"/>
        <w:numPr>
          <w:ilvl w:val="0"/>
          <w:numId w:val="10"/>
        </w:numPr>
        <w:spacing w:after="160" w:line="259" w:lineRule="auto"/>
        <w:ind w:right="-1"/>
        <w:jc w:val="both"/>
        <w:rPr>
          <w:b/>
        </w:rPr>
      </w:pPr>
      <w:r w:rsidRPr="00F51023">
        <w:rPr>
          <w:b/>
        </w:rPr>
        <w:t>DATOS GENERALES</w:t>
      </w:r>
    </w:p>
    <w:tbl>
      <w:tblPr>
        <w:tblStyle w:val="TableNormal"/>
        <w:tblpPr w:leftFromText="180" w:rightFromText="180" w:vertAnchor="text" w:horzAnchor="margin" w:tblpXSpec="center" w:tblpY="404"/>
        <w:tblW w:w="8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6"/>
        <w:gridCol w:w="5394"/>
      </w:tblGrid>
      <w:tr w:rsidR="003B3A73" w14:paraId="45683F68" w14:textId="77777777" w:rsidTr="003B3A73">
        <w:trPr>
          <w:trHeight w:val="467"/>
        </w:trPr>
        <w:tc>
          <w:tcPr>
            <w:tcW w:w="2686" w:type="dxa"/>
          </w:tcPr>
          <w:p w14:paraId="00FC5863" w14:textId="77777777" w:rsidR="003B3A73" w:rsidRDefault="003B3A73" w:rsidP="003B3A73">
            <w:pPr>
              <w:pStyle w:val="TableParagraph"/>
              <w:spacing w:before="101"/>
              <w:ind w:left="280" w:right="-1"/>
              <w:rPr>
                <w:b/>
              </w:rPr>
            </w:pPr>
            <w:r>
              <w:rPr>
                <w:b/>
              </w:rPr>
              <w:t>Línea de Carrera</w:t>
            </w:r>
          </w:p>
        </w:tc>
        <w:tc>
          <w:tcPr>
            <w:tcW w:w="5394" w:type="dxa"/>
          </w:tcPr>
          <w:p w14:paraId="6BD78077" w14:textId="77777777" w:rsidR="003B3A73" w:rsidRDefault="003B3A73" w:rsidP="003B3A73">
            <w:pPr>
              <w:pStyle w:val="TableParagraph"/>
              <w:spacing w:before="76"/>
              <w:ind w:left="105" w:right="-1"/>
              <w:rPr>
                <w:rFonts w:ascii="Calibri"/>
                <w:sz w:val="24"/>
              </w:rPr>
            </w:pPr>
            <w:r>
              <w:rPr>
                <w:rFonts w:ascii="Calibri"/>
                <w:sz w:val="24"/>
              </w:rPr>
              <w:t xml:space="preserve">FORMACION BASICA </w:t>
            </w:r>
          </w:p>
        </w:tc>
      </w:tr>
      <w:tr w:rsidR="003B3A73" w14:paraId="4D70A035" w14:textId="77777777" w:rsidTr="003B3A73">
        <w:trPr>
          <w:trHeight w:val="467"/>
        </w:trPr>
        <w:tc>
          <w:tcPr>
            <w:tcW w:w="2686" w:type="dxa"/>
          </w:tcPr>
          <w:p w14:paraId="4B5546A2" w14:textId="77777777" w:rsidR="003B3A73" w:rsidRDefault="003B3A73" w:rsidP="003B3A73">
            <w:pPr>
              <w:pStyle w:val="TableParagraph"/>
              <w:spacing w:before="101"/>
              <w:ind w:left="280" w:right="-1"/>
              <w:rPr>
                <w:b/>
              </w:rPr>
            </w:pPr>
            <w:r>
              <w:rPr>
                <w:b/>
              </w:rPr>
              <w:t>Semestre Académico</w:t>
            </w:r>
          </w:p>
        </w:tc>
        <w:tc>
          <w:tcPr>
            <w:tcW w:w="5394" w:type="dxa"/>
          </w:tcPr>
          <w:p w14:paraId="21838421" w14:textId="77777777" w:rsidR="003B3A73" w:rsidRDefault="003B3A73" w:rsidP="003B3A73">
            <w:pPr>
              <w:pStyle w:val="TableParagraph"/>
              <w:spacing w:before="101"/>
              <w:ind w:left="105" w:right="-1"/>
            </w:pPr>
            <w:r>
              <w:t>2020 - I</w:t>
            </w:r>
          </w:p>
        </w:tc>
      </w:tr>
      <w:tr w:rsidR="003B3A73" w14:paraId="0B2E6540" w14:textId="77777777" w:rsidTr="003B3A73">
        <w:trPr>
          <w:trHeight w:val="467"/>
        </w:trPr>
        <w:tc>
          <w:tcPr>
            <w:tcW w:w="2686" w:type="dxa"/>
          </w:tcPr>
          <w:p w14:paraId="74BEF043" w14:textId="77777777" w:rsidR="003B3A73" w:rsidRDefault="003B3A73" w:rsidP="003B3A73">
            <w:pPr>
              <w:pStyle w:val="TableParagraph"/>
              <w:spacing w:before="101"/>
              <w:ind w:left="280" w:right="-1"/>
              <w:rPr>
                <w:b/>
              </w:rPr>
            </w:pPr>
            <w:r>
              <w:rPr>
                <w:b/>
              </w:rPr>
              <w:t>Código del Curso</w:t>
            </w:r>
          </w:p>
        </w:tc>
        <w:tc>
          <w:tcPr>
            <w:tcW w:w="5394" w:type="dxa"/>
          </w:tcPr>
          <w:p w14:paraId="5C142077" w14:textId="77777777" w:rsidR="003B3A73" w:rsidRDefault="003B3A73" w:rsidP="003B3A73">
            <w:pPr>
              <w:pStyle w:val="TableParagraph"/>
              <w:spacing w:before="101"/>
              <w:ind w:left="105" w:right="-1"/>
            </w:pPr>
            <w:r w:rsidRPr="003B3A73">
              <w:t>IA 1202</w:t>
            </w:r>
          </w:p>
        </w:tc>
      </w:tr>
      <w:tr w:rsidR="003B3A73" w14:paraId="0FED92F9" w14:textId="77777777" w:rsidTr="003B3A73">
        <w:trPr>
          <w:trHeight w:val="467"/>
        </w:trPr>
        <w:tc>
          <w:tcPr>
            <w:tcW w:w="2686" w:type="dxa"/>
          </w:tcPr>
          <w:p w14:paraId="0DEF10EF" w14:textId="77777777" w:rsidR="003B3A73" w:rsidRDefault="003B3A73" w:rsidP="003B3A73">
            <w:pPr>
              <w:pStyle w:val="TableParagraph"/>
              <w:spacing w:before="101"/>
              <w:ind w:left="280"/>
              <w:rPr>
                <w:b/>
              </w:rPr>
            </w:pPr>
            <w:r>
              <w:rPr>
                <w:b/>
              </w:rPr>
              <w:t>Créditos</w:t>
            </w:r>
          </w:p>
        </w:tc>
        <w:tc>
          <w:tcPr>
            <w:tcW w:w="5394" w:type="dxa"/>
          </w:tcPr>
          <w:p w14:paraId="27695BA5" w14:textId="77777777" w:rsidR="003B3A73" w:rsidRDefault="003B3A73" w:rsidP="003B3A73">
            <w:pPr>
              <w:pStyle w:val="TableParagraph"/>
              <w:spacing w:before="101"/>
              <w:ind w:left="105"/>
            </w:pPr>
            <w:r>
              <w:t>03</w:t>
            </w:r>
          </w:p>
        </w:tc>
      </w:tr>
      <w:tr w:rsidR="003B3A73" w14:paraId="1FEF8EBA" w14:textId="77777777" w:rsidTr="003B3A73">
        <w:trPr>
          <w:trHeight w:val="467"/>
        </w:trPr>
        <w:tc>
          <w:tcPr>
            <w:tcW w:w="2686" w:type="dxa"/>
          </w:tcPr>
          <w:p w14:paraId="282C1F9E" w14:textId="77777777" w:rsidR="003B3A73" w:rsidRDefault="003B3A73" w:rsidP="003B3A73">
            <w:pPr>
              <w:pStyle w:val="TableParagraph"/>
              <w:spacing w:before="101"/>
              <w:ind w:left="280" w:right="-1"/>
              <w:rPr>
                <w:b/>
              </w:rPr>
            </w:pPr>
            <w:r>
              <w:rPr>
                <w:b/>
              </w:rPr>
              <w:t>Horas Semanales</w:t>
            </w:r>
          </w:p>
        </w:tc>
        <w:tc>
          <w:tcPr>
            <w:tcW w:w="5394" w:type="dxa"/>
          </w:tcPr>
          <w:p w14:paraId="3FC5BCFA" w14:textId="77777777" w:rsidR="003B3A73" w:rsidRDefault="003B3A73" w:rsidP="003B3A73">
            <w:pPr>
              <w:pStyle w:val="TableParagraph"/>
              <w:tabs>
                <w:tab w:val="left" w:pos="2023"/>
                <w:tab w:val="left" w:pos="3357"/>
              </w:tabs>
              <w:spacing w:before="101"/>
              <w:ind w:left="105" w:right="-1"/>
            </w:pPr>
            <w:r>
              <w:t>Hrs. Totales:</w:t>
            </w:r>
            <w:r>
              <w:rPr>
                <w:spacing w:val="-1"/>
              </w:rPr>
              <w:t xml:space="preserve"> 4</w:t>
            </w:r>
            <w:r>
              <w:t xml:space="preserve"> HT</w:t>
            </w:r>
            <w:r>
              <w:tab/>
              <w:t>Teóricas</w:t>
            </w:r>
            <w:r>
              <w:rPr>
                <w:spacing w:val="-1"/>
              </w:rPr>
              <w:t xml:space="preserve"> 02 </w:t>
            </w:r>
            <w:r>
              <w:t>HT</w:t>
            </w:r>
            <w:r>
              <w:tab/>
              <w:t xml:space="preserve">Practicas </w:t>
            </w:r>
            <w:r>
              <w:rPr>
                <w:spacing w:val="1"/>
              </w:rPr>
              <w:t xml:space="preserve"> 04 </w:t>
            </w:r>
            <w:r>
              <w:t>HP</w:t>
            </w:r>
          </w:p>
        </w:tc>
      </w:tr>
      <w:tr w:rsidR="003B3A73" w14:paraId="4E180D30" w14:textId="77777777" w:rsidTr="003B3A73">
        <w:trPr>
          <w:trHeight w:val="467"/>
        </w:trPr>
        <w:tc>
          <w:tcPr>
            <w:tcW w:w="2686" w:type="dxa"/>
          </w:tcPr>
          <w:p w14:paraId="4443291F" w14:textId="77777777" w:rsidR="003B3A73" w:rsidRDefault="003B3A73" w:rsidP="003B3A73">
            <w:pPr>
              <w:pStyle w:val="TableParagraph"/>
              <w:spacing w:before="101"/>
              <w:ind w:left="280" w:right="-1"/>
              <w:rPr>
                <w:b/>
              </w:rPr>
            </w:pPr>
            <w:r>
              <w:rPr>
                <w:b/>
              </w:rPr>
              <w:t>Ciclo</w:t>
            </w:r>
          </w:p>
        </w:tc>
        <w:tc>
          <w:tcPr>
            <w:tcW w:w="5394" w:type="dxa"/>
          </w:tcPr>
          <w:p w14:paraId="5F8D62E6" w14:textId="77777777" w:rsidR="003B3A73" w:rsidRDefault="003B3A73" w:rsidP="003B3A73">
            <w:pPr>
              <w:pStyle w:val="TableParagraph"/>
              <w:spacing w:before="101"/>
              <w:ind w:left="105" w:right="-1"/>
            </w:pPr>
            <w:r>
              <w:t>III</w:t>
            </w:r>
          </w:p>
        </w:tc>
      </w:tr>
      <w:tr w:rsidR="003B3A73" w14:paraId="1C3C0806" w14:textId="77777777" w:rsidTr="003B3A73">
        <w:trPr>
          <w:trHeight w:val="467"/>
        </w:trPr>
        <w:tc>
          <w:tcPr>
            <w:tcW w:w="2686" w:type="dxa"/>
          </w:tcPr>
          <w:p w14:paraId="0BBEB90A" w14:textId="77777777" w:rsidR="003B3A73" w:rsidRDefault="003B3A73" w:rsidP="003B3A73">
            <w:pPr>
              <w:pStyle w:val="TableParagraph"/>
              <w:spacing w:before="101"/>
              <w:ind w:left="280"/>
              <w:rPr>
                <w:b/>
              </w:rPr>
            </w:pPr>
            <w:r>
              <w:rPr>
                <w:b/>
              </w:rPr>
              <w:t>Sección</w:t>
            </w:r>
          </w:p>
        </w:tc>
        <w:tc>
          <w:tcPr>
            <w:tcW w:w="5394" w:type="dxa"/>
          </w:tcPr>
          <w:p w14:paraId="2ECD7CDD" w14:textId="77777777" w:rsidR="003B3A73" w:rsidRDefault="003B3A73" w:rsidP="003B3A73">
            <w:pPr>
              <w:pStyle w:val="TableParagraph"/>
              <w:spacing w:before="101"/>
              <w:ind w:left="105"/>
            </w:pPr>
            <w:r>
              <w:t>A</w:t>
            </w:r>
          </w:p>
        </w:tc>
      </w:tr>
      <w:tr w:rsidR="003B3A73" w14:paraId="3FA84C03" w14:textId="77777777" w:rsidTr="003B3A73">
        <w:trPr>
          <w:trHeight w:val="544"/>
        </w:trPr>
        <w:tc>
          <w:tcPr>
            <w:tcW w:w="2686" w:type="dxa"/>
          </w:tcPr>
          <w:p w14:paraId="460C8A92" w14:textId="77777777" w:rsidR="003B3A73" w:rsidRDefault="003B3A73" w:rsidP="003B3A73">
            <w:pPr>
              <w:pStyle w:val="TableParagraph"/>
              <w:spacing w:before="2"/>
              <w:ind w:left="280" w:right="-1"/>
              <w:rPr>
                <w:b/>
              </w:rPr>
            </w:pPr>
            <w:r>
              <w:rPr>
                <w:b/>
              </w:rPr>
              <w:t>Apellidos y Nombres del</w:t>
            </w:r>
          </w:p>
          <w:p w14:paraId="6A2CEC50" w14:textId="77777777" w:rsidR="003B3A73" w:rsidRDefault="003B3A73" w:rsidP="003B3A73">
            <w:pPr>
              <w:pStyle w:val="TableParagraph"/>
              <w:spacing w:before="21" w:line="248" w:lineRule="exact"/>
              <w:ind w:left="280" w:right="-1"/>
              <w:rPr>
                <w:b/>
              </w:rPr>
            </w:pPr>
            <w:r>
              <w:rPr>
                <w:b/>
              </w:rPr>
              <w:t>Docente</w:t>
            </w:r>
          </w:p>
        </w:tc>
        <w:tc>
          <w:tcPr>
            <w:tcW w:w="5394" w:type="dxa"/>
          </w:tcPr>
          <w:p w14:paraId="58729AC5" w14:textId="77777777" w:rsidR="003B3A73" w:rsidRDefault="003B3A73" w:rsidP="003B3A73">
            <w:pPr>
              <w:pStyle w:val="TableParagraph"/>
              <w:spacing w:before="139"/>
              <w:ind w:left="105" w:right="-1"/>
            </w:pPr>
            <w:r>
              <w:t xml:space="preserve">Ing. M(o). Cesar Alexander López Ramos </w:t>
            </w:r>
          </w:p>
        </w:tc>
      </w:tr>
      <w:tr w:rsidR="003B3A73" w14:paraId="1F518409" w14:textId="77777777" w:rsidTr="003B3A73">
        <w:trPr>
          <w:trHeight w:val="470"/>
        </w:trPr>
        <w:tc>
          <w:tcPr>
            <w:tcW w:w="2686" w:type="dxa"/>
          </w:tcPr>
          <w:p w14:paraId="3678DDC4" w14:textId="77777777" w:rsidR="003B3A73" w:rsidRDefault="003B3A73" w:rsidP="003B3A73">
            <w:pPr>
              <w:pStyle w:val="TableParagraph"/>
              <w:spacing w:before="101"/>
              <w:ind w:left="280" w:right="-1"/>
              <w:rPr>
                <w:b/>
              </w:rPr>
            </w:pPr>
            <w:r>
              <w:rPr>
                <w:b/>
              </w:rPr>
              <w:t>Correo Institucional</w:t>
            </w:r>
          </w:p>
        </w:tc>
        <w:tc>
          <w:tcPr>
            <w:tcW w:w="5394" w:type="dxa"/>
          </w:tcPr>
          <w:p w14:paraId="55E07767" w14:textId="77777777" w:rsidR="003B3A73" w:rsidRDefault="00750144" w:rsidP="003B3A73">
            <w:pPr>
              <w:pStyle w:val="TableParagraph"/>
              <w:spacing w:before="101"/>
              <w:ind w:left="105" w:right="-1"/>
            </w:pPr>
            <w:hyperlink r:id="rId8" w:history="1">
              <w:r w:rsidR="003B3A73" w:rsidRPr="006152B9">
                <w:rPr>
                  <w:rStyle w:val="Hipervnculo"/>
                  <w:u w:color="0000FF"/>
                </w:rPr>
                <w:t>clopezr@unjfsc.edu.pe</w:t>
              </w:r>
            </w:hyperlink>
          </w:p>
        </w:tc>
      </w:tr>
      <w:tr w:rsidR="003B3A73" w14:paraId="32997048" w14:textId="77777777" w:rsidTr="003B3A73">
        <w:trPr>
          <w:trHeight w:val="467"/>
        </w:trPr>
        <w:tc>
          <w:tcPr>
            <w:tcW w:w="2686" w:type="dxa"/>
          </w:tcPr>
          <w:p w14:paraId="15430A0A" w14:textId="77777777" w:rsidR="003B3A73" w:rsidRDefault="003B3A73" w:rsidP="003B3A73">
            <w:pPr>
              <w:pStyle w:val="TableParagraph"/>
              <w:spacing w:before="98"/>
              <w:ind w:left="280" w:right="-1"/>
              <w:rPr>
                <w:b/>
              </w:rPr>
            </w:pPr>
            <w:r>
              <w:rPr>
                <w:b/>
              </w:rPr>
              <w:t>N° De Celular</w:t>
            </w:r>
          </w:p>
        </w:tc>
        <w:tc>
          <w:tcPr>
            <w:tcW w:w="5394" w:type="dxa"/>
          </w:tcPr>
          <w:p w14:paraId="47E4E106" w14:textId="28D7CD79" w:rsidR="003B3A73" w:rsidRDefault="003B3A73" w:rsidP="003B3A73">
            <w:pPr>
              <w:pStyle w:val="TableParagraph"/>
              <w:spacing w:before="98"/>
              <w:ind w:left="105" w:right="-1"/>
            </w:pPr>
            <w:bookmarkStart w:id="0" w:name="_GoBack"/>
            <w:bookmarkEnd w:id="0"/>
          </w:p>
        </w:tc>
      </w:tr>
    </w:tbl>
    <w:p w14:paraId="43755079" w14:textId="77777777" w:rsidR="003B3A73" w:rsidRPr="00F51023" w:rsidRDefault="003B3A73" w:rsidP="003B3A73">
      <w:pPr>
        <w:pStyle w:val="Prrafodelista"/>
        <w:ind w:right="-1"/>
        <w:jc w:val="both"/>
        <w:rPr>
          <w:b/>
        </w:rPr>
      </w:pPr>
    </w:p>
    <w:p w14:paraId="069D1564" w14:textId="77777777" w:rsidR="007E1C86" w:rsidRDefault="007E1C86" w:rsidP="007E1C86">
      <w:pPr>
        <w:ind w:left="709"/>
        <w:rPr>
          <w:b/>
          <w:lang w:val="es-ES"/>
        </w:rPr>
      </w:pPr>
    </w:p>
    <w:p w14:paraId="534A523A" w14:textId="77777777" w:rsidR="003B3A73" w:rsidRDefault="003B3A73" w:rsidP="007E1C86">
      <w:pPr>
        <w:ind w:left="709"/>
        <w:rPr>
          <w:b/>
          <w:lang w:val="es-ES"/>
        </w:rPr>
      </w:pPr>
    </w:p>
    <w:p w14:paraId="65415E0C" w14:textId="77777777" w:rsidR="003B3A73" w:rsidRDefault="003B3A73" w:rsidP="007E1C86">
      <w:pPr>
        <w:ind w:left="709"/>
        <w:rPr>
          <w:b/>
          <w:lang w:val="es-ES"/>
        </w:rPr>
      </w:pPr>
    </w:p>
    <w:p w14:paraId="17C1F08B" w14:textId="77777777" w:rsidR="003B3A73" w:rsidRDefault="003B3A73" w:rsidP="007E1C86">
      <w:pPr>
        <w:ind w:left="709"/>
        <w:rPr>
          <w:b/>
          <w:lang w:val="es-ES"/>
        </w:rPr>
      </w:pPr>
    </w:p>
    <w:p w14:paraId="0635B37B" w14:textId="77777777" w:rsidR="003B3A73" w:rsidRDefault="003B3A73" w:rsidP="007E1C86">
      <w:pPr>
        <w:ind w:left="709"/>
        <w:rPr>
          <w:b/>
          <w:lang w:val="es-ES"/>
        </w:rPr>
      </w:pPr>
    </w:p>
    <w:p w14:paraId="553324E3" w14:textId="77777777" w:rsidR="003B3A73" w:rsidRDefault="003B3A73" w:rsidP="007E1C86">
      <w:pPr>
        <w:ind w:left="709"/>
        <w:rPr>
          <w:b/>
          <w:lang w:val="es-ES"/>
        </w:rPr>
      </w:pPr>
    </w:p>
    <w:p w14:paraId="261B02F1" w14:textId="77777777" w:rsidR="003B3A73" w:rsidRDefault="003B3A73" w:rsidP="007E1C86">
      <w:pPr>
        <w:ind w:left="709"/>
        <w:rPr>
          <w:b/>
          <w:lang w:val="es-ES"/>
        </w:rPr>
      </w:pPr>
    </w:p>
    <w:p w14:paraId="754C8F4B" w14:textId="77777777" w:rsidR="003B3A73" w:rsidRDefault="003B3A73" w:rsidP="007E1C86">
      <w:pPr>
        <w:ind w:left="709"/>
        <w:rPr>
          <w:b/>
          <w:lang w:val="es-ES"/>
        </w:rPr>
      </w:pPr>
    </w:p>
    <w:p w14:paraId="152235D9" w14:textId="77777777" w:rsidR="003B3A73" w:rsidRDefault="003B3A73" w:rsidP="007E1C86">
      <w:pPr>
        <w:ind w:left="709"/>
        <w:rPr>
          <w:b/>
          <w:lang w:val="es-ES"/>
        </w:rPr>
      </w:pPr>
    </w:p>
    <w:p w14:paraId="5C787436" w14:textId="77777777" w:rsidR="003B3A73" w:rsidRDefault="003B3A73" w:rsidP="007E1C86">
      <w:pPr>
        <w:ind w:left="709"/>
        <w:rPr>
          <w:b/>
          <w:lang w:val="es-ES"/>
        </w:rPr>
      </w:pPr>
    </w:p>
    <w:p w14:paraId="140F262B" w14:textId="77777777" w:rsidR="003B3A73" w:rsidRDefault="003B3A73" w:rsidP="007E1C86">
      <w:pPr>
        <w:ind w:left="709"/>
        <w:rPr>
          <w:b/>
          <w:lang w:val="es-ES"/>
        </w:rPr>
      </w:pPr>
    </w:p>
    <w:p w14:paraId="2437FE57" w14:textId="77777777" w:rsidR="003B3A73" w:rsidRDefault="003B3A73" w:rsidP="007E1C86">
      <w:pPr>
        <w:ind w:left="709"/>
        <w:rPr>
          <w:b/>
          <w:lang w:val="es-ES"/>
        </w:rPr>
      </w:pPr>
    </w:p>
    <w:p w14:paraId="1325045C" w14:textId="77777777" w:rsidR="003B3A73" w:rsidRDefault="003B3A73" w:rsidP="007E1C86">
      <w:pPr>
        <w:ind w:left="709"/>
        <w:rPr>
          <w:b/>
          <w:lang w:val="es-ES"/>
        </w:rPr>
      </w:pPr>
    </w:p>
    <w:p w14:paraId="0E24EC1B" w14:textId="77777777" w:rsidR="003B3A73" w:rsidRDefault="003B3A73" w:rsidP="007E1C86">
      <w:pPr>
        <w:ind w:left="709"/>
        <w:rPr>
          <w:b/>
          <w:lang w:val="es-ES"/>
        </w:rPr>
      </w:pPr>
    </w:p>
    <w:p w14:paraId="39828181" w14:textId="77777777" w:rsidR="003B3A73" w:rsidRPr="003D1C03" w:rsidRDefault="003B3A73" w:rsidP="007E1C86">
      <w:pPr>
        <w:ind w:left="709"/>
        <w:rPr>
          <w:b/>
          <w:lang w:val="es-ES"/>
        </w:rPr>
      </w:pPr>
    </w:p>
    <w:p w14:paraId="5EAF0675" w14:textId="77777777" w:rsidR="003B3A73" w:rsidRDefault="003B3A73" w:rsidP="003B3A73">
      <w:pPr>
        <w:ind w:left="1080"/>
        <w:rPr>
          <w:b/>
          <w:lang w:val="es-ES"/>
        </w:rPr>
      </w:pPr>
    </w:p>
    <w:p w14:paraId="7B97931D" w14:textId="77777777" w:rsidR="00F01420" w:rsidRPr="00F01420" w:rsidRDefault="00F01420" w:rsidP="003B3A73">
      <w:pPr>
        <w:numPr>
          <w:ilvl w:val="0"/>
          <w:numId w:val="1"/>
        </w:numPr>
        <w:rPr>
          <w:b/>
          <w:lang w:val="es-ES"/>
        </w:rPr>
      </w:pPr>
      <w:r w:rsidRPr="00F01420">
        <w:rPr>
          <w:b/>
          <w:lang w:val="es-ES"/>
        </w:rPr>
        <w:t>SUMILLA Y DESCRIPCIÓN DEL CURSO</w:t>
      </w:r>
    </w:p>
    <w:p w14:paraId="00F3ACDC" w14:textId="77777777" w:rsidR="00F01420" w:rsidRPr="00F01420" w:rsidRDefault="00F01420" w:rsidP="00F01420">
      <w:r w:rsidRPr="00F01420">
        <w:t xml:space="preserve"> </w:t>
      </w:r>
    </w:p>
    <w:p w14:paraId="1F3B2800" w14:textId="77777777" w:rsidR="00F01420" w:rsidRPr="00F01420" w:rsidRDefault="00F01420" w:rsidP="002E4B32">
      <w:pPr>
        <w:spacing w:line="360" w:lineRule="auto"/>
        <w:jc w:val="both"/>
      </w:pPr>
      <w:r w:rsidRPr="00F01420">
        <w:t xml:space="preserve">La asignatura corresponde al bloque de Formación Básica - Área de Biología, siendo de carácter teórico-práctico. Se propone desarrollar en el alumno, competencias que le permitirán </w:t>
      </w:r>
      <w:r w:rsidRPr="00F01420">
        <w:rPr>
          <w:b/>
        </w:rPr>
        <w:t xml:space="preserve">obtener </w:t>
      </w:r>
      <w:r w:rsidRPr="00F01420">
        <w:t xml:space="preserve">informaciones de que la zoología acuática, es la ciencia que tiene como objeto el estudio de los animales, su modo de vida, la manera en que se interrelacionan y su evolución, para </w:t>
      </w:r>
      <w:r w:rsidRPr="00F01420">
        <w:rPr>
          <w:b/>
        </w:rPr>
        <w:t>conducir</w:t>
      </w:r>
      <w:r w:rsidRPr="00F01420">
        <w:t xml:space="preserve"> su crecimiento y desarrollo </w:t>
      </w:r>
      <w:r w:rsidRPr="00F01420">
        <w:rPr>
          <w:b/>
        </w:rPr>
        <w:t>usándolos</w:t>
      </w:r>
      <w:r w:rsidRPr="00F01420">
        <w:t xml:space="preserve"> en acuicultura y de otro lado la Botánica Acuática ciencia que estudia las plantas acuáticas, el conocimiento de estos organismos vegetales permitirá conducir su crecimiento y desarrollo y proponer su uso en acuicultura. Competencias en general que coadyuvarán al logro del Perfil Profesional formulado en la Carrera Profesional de Ingeniero Acuícola. El curso está planteado para un total de diecisiete semanas, en las cuales se desarrollan cuatro unidades didácticas, con 28 sesiones teórico-prácticas, que introducen al estudiante desde el punto de vista de la zoología acuática a la tecnología acuícola.</w:t>
      </w:r>
    </w:p>
    <w:p w14:paraId="3B7A44B2" w14:textId="77777777" w:rsidR="00F01420" w:rsidRPr="00F01420" w:rsidRDefault="00F01420" w:rsidP="002E4B32">
      <w:pPr>
        <w:numPr>
          <w:ilvl w:val="0"/>
          <w:numId w:val="1"/>
        </w:numPr>
        <w:ind w:left="709"/>
        <w:rPr>
          <w:b/>
          <w:bCs/>
          <w:lang w:val="es-ES"/>
        </w:rPr>
      </w:pPr>
      <w:r w:rsidRPr="00F01420">
        <w:rPr>
          <w:b/>
          <w:bCs/>
          <w:lang w:val="es-ES"/>
        </w:rPr>
        <w:t>CAPACIDADES AL FINALIZAR EL CURSO</w:t>
      </w:r>
    </w:p>
    <w:p w14:paraId="5CAA2496" w14:textId="77777777" w:rsidR="00F01420" w:rsidRPr="00F01420" w:rsidRDefault="00F01420" w:rsidP="00F01420">
      <w:pPr>
        <w:rPr>
          <w:b/>
          <w:bCs/>
        </w:rPr>
      </w:pPr>
    </w:p>
    <w:tbl>
      <w:tblPr>
        <w:tblStyle w:val="Tablaconcuadrcula"/>
        <w:tblW w:w="0" w:type="auto"/>
        <w:tblLayout w:type="fixed"/>
        <w:tblLook w:val="04A0" w:firstRow="1" w:lastRow="0" w:firstColumn="1" w:lastColumn="0" w:noHBand="0" w:noVBand="1"/>
      </w:tblPr>
      <w:tblGrid>
        <w:gridCol w:w="675"/>
        <w:gridCol w:w="4395"/>
        <w:gridCol w:w="3827"/>
        <w:gridCol w:w="1417"/>
      </w:tblGrid>
      <w:tr w:rsidR="00F01420" w:rsidRPr="00F01420" w14:paraId="791793B8" w14:textId="77777777" w:rsidTr="009D143A">
        <w:tc>
          <w:tcPr>
            <w:tcW w:w="675" w:type="dxa"/>
          </w:tcPr>
          <w:p w14:paraId="064A6E67" w14:textId="77777777" w:rsidR="00F01420" w:rsidRPr="00F01420" w:rsidRDefault="00F01420" w:rsidP="00F01420">
            <w:pPr>
              <w:spacing w:after="160" w:line="259" w:lineRule="auto"/>
              <w:rPr>
                <w:b/>
                <w:bCs/>
                <w:lang w:val="es-ES"/>
              </w:rPr>
            </w:pPr>
          </w:p>
        </w:tc>
        <w:tc>
          <w:tcPr>
            <w:tcW w:w="4395" w:type="dxa"/>
          </w:tcPr>
          <w:p w14:paraId="707A2C13" w14:textId="77777777" w:rsidR="00F01420" w:rsidRPr="00F01420" w:rsidRDefault="00F01420" w:rsidP="00F01420">
            <w:pPr>
              <w:spacing w:after="160" w:line="259" w:lineRule="auto"/>
              <w:rPr>
                <w:b/>
                <w:bCs/>
                <w:lang w:val="es-ES"/>
              </w:rPr>
            </w:pPr>
            <w:r w:rsidRPr="00F01420">
              <w:rPr>
                <w:b/>
                <w:bCs/>
                <w:lang w:val="es-ES"/>
              </w:rPr>
              <w:t>CAPACIDAD DE LA UNIDAD DIDACTICA</w:t>
            </w:r>
          </w:p>
        </w:tc>
        <w:tc>
          <w:tcPr>
            <w:tcW w:w="3827" w:type="dxa"/>
          </w:tcPr>
          <w:p w14:paraId="19F9B9C2" w14:textId="77777777" w:rsidR="00F01420" w:rsidRPr="00F01420" w:rsidRDefault="00F01420" w:rsidP="00F01420">
            <w:pPr>
              <w:spacing w:after="160" w:line="259" w:lineRule="auto"/>
              <w:rPr>
                <w:b/>
                <w:bCs/>
                <w:lang w:val="es-ES"/>
              </w:rPr>
            </w:pPr>
            <w:r w:rsidRPr="00F01420">
              <w:rPr>
                <w:b/>
                <w:bCs/>
                <w:lang w:val="es-ES"/>
              </w:rPr>
              <w:t>NOMBRE DE LA UNIDAD DIDACTICA</w:t>
            </w:r>
          </w:p>
        </w:tc>
        <w:tc>
          <w:tcPr>
            <w:tcW w:w="1417" w:type="dxa"/>
          </w:tcPr>
          <w:p w14:paraId="1C580DD6" w14:textId="77777777" w:rsidR="00F01420" w:rsidRPr="00F01420" w:rsidRDefault="00F01420" w:rsidP="00F01420">
            <w:pPr>
              <w:spacing w:after="160" w:line="259" w:lineRule="auto"/>
              <w:rPr>
                <w:b/>
                <w:bCs/>
                <w:lang w:val="es-ES"/>
              </w:rPr>
            </w:pPr>
            <w:r w:rsidRPr="00F01420">
              <w:rPr>
                <w:b/>
                <w:bCs/>
                <w:lang w:val="es-ES"/>
              </w:rPr>
              <w:t>SEMANAS</w:t>
            </w:r>
          </w:p>
        </w:tc>
      </w:tr>
      <w:tr w:rsidR="00F01420" w:rsidRPr="00F01420" w14:paraId="5502BFCA" w14:textId="77777777" w:rsidTr="009D143A">
        <w:tc>
          <w:tcPr>
            <w:tcW w:w="675" w:type="dxa"/>
          </w:tcPr>
          <w:p w14:paraId="188AF6E7" w14:textId="77777777" w:rsidR="00F01420" w:rsidRPr="00F01420" w:rsidRDefault="00F01420" w:rsidP="00F01420">
            <w:pPr>
              <w:spacing w:after="160" w:line="259" w:lineRule="auto"/>
              <w:rPr>
                <w:b/>
                <w:bCs/>
                <w:lang w:val="es-ES"/>
              </w:rPr>
            </w:pPr>
          </w:p>
        </w:tc>
        <w:tc>
          <w:tcPr>
            <w:tcW w:w="4395" w:type="dxa"/>
          </w:tcPr>
          <w:p w14:paraId="262EB58A" w14:textId="77777777" w:rsidR="00F01420" w:rsidRPr="00F01420" w:rsidRDefault="00F01420" w:rsidP="00D5078D">
            <w:pPr>
              <w:spacing w:after="160" w:line="259" w:lineRule="auto"/>
              <w:jc w:val="both"/>
              <w:rPr>
                <w:bCs/>
                <w:lang w:val="es-ES"/>
              </w:rPr>
            </w:pPr>
            <w:r w:rsidRPr="00F01420">
              <w:rPr>
                <w:bCs/>
                <w:lang w:val="es-ES"/>
              </w:rPr>
              <w:t xml:space="preserve">Al </w:t>
            </w:r>
            <w:r w:rsidR="009D143A" w:rsidRPr="00F01420">
              <w:rPr>
                <w:bCs/>
                <w:lang w:val="es-ES"/>
              </w:rPr>
              <w:t>término</w:t>
            </w:r>
            <w:r w:rsidRPr="00F01420">
              <w:rPr>
                <w:bCs/>
                <w:lang w:val="es-ES"/>
              </w:rPr>
              <w:t xml:space="preserve"> de esta unidad los estudiantes </w:t>
            </w:r>
            <w:r w:rsidR="009D143A" w:rsidRPr="00F01420">
              <w:rPr>
                <w:bCs/>
                <w:lang w:val="es-ES"/>
              </w:rPr>
              <w:t>tendrán</w:t>
            </w:r>
            <w:r w:rsidRPr="00F01420">
              <w:rPr>
                <w:bCs/>
                <w:lang w:val="es-ES"/>
              </w:rPr>
              <w:t xml:space="preserve"> la capacidad de emitir opiniones claras y correctas respecto a la </w:t>
            </w:r>
            <w:r w:rsidR="009D143A" w:rsidRPr="00F01420">
              <w:rPr>
                <w:bCs/>
                <w:lang w:val="es-ES"/>
              </w:rPr>
              <w:t>importancia</w:t>
            </w:r>
            <w:r w:rsidRPr="00F01420">
              <w:rPr>
                <w:bCs/>
                <w:lang w:val="es-ES"/>
              </w:rPr>
              <w:t xml:space="preserve"> de la </w:t>
            </w:r>
            <w:r w:rsidR="009D143A" w:rsidRPr="00F01420">
              <w:rPr>
                <w:bCs/>
                <w:lang w:val="es-ES"/>
              </w:rPr>
              <w:t>zoología</w:t>
            </w:r>
            <w:r w:rsidRPr="00F01420">
              <w:rPr>
                <w:bCs/>
                <w:lang w:val="es-ES"/>
              </w:rPr>
              <w:t xml:space="preserve"> </w:t>
            </w:r>
            <w:r w:rsidR="009D143A" w:rsidRPr="00F01420">
              <w:rPr>
                <w:bCs/>
                <w:lang w:val="es-ES"/>
              </w:rPr>
              <w:t>acuática</w:t>
            </w:r>
            <w:r w:rsidRPr="00F01420">
              <w:rPr>
                <w:bCs/>
                <w:lang w:val="es-ES"/>
              </w:rPr>
              <w:t xml:space="preserve"> en las </w:t>
            </w:r>
            <w:r w:rsidR="009D143A" w:rsidRPr="00F01420">
              <w:rPr>
                <w:bCs/>
                <w:lang w:val="es-ES"/>
              </w:rPr>
              <w:t>actividades</w:t>
            </w:r>
            <w:r w:rsidRPr="00F01420">
              <w:rPr>
                <w:bCs/>
                <w:lang w:val="es-ES"/>
              </w:rPr>
              <w:t xml:space="preserve"> </w:t>
            </w:r>
            <w:r w:rsidR="009D143A" w:rsidRPr="00F01420">
              <w:rPr>
                <w:bCs/>
                <w:lang w:val="es-ES"/>
              </w:rPr>
              <w:t>acuícolas</w:t>
            </w:r>
            <w:r w:rsidRPr="00F01420">
              <w:rPr>
                <w:bCs/>
                <w:lang w:val="es-ES"/>
              </w:rPr>
              <w:t xml:space="preserve">. </w:t>
            </w:r>
            <w:r w:rsidR="009D143A" w:rsidRPr="00F01420">
              <w:rPr>
                <w:bCs/>
                <w:lang w:val="es-ES"/>
              </w:rPr>
              <w:t>Aplicación</w:t>
            </w:r>
            <w:r w:rsidRPr="00F01420">
              <w:rPr>
                <w:bCs/>
                <w:lang w:val="es-ES"/>
              </w:rPr>
              <w:t xml:space="preserve"> de los </w:t>
            </w:r>
            <w:r w:rsidR="009D143A" w:rsidRPr="00F01420">
              <w:rPr>
                <w:bCs/>
                <w:lang w:val="es-ES"/>
              </w:rPr>
              <w:t>métodos</w:t>
            </w:r>
            <w:r w:rsidRPr="00F01420">
              <w:rPr>
                <w:bCs/>
                <w:lang w:val="es-ES"/>
              </w:rPr>
              <w:t xml:space="preserve"> de estudio. </w:t>
            </w:r>
            <w:r w:rsidR="009D143A" w:rsidRPr="00F01420">
              <w:rPr>
                <w:bCs/>
                <w:lang w:val="es-ES"/>
              </w:rPr>
              <w:t>Asimismo,</w:t>
            </w:r>
            <w:r w:rsidRPr="00F01420">
              <w:rPr>
                <w:bCs/>
                <w:lang w:val="es-ES"/>
              </w:rPr>
              <w:t xml:space="preserve"> </w:t>
            </w:r>
            <w:r w:rsidR="009D143A" w:rsidRPr="00F01420">
              <w:rPr>
                <w:bCs/>
                <w:lang w:val="es-ES"/>
              </w:rPr>
              <w:t>tendrán</w:t>
            </w:r>
            <w:r w:rsidRPr="00F01420">
              <w:rPr>
                <w:bCs/>
                <w:lang w:val="es-ES"/>
              </w:rPr>
              <w:t xml:space="preserve"> ideas claras sobre la necesidad de darle </w:t>
            </w:r>
            <w:r w:rsidR="009D143A" w:rsidRPr="00F01420">
              <w:rPr>
                <w:bCs/>
                <w:lang w:val="es-ES"/>
              </w:rPr>
              <w:t>sostenibilidad</w:t>
            </w:r>
            <w:r w:rsidRPr="00F01420">
              <w:rPr>
                <w:bCs/>
                <w:lang w:val="es-ES"/>
              </w:rPr>
              <w:t xml:space="preserve"> a los recursos naturales. </w:t>
            </w:r>
          </w:p>
        </w:tc>
        <w:tc>
          <w:tcPr>
            <w:tcW w:w="3827" w:type="dxa"/>
          </w:tcPr>
          <w:p w14:paraId="68F73CC2" w14:textId="77777777" w:rsidR="00F01420" w:rsidRPr="00F01420" w:rsidRDefault="00F01420" w:rsidP="00D5078D">
            <w:pPr>
              <w:spacing w:after="160" w:line="259" w:lineRule="auto"/>
              <w:jc w:val="both"/>
              <w:rPr>
                <w:bCs/>
                <w:lang w:val="es-ES"/>
              </w:rPr>
            </w:pPr>
          </w:p>
          <w:p w14:paraId="6FE2BF35" w14:textId="77777777" w:rsidR="00F01420" w:rsidRPr="00F01420" w:rsidRDefault="00F01420" w:rsidP="00D5078D">
            <w:pPr>
              <w:spacing w:after="160" w:line="259" w:lineRule="auto"/>
              <w:jc w:val="both"/>
              <w:rPr>
                <w:bCs/>
                <w:lang w:val="es-ES"/>
              </w:rPr>
            </w:pPr>
          </w:p>
          <w:p w14:paraId="68CE4133" w14:textId="77777777" w:rsidR="00F01420" w:rsidRPr="00F01420" w:rsidRDefault="00F01420" w:rsidP="00D5078D">
            <w:pPr>
              <w:spacing w:after="160" w:line="259" w:lineRule="auto"/>
              <w:jc w:val="both"/>
              <w:rPr>
                <w:bCs/>
                <w:lang w:val="es-ES"/>
              </w:rPr>
            </w:pPr>
            <w:r w:rsidRPr="00F01420">
              <w:rPr>
                <w:bCs/>
                <w:lang w:val="es-ES"/>
              </w:rPr>
              <w:t>GENERALID</w:t>
            </w:r>
            <w:r w:rsidR="00161B15">
              <w:rPr>
                <w:bCs/>
                <w:lang w:val="es-ES"/>
              </w:rPr>
              <w:t>A</w:t>
            </w:r>
            <w:r w:rsidRPr="00F01420">
              <w:rPr>
                <w:bCs/>
                <w:lang w:val="es-ES"/>
              </w:rPr>
              <w:t xml:space="preserve">DES: METODOS EN ZOOLOGIA Y SOSTENIBILIDAD DE LOS RECURSOS. </w:t>
            </w:r>
          </w:p>
        </w:tc>
        <w:tc>
          <w:tcPr>
            <w:tcW w:w="1417" w:type="dxa"/>
          </w:tcPr>
          <w:p w14:paraId="4BA81F90" w14:textId="77777777" w:rsidR="00F01420" w:rsidRPr="00F01420" w:rsidRDefault="00F01420" w:rsidP="00DD1056">
            <w:pPr>
              <w:spacing w:after="160" w:line="259" w:lineRule="auto"/>
              <w:jc w:val="center"/>
              <w:rPr>
                <w:b/>
                <w:bCs/>
                <w:lang w:val="es-ES"/>
              </w:rPr>
            </w:pPr>
          </w:p>
          <w:p w14:paraId="0BCFAF95" w14:textId="77777777" w:rsidR="00F01420" w:rsidRPr="00F01420" w:rsidRDefault="00F01420" w:rsidP="00DD1056">
            <w:pPr>
              <w:spacing w:after="160" w:line="259" w:lineRule="auto"/>
              <w:jc w:val="center"/>
              <w:rPr>
                <w:b/>
                <w:bCs/>
                <w:lang w:val="es-ES"/>
              </w:rPr>
            </w:pPr>
          </w:p>
          <w:p w14:paraId="398F998E" w14:textId="77777777" w:rsidR="00F01420" w:rsidRPr="00F01420" w:rsidRDefault="00F01420" w:rsidP="00DD1056">
            <w:pPr>
              <w:spacing w:after="160" w:line="259" w:lineRule="auto"/>
              <w:jc w:val="center"/>
              <w:rPr>
                <w:b/>
                <w:bCs/>
                <w:lang w:val="es-ES"/>
              </w:rPr>
            </w:pPr>
            <w:r w:rsidRPr="00F01420">
              <w:rPr>
                <w:b/>
                <w:bCs/>
                <w:lang w:val="es-ES"/>
              </w:rPr>
              <w:t>1 -   4</w:t>
            </w:r>
          </w:p>
        </w:tc>
      </w:tr>
      <w:tr w:rsidR="00F01420" w:rsidRPr="00F01420" w14:paraId="32ECABB4" w14:textId="77777777" w:rsidTr="009D143A">
        <w:tc>
          <w:tcPr>
            <w:tcW w:w="675" w:type="dxa"/>
          </w:tcPr>
          <w:p w14:paraId="6584951A" w14:textId="77777777" w:rsidR="00F01420" w:rsidRPr="00F01420" w:rsidRDefault="00F01420" w:rsidP="00F01420">
            <w:pPr>
              <w:spacing w:after="160" w:line="259" w:lineRule="auto"/>
              <w:rPr>
                <w:b/>
                <w:bCs/>
                <w:lang w:val="es-ES"/>
              </w:rPr>
            </w:pPr>
          </w:p>
        </w:tc>
        <w:tc>
          <w:tcPr>
            <w:tcW w:w="4395" w:type="dxa"/>
          </w:tcPr>
          <w:p w14:paraId="2A58F5CA" w14:textId="77777777" w:rsidR="00F01420" w:rsidRPr="00F01420" w:rsidRDefault="00F01420" w:rsidP="00D5078D">
            <w:pPr>
              <w:spacing w:after="160" w:line="259" w:lineRule="auto"/>
              <w:jc w:val="both"/>
              <w:rPr>
                <w:bCs/>
                <w:lang w:val="es-ES"/>
              </w:rPr>
            </w:pPr>
            <w:r w:rsidRPr="00F01420">
              <w:rPr>
                <w:bCs/>
                <w:lang w:val="es-ES"/>
              </w:rPr>
              <w:t xml:space="preserve">Finalizado esta unidad el estudiante </w:t>
            </w:r>
            <w:r w:rsidR="009D143A" w:rsidRPr="00F01420">
              <w:rPr>
                <w:bCs/>
                <w:lang w:val="es-ES"/>
              </w:rPr>
              <w:t>estará</w:t>
            </w:r>
            <w:r w:rsidRPr="00F01420">
              <w:rPr>
                <w:bCs/>
                <w:lang w:val="es-ES"/>
              </w:rPr>
              <w:t xml:space="preserve"> presidido de conocimientos que le </w:t>
            </w:r>
            <w:r w:rsidR="009D143A" w:rsidRPr="00F01420">
              <w:rPr>
                <w:bCs/>
                <w:lang w:val="es-ES"/>
              </w:rPr>
              <w:t>permitirán</w:t>
            </w:r>
            <w:r w:rsidRPr="00F01420">
              <w:rPr>
                <w:bCs/>
                <w:lang w:val="es-ES"/>
              </w:rPr>
              <w:t xml:space="preserve"> comprender la diversidad de </w:t>
            </w:r>
            <w:r w:rsidR="009D143A" w:rsidRPr="00F01420">
              <w:rPr>
                <w:bCs/>
                <w:lang w:val="es-ES"/>
              </w:rPr>
              <w:t>los</w:t>
            </w:r>
            <w:r w:rsidRPr="00F01420">
              <w:rPr>
                <w:bCs/>
                <w:lang w:val="es-ES"/>
              </w:rPr>
              <w:t xml:space="preserve"> recursos, su </w:t>
            </w:r>
            <w:r w:rsidR="009D143A" w:rsidRPr="00F01420">
              <w:rPr>
                <w:bCs/>
                <w:lang w:val="es-ES"/>
              </w:rPr>
              <w:t>clasificación</w:t>
            </w:r>
            <w:r w:rsidRPr="00F01420">
              <w:rPr>
                <w:bCs/>
                <w:lang w:val="es-ES"/>
              </w:rPr>
              <w:t xml:space="preserve">, </w:t>
            </w:r>
            <w:r w:rsidR="009D143A" w:rsidRPr="00F01420">
              <w:rPr>
                <w:bCs/>
                <w:lang w:val="es-ES"/>
              </w:rPr>
              <w:t>deferencias, su</w:t>
            </w:r>
            <w:r w:rsidRPr="00F01420">
              <w:rPr>
                <w:bCs/>
                <w:lang w:val="es-ES"/>
              </w:rPr>
              <w:t xml:space="preserve"> </w:t>
            </w:r>
            <w:r w:rsidR="009D143A" w:rsidRPr="00F01420">
              <w:rPr>
                <w:bCs/>
                <w:lang w:val="es-ES"/>
              </w:rPr>
              <w:t>distribución</w:t>
            </w:r>
            <w:r w:rsidRPr="00F01420">
              <w:rPr>
                <w:bCs/>
                <w:lang w:val="es-ES"/>
              </w:rPr>
              <w:t xml:space="preserve"> y como aplicar estos conocimientos en la actividad </w:t>
            </w:r>
            <w:r w:rsidR="009D143A" w:rsidRPr="00F01420">
              <w:rPr>
                <w:bCs/>
                <w:lang w:val="es-ES"/>
              </w:rPr>
              <w:t>acuícola</w:t>
            </w:r>
            <w:r w:rsidRPr="00F01420">
              <w:rPr>
                <w:bCs/>
                <w:lang w:val="es-ES"/>
              </w:rPr>
              <w:t xml:space="preserve"> responsable.  </w:t>
            </w:r>
          </w:p>
        </w:tc>
        <w:tc>
          <w:tcPr>
            <w:tcW w:w="3827" w:type="dxa"/>
          </w:tcPr>
          <w:p w14:paraId="31DA1D13" w14:textId="77777777" w:rsidR="00F01420" w:rsidRPr="00F01420" w:rsidRDefault="00F01420" w:rsidP="00D5078D">
            <w:pPr>
              <w:spacing w:after="160" w:line="259" w:lineRule="auto"/>
              <w:jc w:val="both"/>
              <w:rPr>
                <w:bCs/>
                <w:lang w:val="es-ES"/>
              </w:rPr>
            </w:pPr>
          </w:p>
          <w:p w14:paraId="179A41D0" w14:textId="77777777" w:rsidR="00F01420" w:rsidRPr="00F01420" w:rsidRDefault="00F01420" w:rsidP="00D5078D">
            <w:pPr>
              <w:spacing w:after="160" w:line="259" w:lineRule="auto"/>
              <w:jc w:val="both"/>
              <w:rPr>
                <w:bCs/>
                <w:lang w:val="es-ES"/>
              </w:rPr>
            </w:pPr>
            <w:r w:rsidRPr="00F01420">
              <w:rPr>
                <w:bCs/>
                <w:lang w:val="es-ES"/>
              </w:rPr>
              <w:t>ESTUDIO ZOOLOGICO DE LA DIVERSIDAD ANIMAL ZOOGEOGRAFIA Y ZOOLOGIA APLICADA</w:t>
            </w:r>
          </w:p>
        </w:tc>
        <w:tc>
          <w:tcPr>
            <w:tcW w:w="1417" w:type="dxa"/>
          </w:tcPr>
          <w:p w14:paraId="13DB8F39" w14:textId="77777777" w:rsidR="00F01420" w:rsidRPr="00F01420" w:rsidRDefault="00F01420" w:rsidP="00DD1056">
            <w:pPr>
              <w:spacing w:after="160" w:line="259" w:lineRule="auto"/>
              <w:jc w:val="center"/>
              <w:rPr>
                <w:b/>
                <w:bCs/>
                <w:lang w:val="es-ES"/>
              </w:rPr>
            </w:pPr>
          </w:p>
          <w:p w14:paraId="69123C32" w14:textId="77777777" w:rsidR="00DD1056" w:rsidRDefault="00DD1056" w:rsidP="00DD1056">
            <w:pPr>
              <w:spacing w:after="160" w:line="259" w:lineRule="auto"/>
              <w:jc w:val="center"/>
              <w:rPr>
                <w:b/>
                <w:bCs/>
                <w:lang w:val="es-ES"/>
              </w:rPr>
            </w:pPr>
          </w:p>
          <w:p w14:paraId="7B9C36BB" w14:textId="77777777" w:rsidR="00F01420" w:rsidRPr="00F01420" w:rsidRDefault="00F01420" w:rsidP="00DD1056">
            <w:pPr>
              <w:spacing w:after="160" w:line="259" w:lineRule="auto"/>
              <w:jc w:val="center"/>
              <w:rPr>
                <w:b/>
                <w:bCs/>
                <w:lang w:val="es-ES"/>
              </w:rPr>
            </w:pPr>
            <w:r w:rsidRPr="00F01420">
              <w:rPr>
                <w:b/>
                <w:bCs/>
                <w:lang w:val="es-ES"/>
              </w:rPr>
              <w:t>5 - 8</w:t>
            </w:r>
          </w:p>
        </w:tc>
      </w:tr>
      <w:tr w:rsidR="00F01420" w:rsidRPr="00F01420" w14:paraId="092D3005" w14:textId="77777777" w:rsidTr="009D143A">
        <w:tc>
          <w:tcPr>
            <w:tcW w:w="675" w:type="dxa"/>
          </w:tcPr>
          <w:p w14:paraId="3C83F753" w14:textId="77777777" w:rsidR="00F01420" w:rsidRPr="00F01420" w:rsidRDefault="00F01420" w:rsidP="00F01420">
            <w:pPr>
              <w:spacing w:after="160" w:line="259" w:lineRule="auto"/>
              <w:rPr>
                <w:b/>
                <w:bCs/>
                <w:lang w:val="es-ES"/>
              </w:rPr>
            </w:pPr>
          </w:p>
        </w:tc>
        <w:tc>
          <w:tcPr>
            <w:tcW w:w="4395" w:type="dxa"/>
          </w:tcPr>
          <w:p w14:paraId="2DB40A50" w14:textId="77777777" w:rsidR="00F01420" w:rsidRPr="00F01420" w:rsidRDefault="00F01420" w:rsidP="00D5078D">
            <w:pPr>
              <w:spacing w:after="160" w:line="259" w:lineRule="auto"/>
              <w:jc w:val="both"/>
              <w:rPr>
                <w:b/>
                <w:bCs/>
                <w:lang w:val="es-ES"/>
              </w:rPr>
            </w:pPr>
            <w:r w:rsidRPr="00F01420">
              <w:rPr>
                <w:lang w:val="es-ES"/>
              </w:rPr>
              <w:t xml:space="preserve">Al finalizar esta unidad el estudiante podrá emitir opiniones de valor respecto a las plantas acuáticas tanto marinas y continentales, diferenciar al fitoplancton, </w:t>
            </w:r>
            <w:r w:rsidR="009D143A">
              <w:rPr>
                <w:lang w:val="es-ES"/>
              </w:rPr>
              <w:t>micrófita</w:t>
            </w:r>
            <w:r w:rsidR="009D143A" w:rsidRPr="00F01420">
              <w:rPr>
                <w:lang w:val="es-ES"/>
              </w:rPr>
              <w:t>s</w:t>
            </w:r>
            <w:r w:rsidRPr="00F01420">
              <w:rPr>
                <w:lang w:val="es-ES"/>
              </w:rPr>
              <w:t xml:space="preserve"> y las macro algas.  Conocimiento evidente sobre importancia de estos en los ecosistemas acuáticos a la que pertenecen..</w:t>
            </w:r>
          </w:p>
        </w:tc>
        <w:tc>
          <w:tcPr>
            <w:tcW w:w="3827" w:type="dxa"/>
          </w:tcPr>
          <w:p w14:paraId="6EFC6CC3" w14:textId="77777777" w:rsidR="00F01420" w:rsidRPr="00F01420" w:rsidRDefault="00F01420" w:rsidP="00D5078D">
            <w:pPr>
              <w:spacing w:after="160" w:line="259" w:lineRule="auto"/>
              <w:jc w:val="both"/>
              <w:rPr>
                <w:bCs/>
                <w:lang w:val="es-ES"/>
              </w:rPr>
            </w:pPr>
          </w:p>
          <w:p w14:paraId="64E55C8A" w14:textId="77777777" w:rsidR="00F01420" w:rsidRPr="00F01420" w:rsidRDefault="00F01420" w:rsidP="00D5078D">
            <w:pPr>
              <w:spacing w:after="160" w:line="259" w:lineRule="auto"/>
              <w:jc w:val="both"/>
              <w:rPr>
                <w:bCs/>
                <w:lang w:val="es-ES"/>
              </w:rPr>
            </w:pPr>
            <w:r w:rsidRPr="00F01420">
              <w:rPr>
                <w:bCs/>
                <w:lang w:val="es-ES"/>
              </w:rPr>
              <w:t xml:space="preserve">CONCEPTOS Y DEFINICIONES. ORGANIZACION </w:t>
            </w:r>
            <w:r w:rsidR="00D5078D">
              <w:rPr>
                <w:bCs/>
                <w:lang w:val="es-ES"/>
              </w:rPr>
              <w:t>DEL</w:t>
            </w:r>
            <w:r w:rsidRPr="00F01420">
              <w:rPr>
                <w:bCs/>
                <w:lang w:val="es-ES"/>
              </w:rPr>
              <w:t xml:space="preserve"> FITOPLANCTON, MACRO ALGA Y MACROFITAS, MARINOS Y AGUA DULCE.</w:t>
            </w:r>
          </w:p>
        </w:tc>
        <w:tc>
          <w:tcPr>
            <w:tcW w:w="1417" w:type="dxa"/>
          </w:tcPr>
          <w:p w14:paraId="4E1C02F5" w14:textId="77777777" w:rsidR="00F01420" w:rsidRPr="00F01420" w:rsidRDefault="00F01420" w:rsidP="00DD1056">
            <w:pPr>
              <w:spacing w:after="160" w:line="259" w:lineRule="auto"/>
              <w:jc w:val="center"/>
              <w:rPr>
                <w:b/>
                <w:bCs/>
                <w:lang w:val="es-ES"/>
              </w:rPr>
            </w:pPr>
          </w:p>
          <w:p w14:paraId="23AA4F44" w14:textId="77777777" w:rsidR="00F01420" w:rsidRPr="00F01420" w:rsidRDefault="00F01420" w:rsidP="00DD1056">
            <w:pPr>
              <w:spacing w:after="160" w:line="259" w:lineRule="auto"/>
              <w:jc w:val="center"/>
              <w:rPr>
                <w:b/>
                <w:bCs/>
                <w:lang w:val="es-ES"/>
              </w:rPr>
            </w:pPr>
          </w:p>
          <w:p w14:paraId="57AFAA82" w14:textId="77777777" w:rsidR="00F01420" w:rsidRPr="00F01420" w:rsidRDefault="00F01420" w:rsidP="00DD1056">
            <w:pPr>
              <w:spacing w:after="160" w:line="259" w:lineRule="auto"/>
              <w:jc w:val="center"/>
              <w:rPr>
                <w:b/>
                <w:bCs/>
                <w:lang w:val="es-ES"/>
              </w:rPr>
            </w:pPr>
            <w:r w:rsidRPr="00F01420">
              <w:rPr>
                <w:b/>
                <w:bCs/>
                <w:lang w:val="es-ES"/>
              </w:rPr>
              <w:t>9 - 12</w:t>
            </w:r>
          </w:p>
        </w:tc>
      </w:tr>
      <w:tr w:rsidR="00F01420" w:rsidRPr="00F01420" w14:paraId="039C88CC" w14:textId="77777777" w:rsidTr="009D143A">
        <w:tc>
          <w:tcPr>
            <w:tcW w:w="675" w:type="dxa"/>
          </w:tcPr>
          <w:p w14:paraId="2597EDC9" w14:textId="77777777" w:rsidR="00F01420" w:rsidRPr="00F01420" w:rsidRDefault="00F01420" w:rsidP="00F01420">
            <w:pPr>
              <w:spacing w:after="160" w:line="259" w:lineRule="auto"/>
              <w:rPr>
                <w:b/>
                <w:bCs/>
                <w:lang w:val="es-ES"/>
              </w:rPr>
            </w:pPr>
            <w:r w:rsidRPr="00F01420">
              <w:rPr>
                <w:b/>
                <w:bCs/>
                <w:lang w:val="es-ES"/>
              </w:rPr>
              <w:t xml:space="preserve">  </w:t>
            </w:r>
          </w:p>
        </w:tc>
        <w:tc>
          <w:tcPr>
            <w:tcW w:w="4395" w:type="dxa"/>
          </w:tcPr>
          <w:p w14:paraId="5089F3D0" w14:textId="77777777" w:rsidR="00F01420" w:rsidRPr="00F01420" w:rsidRDefault="00F01420" w:rsidP="00D5078D">
            <w:pPr>
              <w:spacing w:after="160" w:line="259" w:lineRule="auto"/>
              <w:jc w:val="both"/>
              <w:rPr>
                <w:b/>
                <w:bCs/>
                <w:lang w:val="es-ES"/>
              </w:rPr>
            </w:pPr>
            <w:r w:rsidRPr="00F01420">
              <w:rPr>
                <w:lang w:val="es-ES"/>
              </w:rPr>
              <w:t xml:space="preserve">Al finalizar esta unidad el estudiante tendrá la capacidad de explicar la reproducción, ciclo de vida, crecimiento y desarrollo de las diferentes </w:t>
            </w:r>
            <w:r w:rsidRPr="00F01420">
              <w:rPr>
                <w:lang w:val="es-ES"/>
              </w:rPr>
              <w:lastRenderedPageBreak/>
              <w:t xml:space="preserve">plantas a la vez en los diferentes ecosistemas. Asimismo, estará capacitado para llevar a cabo las evaluaciones mediante la aplicación correcta de los métodos de aplicación. </w:t>
            </w:r>
          </w:p>
        </w:tc>
        <w:tc>
          <w:tcPr>
            <w:tcW w:w="3827" w:type="dxa"/>
          </w:tcPr>
          <w:p w14:paraId="575B4A74" w14:textId="77777777" w:rsidR="00F01420" w:rsidRPr="00F01420" w:rsidRDefault="00F01420" w:rsidP="00D5078D">
            <w:pPr>
              <w:spacing w:after="160" w:line="259" w:lineRule="auto"/>
              <w:jc w:val="both"/>
              <w:rPr>
                <w:bCs/>
                <w:lang w:val="es-ES"/>
              </w:rPr>
            </w:pPr>
          </w:p>
          <w:p w14:paraId="64442073" w14:textId="77777777" w:rsidR="00F01420" w:rsidRPr="00F01420" w:rsidRDefault="00F01420" w:rsidP="00D5078D">
            <w:pPr>
              <w:spacing w:after="160" w:line="259" w:lineRule="auto"/>
              <w:jc w:val="both"/>
              <w:rPr>
                <w:bCs/>
                <w:lang w:val="es-ES"/>
              </w:rPr>
            </w:pPr>
            <w:r w:rsidRPr="00F01420">
              <w:rPr>
                <w:bCs/>
                <w:lang w:val="es-ES"/>
              </w:rPr>
              <w:lastRenderedPageBreak/>
              <w:t>REPRODUCCION, CICLO DE VIDA, CRECIMIENTO Y DESARROLLO. METODOS DE EVALUACIÒN Y USO EN ACUICULTURA.</w:t>
            </w:r>
          </w:p>
        </w:tc>
        <w:tc>
          <w:tcPr>
            <w:tcW w:w="1417" w:type="dxa"/>
          </w:tcPr>
          <w:p w14:paraId="249DD397" w14:textId="77777777" w:rsidR="00F01420" w:rsidRPr="00F01420" w:rsidRDefault="00F01420" w:rsidP="00DD1056">
            <w:pPr>
              <w:spacing w:after="160" w:line="259" w:lineRule="auto"/>
              <w:jc w:val="center"/>
              <w:rPr>
                <w:b/>
                <w:bCs/>
                <w:lang w:val="es-ES"/>
              </w:rPr>
            </w:pPr>
          </w:p>
          <w:p w14:paraId="55CB0C57" w14:textId="77777777" w:rsidR="00DD1056" w:rsidRDefault="00DD1056" w:rsidP="00DD1056">
            <w:pPr>
              <w:spacing w:after="160" w:line="259" w:lineRule="auto"/>
              <w:jc w:val="center"/>
              <w:rPr>
                <w:b/>
                <w:bCs/>
                <w:lang w:val="es-ES"/>
              </w:rPr>
            </w:pPr>
          </w:p>
          <w:p w14:paraId="69A54031" w14:textId="77777777" w:rsidR="00F01420" w:rsidRPr="00F01420" w:rsidRDefault="00F01420" w:rsidP="00DD1056">
            <w:pPr>
              <w:spacing w:after="160" w:line="259" w:lineRule="auto"/>
              <w:jc w:val="center"/>
              <w:rPr>
                <w:b/>
                <w:bCs/>
                <w:lang w:val="es-ES"/>
              </w:rPr>
            </w:pPr>
            <w:r w:rsidRPr="00F01420">
              <w:rPr>
                <w:b/>
                <w:bCs/>
                <w:lang w:val="es-ES"/>
              </w:rPr>
              <w:lastRenderedPageBreak/>
              <w:t>13 - 16</w:t>
            </w:r>
          </w:p>
        </w:tc>
      </w:tr>
    </w:tbl>
    <w:p w14:paraId="2738AA4A" w14:textId="77777777" w:rsidR="00D5078D" w:rsidRPr="00F01420" w:rsidRDefault="00D5078D" w:rsidP="00F01420">
      <w:pPr>
        <w:rPr>
          <w:b/>
          <w:bCs/>
        </w:rPr>
      </w:pPr>
    </w:p>
    <w:p w14:paraId="43E9AADB" w14:textId="77777777" w:rsidR="00F01420" w:rsidRPr="00F01420" w:rsidRDefault="00F01420" w:rsidP="00AF0AC5">
      <w:pPr>
        <w:numPr>
          <w:ilvl w:val="0"/>
          <w:numId w:val="1"/>
        </w:numPr>
        <w:ind w:left="709"/>
        <w:rPr>
          <w:b/>
          <w:bCs/>
          <w:lang w:val="es-ES"/>
        </w:rPr>
      </w:pPr>
      <w:r w:rsidRPr="00F01420">
        <w:rPr>
          <w:b/>
          <w:bCs/>
          <w:lang w:val="es-ES"/>
        </w:rPr>
        <w:t>INDICADORES DE CAPACIDAD AL FINALIZAR EL CURSO</w:t>
      </w:r>
    </w:p>
    <w:p w14:paraId="764C6275" w14:textId="77777777" w:rsidR="00F01420" w:rsidRPr="00F01420" w:rsidRDefault="00F01420" w:rsidP="00F01420">
      <w:pPr>
        <w:rPr>
          <w:b/>
          <w:bCs/>
        </w:rPr>
      </w:pPr>
    </w:p>
    <w:tbl>
      <w:tblPr>
        <w:tblStyle w:val="Tablaconcuadrcula"/>
        <w:tblW w:w="10314" w:type="dxa"/>
        <w:tblLayout w:type="fixed"/>
        <w:tblLook w:val="04A0" w:firstRow="1" w:lastRow="0" w:firstColumn="1" w:lastColumn="0" w:noHBand="0" w:noVBand="1"/>
      </w:tblPr>
      <w:tblGrid>
        <w:gridCol w:w="562"/>
        <w:gridCol w:w="9752"/>
      </w:tblGrid>
      <w:tr w:rsidR="00F01420" w:rsidRPr="00F01420" w14:paraId="6CAF5110" w14:textId="77777777" w:rsidTr="00AF0AC5">
        <w:trPr>
          <w:trHeight w:val="498"/>
        </w:trPr>
        <w:tc>
          <w:tcPr>
            <w:tcW w:w="562" w:type="dxa"/>
          </w:tcPr>
          <w:p w14:paraId="6B6A069B" w14:textId="77777777" w:rsidR="00F01420" w:rsidRPr="00F01420" w:rsidRDefault="00F01420" w:rsidP="00AF0AC5">
            <w:pPr>
              <w:spacing w:after="160" w:line="259" w:lineRule="auto"/>
              <w:jc w:val="center"/>
              <w:rPr>
                <w:b/>
                <w:bCs/>
                <w:lang w:val="es-ES"/>
              </w:rPr>
            </w:pPr>
            <w:r w:rsidRPr="00F01420">
              <w:rPr>
                <w:b/>
                <w:bCs/>
                <w:lang w:val="es-ES"/>
              </w:rPr>
              <w:t>N</w:t>
            </w:r>
            <w:r w:rsidR="00D5078D">
              <w:rPr>
                <w:b/>
                <w:bCs/>
                <w:lang w:val="es-ES"/>
              </w:rPr>
              <w:t>°</w:t>
            </w:r>
          </w:p>
        </w:tc>
        <w:tc>
          <w:tcPr>
            <w:tcW w:w="9752" w:type="dxa"/>
          </w:tcPr>
          <w:p w14:paraId="5D8C5BEC" w14:textId="77777777" w:rsidR="00F01420" w:rsidRPr="00F01420" w:rsidRDefault="00F01420" w:rsidP="00AF0AC5">
            <w:pPr>
              <w:spacing w:after="160" w:line="259" w:lineRule="auto"/>
              <w:jc w:val="center"/>
              <w:rPr>
                <w:b/>
                <w:bCs/>
                <w:lang w:val="es-ES"/>
              </w:rPr>
            </w:pPr>
            <w:r w:rsidRPr="00F01420">
              <w:rPr>
                <w:b/>
                <w:bCs/>
                <w:lang w:val="es-ES"/>
              </w:rPr>
              <w:t>INDICADORES DE CAPACIDAD AL FINALIZAR EL CURSO</w:t>
            </w:r>
          </w:p>
        </w:tc>
      </w:tr>
      <w:tr w:rsidR="00F01420" w:rsidRPr="00F01420" w14:paraId="41A7109A" w14:textId="77777777" w:rsidTr="00AF0AC5">
        <w:tc>
          <w:tcPr>
            <w:tcW w:w="562" w:type="dxa"/>
          </w:tcPr>
          <w:p w14:paraId="1CC5B4F9" w14:textId="77777777" w:rsidR="00F01420" w:rsidRPr="00F01420" w:rsidRDefault="00F01420" w:rsidP="00AF0AC5">
            <w:pPr>
              <w:spacing w:after="160" w:line="259" w:lineRule="auto"/>
              <w:jc w:val="center"/>
              <w:rPr>
                <w:bCs/>
                <w:lang w:val="es-ES"/>
              </w:rPr>
            </w:pPr>
            <w:r w:rsidRPr="00F01420">
              <w:rPr>
                <w:bCs/>
                <w:lang w:val="es-ES"/>
              </w:rPr>
              <w:t>1</w:t>
            </w:r>
          </w:p>
        </w:tc>
        <w:tc>
          <w:tcPr>
            <w:tcW w:w="9752" w:type="dxa"/>
          </w:tcPr>
          <w:p w14:paraId="67BC6622" w14:textId="77777777" w:rsidR="00F01420" w:rsidRPr="00F01420" w:rsidRDefault="00D5078D" w:rsidP="00F01420">
            <w:pPr>
              <w:spacing w:after="160" w:line="259" w:lineRule="auto"/>
              <w:rPr>
                <w:bCs/>
                <w:lang w:val="es-ES"/>
              </w:rPr>
            </w:pPr>
            <w:r w:rsidRPr="00F01420">
              <w:rPr>
                <w:bCs/>
                <w:lang w:val="es-ES"/>
              </w:rPr>
              <w:t>Definir. -</w:t>
            </w:r>
            <w:r w:rsidR="00F01420" w:rsidRPr="00F01420">
              <w:rPr>
                <w:bCs/>
                <w:lang w:val="es-ES"/>
              </w:rPr>
              <w:t xml:space="preserve"> Define correctamente </w:t>
            </w:r>
            <w:r w:rsidRPr="00F01420">
              <w:rPr>
                <w:bCs/>
                <w:lang w:val="es-ES"/>
              </w:rPr>
              <w:t>zoología</w:t>
            </w:r>
            <w:r w:rsidR="00F01420" w:rsidRPr="00F01420">
              <w:rPr>
                <w:bCs/>
                <w:lang w:val="es-ES"/>
              </w:rPr>
              <w:t xml:space="preserve"> acuática, métodos zoológicos y la sostenibilidad de los recursos. </w:t>
            </w:r>
          </w:p>
        </w:tc>
      </w:tr>
      <w:tr w:rsidR="00F01420" w:rsidRPr="00F01420" w14:paraId="5D4220F6" w14:textId="77777777" w:rsidTr="00AF0AC5">
        <w:tc>
          <w:tcPr>
            <w:tcW w:w="562" w:type="dxa"/>
          </w:tcPr>
          <w:p w14:paraId="4134AD27" w14:textId="77777777" w:rsidR="00F01420" w:rsidRPr="00F01420" w:rsidRDefault="00F01420" w:rsidP="00AF0AC5">
            <w:pPr>
              <w:spacing w:after="160" w:line="259" w:lineRule="auto"/>
              <w:jc w:val="center"/>
              <w:rPr>
                <w:bCs/>
                <w:lang w:val="es-ES"/>
              </w:rPr>
            </w:pPr>
            <w:r w:rsidRPr="00F01420">
              <w:rPr>
                <w:bCs/>
                <w:lang w:val="es-ES"/>
              </w:rPr>
              <w:t>2</w:t>
            </w:r>
          </w:p>
        </w:tc>
        <w:tc>
          <w:tcPr>
            <w:tcW w:w="9752" w:type="dxa"/>
          </w:tcPr>
          <w:p w14:paraId="1CE37667" w14:textId="77777777" w:rsidR="00F01420" w:rsidRPr="00F01420" w:rsidRDefault="00F01420" w:rsidP="00F01420">
            <w:pPr>
              <w:spacing w:after="160" w:line="259" w:lineRule="auto"/>
              <w:rPr>
                <w:bCs/>
                <w:lang w:val="es-ES"/>
              </w:rPr>
            </w:pPr>
            <w:r w:rsidRPr="00F01420">
              <w:rPr>
                <w:bCs/>
                <w:lang w:val="es-ES"/>
              </w:rPr>
              <w:t xml:space="preserve">Identificar.- </w:t>
            </w:r>
            <w:r w:rsidR="00D5078D" w:rsidRPr="00F01420">
              <w:rPr>
                <w:bCs/>
                <w:lang w:val="es-ES"/>
              </w:rPr>
              <w:t>Identifica</w:t>
            </w:r>
            <w:r w:rsidRPr="00F01420">
              <w:rPr>
                <w:bCs/>
                <w:lang w:val="es-ES"/>
              </w:rPr>
              <w:t xml:space="preserve"> correctamente las especies al momento de observarlas en el  laboratorio y el microscopio-</w:t>
            </w:r>
          </w:p>
        </w:tc>
      </w:tr>
      <w:tr w:rsidR="00F01420" w:rsidRPr="00F01420" w14:paraId="357F3EDC" w14:textId="77777777" w:rsidTr="00AF0AC5">
        <w:tc>
          <w:tcPr>
            <w:tcW w:w="562" w:type="dxa"/>
          </w:tcPr>
          <w:p w14:paraId="4CF76B83" w14:textId="77777777" w:rsidR="00F01420" w:rsidRPr="00F01420" w:rsidRDefault="00F01420" w:rsidP="00AF0AC5">
            <w:pPr>
              <w:spacing w:after="160" w:line="259" w:lineRule="auto"/>
              <w:jc w:val="center"/>
              <w:rPr>
                <w:bCs/>
                <w:lang w:val="es-ES"/>
              </w:rPr>
            </w:pPr>
            <w:r w:rsidRPr="00F01420">
              <w:rPr>
                <w:bCs/>
                <w:lang w:val="es-ES"/>
              </w:rPr>
              <w:t>3</w:t>
            </w:r>
          </w:p>
        </w:tc>
        <w:tc>
          <w:tcPr>
            <w:tcW w:w="9752" w:type="dxa"/>
          </w:tcPr>
          <w:p w14:paraId="4AE45AE1" w14:textId="77777777" w:rsidR="00F01420" w:rsidRPr="00F01420" w:rsidRDefault="00D5078D" w:rsidP="00F01420">
            <w:pPr>
              <w:spacing w:after="160" w:line="259" w:lineRule="auto"/>
              <w:rPr>
                <w:bCs/>
                <w:lang w:val="es-ES"/>
              </w:rPr>
            </w:pPr>
            <w:r w:rsidRPr="00F01420">
              <w:rPr>
                <w:bCs/>
                <w:lang w:val="es-ES"/>
              </w:rPr>
              <w:t>Determinar. -</w:t>
            </w:r>
            <w:r w:rsidR="00F01420" w:rsidRPr="00F01420">
              <w:rPr>
                <w:bCs/>
                <w:lang w:val="es-ES"/>
              </w:rPr>
              <w:t xml:space="preserve"> Determina el método, los materiales y equipos a utilizase en la </w:t>
            </w:r>
            <w:r w:rsidRPr="00F01420">
              <w:rPr>
                <w:bCs/>
                <w:lang w:val="es-ES"/>
              </w:rPr>
              <w:t>evaluación</w:t>
            </w:r>
            <w:r w:rsidR="00F01420" w:rsidRPr="00F01420">
              <w:rPr>
                <w:bCs/>
                <w:lang w:val="es-ES"/>
              </w:rPr>
              <w:t xml:space="preserve"> de las muestras obtenidas en las prácticas. </w:t>
            </w:r>
          </w:p>
        </w:tc>
      </w:tr>
      <w:tr w:rsidR="00F01420" w:rsidRPr="00F01420" w14:paraId="21A970DE" w14:textId="77777777" w:rsidTr="00AF0AC5">
        <w:tc>
          <w:tcPr>
            <w:tcW w:w="562" w:type="dxa"/>
          </w:tcPr>
          <w:p w14:paraId="6D9B3E95" w14:textId="77777777" w:rsidR="00F01420" w:rsidRPr="00F01420" w:rsidRDefault="00F01420" w:rsidP="00AF0AC5">
            <w:pPr>
              <w:spacing w:after="160" w:line="259" w:lineRule="auto"/>
              <w:jc w:val="center"/>
              <w:rPr>
                <w:bCs/>
                <w:lang w:val="es-ES"/>
              </w:rPr>
            </w:pPr>
            <w:r w:rsidRPr="00F01420">
              <w:rPr>
                <w:bCs/>
                <w:lang w:val="es-ES"/>
              </w:rPr>
              <w:t>4</w:t>
            </w:r>
          </w:p>
        </w:tc>
        <w:tc>
          <w:tcPr>
            <w:tcW w:w="9752" w:type="dxa"/>
          </w:tcPr>
          <w:p w14:paraId="77BCD0F6" w14:textId="77777777" w:rsidR="00F01420" w:rsidRPr="00F01420" w:rsidRDefault="00F01420" w:rsidP="00F01420">
            <w:pPr>
              <w:spacing w:after="160" w:line="259" w:lineRule="auto"/>
              <w:rPr>
                <w:bCs/>
                <w:lang w:val="es-ES"/>
              </w:rPr>
            </w:pPr>
            <w:r w:rsidRPr="00F01420">
              <w:rPr>
                <w:bCs/>
                <w:lang w:val="es-ES"/>
              </w:rPr>
              <w:t>Explica</w:t>
            </w:r>
            <w:r w:rsidR="00AF0AC5">
              <w:rPr>
                <w:bCs/>
                <w:lang w:val="es-ES"/>
              </w:rPr>
              <w:t>r</w:t>
            </w:r>
            <w:r w:rsidRPr="00F01420">
              <w:rPr>
                <w:bCs/>
                <w:lang w:val="es-ES"/>
              </w:rPr>
              <w:t xml:space="preserve">.- Explica con precisión la </w:t>
            </w:r>
            <w:r w:rsidR="00D5078D" w:rsidRPr="00F01420">
              <w:rPr>
                <w:bCs/>
                <w:lang w:val="es-ES"/>
              </w:rPr>
              <w:t>clasificación</w:t>
            </w:r>
            <w:r w:rsidRPr="00F01420">
              <w:rPr>
                <w:bCs/>
                <w:lang w:val="es-ES"/>
              </w:rPr>
              <w:t xml:space="preserve"> de los ambientes y la caracterización de los mismos.</w:t>
            </w:r>
          </w:p>
        </w:tc>
      </w:tr>
      <w:tr w:rsidR="00F01420" w:rsidRPr="00F01420" w14:paraId="02D0A26B" w14:textId="77777777" w:rsidTr="00AF0AC5">
        <w:tc>
          <w:tcPr>
            <w:tcW w:w="562" w:type="dxa"/>
          </w:tcPr>
          <w:p w14:paraId="7C5BC618" w14:textId="77777777" w:rsidR="00F01420" w:rsidRPr="00F01420" w:rsidRDefault="00F01420" w:rsidP="00AF0AC5">
            <w:pPr>
              <w:spacing w:after="160" w:line="259" w:lineRule="auto"/>
              <w:jc w:val="center"/>
              <w:rPr>
                <w:bCs/>
                <w:lang w:val="es-ES"/>
              </w:rPr>
            </w:pPr>
            <w:r w:rsidRPr="00F01420">
              <w:rPr>
                <w:bCs/>
                <w:lang w:val="es-ES"/>
              </w:rPr>
              <w:t>5</w:t>
            </w:r>
          </w:p>
        </w:tc>
        <w:tc>
          <w:tcPr>
            <w:tcW w:w="9752" w:type="dxa"/>
          </w:tcPr>
          <w:p w14:paraId="67CB7190" w14:textId="77777777" w:rsidR="00F01420" w:rsidRPr="00F01420" w:rsidRDefault="00D5078D" w:rsidP="00F01420">
            <w:pPr>
              <w:spacing w:after="160" w:line="259" w:lineRule="auto"/>
              <w:rPr>
                <w:bCs/>
                <w:lang w:val="es-ES"/>
              </w:rPr>
            </w:pPr>
            <w:r w:rsidRPr="00F01420">
              <w:rPr>
                <w:bCs/>
                <w:lang w:val="es-ES"/>
              </w:rPr>
              <w:t>Establecer. -</w:t>
            </w:r>
            <w:r w:rsidR="00F01420" w:rsidRPr="00F01420">
              <w:rPr>
                <w:bCs/>
                <w:lang w:val="es-ES"/>
              </w:rPr>
              <w:t xml:space="preserve"> Establece criterios prácticos para realizar las prácticas y estudios sobre temas de evaluación y clasificación de los recursos. </w:t>
            </w:r>
          </w:p>
        </w:tc>
      </w:tr>
      <w:tr w:rsidR="00F01420" w:rsidRPr="00F01420" w14:paraId="59CF5C9D" w14:textId="77777777" w:rsidTr="00AF0AC5">
        <w:trPr>
          <w:trHeight w:val="531"/>
        </w:trPr>
        <w:tc>
          <w:tcPr>
            <w:tcW w:w="562" w:type="dxa"/>
          </w:tcPr>
          <w:p w14:paraId="18F39513" w14:textId="77777777" w:rsidR="00F01420" w:rsidRPr="00F01420" w:rsidRDefault="00F01420" w:rsidP="00AF0AC5">
            <w:pPr>
              <w:spacing w:after="160" w:line="259" w:lineRule="auto"/>
              <w:jc w:val="center"/>
              <w:rPr>
                <w:bCs/>
                <w:lang w:val="es-ES"/>
              </w:rPr>
            </w:pPr>
            <w:r w:rsidRPr="00F01420">
              <w:rPr>
                <w:bCs/>
                <w:lang w:val="es-ES"/>
              </w:rPr>
              <w:t>6</w:t>
            </w:r>
          </w:p>
        </w:tc>
        <w:tc>
          <w:tcPr>
            <w:tcW w:w="9752" w:type="dxa"/>
          </w:tcPr>
          <w:p w14:paraId="53AAC834" w14:textId="77777777" w:rsidR="00F01420" w:rsidRPr="00F01420" w:rsidRDefault="00F01420" w:rsidP="00F01420">
            <w:pPr>
              <w:spacing w:after="160" w:line="259" w:lineRule="auto"/>
              <w:rPr>
                <w:bCs/>
                <w:lang w:val="es-ES"/>
              </w:rPr>
            </w:pPr>
            <w:r w:rsidRPr="00F01420">
              <w:rPr>
                <w:bCs/>
                <w:lang w:val="es-ES"/>
              </w:rPr>
              <w:t xml:space="preserve">Clasificar.- Utiliza manuales y códigos pertinentes para </w:t>
            </w:r>
            <w:r w:rsidR="00AF0AC5" w:rsidRPr="00F01420">
              <w:rPr>
                <w:bCs/>
                <w:lang w:val="es-ES"/>
              </w:rPr>
              <w:t>clasificar</w:t>
            </w:r>
            <w:r w:rsidRPr="00F01420">
              <w:rPr>
                <w:bCs/>
                <w:lang w:val="es-ES"/>
              </w:rPr>
              <w:t xml:space="preserve"> los peces, crustáceos y moluscos marinos.</w:t>
            </w:r>
          </w:p>
        </w:tc>
      </w:tr>
      <w:tr w:rsidR="00F01420" w:rsidRPr="00F01420" w14:paraId="487F3E3E" w14:textId="77777777" w:rsidTr="00AF0AC5">
        <w:tc>
          <w:tcPr>
            <w:tcW w:w="562" w:type="dxa"/>
          </w:tcPr>
          <w:p w14:paraId="0320D831" w14:textId="77777777" w:rsidR="00F01420" w:rsidRPr="00F01420" w:rsidRDefault="00F01420" w:rsidP="00AF0AC5">
            <w:pPr>
              <w:spacing w:after="160" w:line="259" w:lineRule="auto"/>
              <w:jc w:val="center"/>
              <w:rPr>
                <w:bCs/>
                <w:lang w:val="es-ES"/>
              </w:rPr>
            </w:pPr>
            <w:r w:rsidRPr="00F01420">
              <w:rPr>
                <w:bCs/>
                <w:lang w:val="es-ES"/>
              </w:rPr>
              <w:t>7</w:t>
            </w:r>
          </w:p>
        </w:tc>
        <w:tc>
          <w:tcPr>
            <w:tcW w:w="9752" w:type="dxa"/>
          </w:tcPr>
          <w:p w14:paraId="1E128B85" w14:textId="77777777" w:rsidR="00F01420" w:rsidRPr="00F01420" w:rsidRDefault="00F01420" w:rsidP="00F01420">
            <w:pPr>
              <w:spacing w:after="160" w:line="259" w:lineRule="auto"/>
              <w:rPr>
                <w:bCs/>
                <w:lang w:val="es-ES"/>
              </w:rPr>
            </w:pPr>
            <w:r w:rsidRPr="00F01420">
              <w:rPr>
                <w:bCs/>
                <w:lang w:val="es-ES"/>
              </w:rPr>
              <w:t>Reconocer.- Reconoce correctamente el problema de un tema de investigación y los objetivos pertinentes.</w:t>
            </w:r>
          </w:p>
        </w:tc>
      </w:tr>
      <w:tr w:rsidR="00F01420" w:rsidRPr="00F01420" w14:paraId="6C3093AF" w14:textId="77777777" w:rsidTr="00AF0AC5">
        <w:tc>
          <w:tcPr>
            <w:tcW w:w="562" w:type="dxa"/>
          </w:tcPr>
          <w:p w14:paraId="5483A198" w14:textId="77777777" w:rsidR="00F01420" w:rsidRPr="00F01420" w:rsidRDefault="00F01420" w:rsidP="00AF0AC5">
            <w:pPr>
              <w:spacing w:after="160" w:line="259" w:lineRule="auto"/>
              <w:jc w:val="center"/>
              <w:rPr>
                <w:bCs/>
                <w:lang w:val="es-ES"/>
              </w:rPr>
            </w:pPr>
            <w:r w:rsidRPr="00F01420">
              <w:rPr>
                <w:bCs/>
                <w:lang w:val="es-ES"/>
              </w:rPr>
              <w:t>8</w:t>
            </w:r>
          </w:p>
        </w:tc>
        <w:tc>
          <w:tcPr>
            <w:tcW w:w="9752" w:type="dxa"/>
          </w:tcPr>
          <w:p w14:paraId="58DB3296" w14:textId="77777777" w:rsidR="00F01420" w:rsidRPr="00F01420" w:rsidRDefault="00F01420" w:rsidP="00F01420">
            <w:pPr>
              <w:spacing w:after="160" w:line="259" w:lineRule="auto"/>
              <w:rPr>
                <w:bCs/>
                <w:lang w:val="es-ES"/>
              </w:rPr>
            </w:pPr>
            <w:r w:rsidRPr="00F01420">
              <w:rPr>
                <w:bCs/>
                <w:lang w:val="es-ES"/>
              </w:rPr>
              <w:t xml:space="preserve">Conocer.- Conoce la estructura del método científico </w:t>
            </w:r>
          </w:p>
        </w:tc>
      </w:tr>
      <w:tr w:rsidR="00F01420" w:rsidRPr="00F01420" w14:paraId="1DD944EC" w14:textId="77777777" w:rsidTr="00AF0AC5">
        <w:tc>
          <w:tcPr>
            <w:tcW w:w="562" w:type="dxa"/>
          </w:tcPr>
          <w:p w14:paraId="1E9E8FB2" w14:textId="77777777" w:rsidR="00F01420" w:rsidRPr="00F01420" w:rsidRDefault="00F01420" w:rsidP="00AF0AC5">
            <w:pPr>
              <w:spacing w:after="160" w:line="259" w:lineRule="auto"/>
              <w:jc w:val="center"/>
              <w:rPr>
                <w:bCs/>
                <w:lang w:val="es-ES"/>
              </w:rPr>
            </w:pPr>
            <w:r w:rsidRPr="00F01420">
              <w:rPr>
                <w:bCs/>
                <w:lang w:val="es-ES"/>
              </w:rPr>
              <w:t>9</w:t>
            </w:r>
          </w:p>
        </w:tc>
        <w:tc>
          <w:tcPr>
            <w:tcW w:w="9752" w:type="dxa"/>
          </w:tcPr>
          <w:p w14:paraId="43FB6187" w14:textId="77777777" w:rsidR="00F01420" w:rsidRPr="00F01420" w:rsidRDefault="00F01420" w:rsidP="00F01420">
            <w:pPr>
              <w:spacing w:after="160" w:line="259" w:lineRule="auto"/>
              <w:rPr>
                <w:bCs/>
                <w:lang w:val="es-ES"/>
              </w:rPr>
            </w:pPr>
            <w:r w:rsidRPr="00F01420">
              <w:rPr>
                <w:bCs/>
                <w:lang w:val="es-ES"/>
              </w:rPr>
              <w:t>Determinar.- Determina los factores físicos, químicos y biológicos  que intervienen el desarrollo favorable de las especies acuáticas.</w:t>
            </w:r>
          </w:p>
        </w:tc>
      </w:tr>
      <w:tr w:rsidR="00F01420" w:rsidRPr="00F01420" w14:paraId="0E1831F0" w14:textId="77777777" w:rsidTr="00AF0AC5">
        <w:tc>
          <w:tcPr>
            <w:tcW w:w="562" w:type="dxa"/>
          </w:tcPr>
          <w:p w14:paraId="3335D326" w14:textId="77777777" w:rsidR="00F01420" w:rsidRPr="00F01420" w:rsidRDefault="00F01420" w:rsidP="00AF0AC5">
            <w:pPr>
              <w:spacing w:after="160" w:line="259" w:lineRule="auto"/>
              <w:jc w:val="center"/>
              <w:rPr>
                <w:bCs/>
                <w:lang w:val="es-ES"/>
              </w:rPr>
            </w:pPr>
            <w:r w:rsidRPr="00F01420">
              <w:rPr>
                <w:bCs/>
                <w:lang w:val="es-ES"/>
              </w:rPr>
              <w:t>10</w:t>
            </w:r>
          </w:p>
        </w:tc>
        <w:tc>
          <w:tcPr>
            <w:tcW w:w="9752" w:type="dxa"/>
          </w:tcPr>
          <w:p w14:paraId="32F2223C" w14:textId="77777777" w:rsidR="00F01420" w:rsidRPr="00F01420" w:rsidRDefault="00F01420" w:rsidP="00F01420">
            <w:pPr>
              <w:spacing w:after="160" w:line="259" w:lineRule="auto"/>
              <w:rPr>
                <w:bCs/>
                <w:lang w:val="es-ES"/>
              </w:rPr>
            </w:pPr>
            <w:r w:rsidRPr="00F01420">
              <w:rPr>
                <w:bCs/>
                <w:lang w:val="es-ES"/>
              </w:rPr>
              <w:t>Explicar.- Explica con precisión la distribución y clasificación del plancton marino y de agua dulce.</w:t>
            </w:r>
          </w:p>
        </w:tc>
      </w:tr>
      <w:tr w:rsidR="00F01420" w:rsidRPr="00F01420" w14:paraId="1DF7CC99" w14:textId="77777777" w:rsidTr="00AF0AC5">
        <w:tc>
          <w:tcPr>
            <w:tcW w:w="562" w:type="dxa"/>
          </w:tcPr>
          <w:p w14:paraId="51408B5E" w14:textId="77777777" w:rsidR="00F01420" w:rsidRPr="00F01420" w:rsidRDefault="00F01420" w:rsidP="00AF0AC5">
            <w:pPr>
              <w:spacing w:after="160" w:line="259" w:lineRule="auto"/>
              <w:jc w:val="center"/>
              <w:rPr>
                <w:bCs/>
                <w:lang w:val="es-ES"/>
              </w:rPr>
            </w:pPr>
            <w:r w:rsidRPr="00F01420">
              <w:rPr>
                <w:bCs/>
                <w:lang w:val="es-ES"/>
              </w:rPr>
              <w:t>11</w:t>
            </w:r>
          </w:p>
        </w:tc>
        <w:tc>
          <w:tcPr>
            <w:tcW w:w="9752" w:type="dxa"/>
          </w:tcPr>
          <w:p w14:paraId="342F846B" w14:textId="77777777" w:rsidR="00F01420" w:rsidRPr="00F01420" w:rsidRDefault="00F01420" w:rsidP="00F01420">
            <w:pPr>
              <w:spacing w:after="160" w:line="259" w:lineRule="auto"/>
              <w:rPr>
                <w:bCs/>
                <w:lang w:val="es-ES"/>
              </w:rPr>
            </w:pPr>
            <w:r w:rsidRPr="00F01420">
              <w:rPr>
                <w:bCs/>
                <w:lang w:val="es-ES"/>
              </w:rPr>
              <w:t>Identificar.- Identifica correctamente las regiones marinas</w:t>
            </w:r>
          </w:p>
        </w:tc>
      </w:tr>
      <w:tr w:rsidR="00F01420" w:rsidRPr="00F01420" w14:paraId="4E8651C8" w14:textId="77777777" w:rsidTr="00AF0AC5">
        <w:tc>
          <w:tcPr>
            <w:tcW w:w="562" w:type="dxa"/>
          </w:tcPr>
          <w:p w14:paraId="4670C73F" w14:textId="77777777" w:rsidR="00F01420" w:rsidRPr="00F01420" w:rsidRDefault="00F01420" w:rsidP="00AF0AC5">
            <w:pPr>
              <w:spacing w:after="160" w:line="259" w:lineRule="auto"/>
              <w:jc w:val="center"/>
              <w:rPr>
                <w:bCs/>
                <w:lang w:val="es-ES"/>
              </w:rPr>
            </w:pPr>
            <w:r w:rsidRPr="00F01420">
              <w:rPr>
                <w:bCs/>
                <w:lang w:val="es-ES"/>
              </w:rPr>
              <w:t>12</w:t>
            </w:r>
          </w:p>
        </w:tc>
        <w:tc>
          <w:tcPr>
            <w:tcW w:w="9752" w:type="dxa"/>
          </w:tcPr>
          <w:p w14:paraId="6F98A888" w14:textId="77777777" w:rsidR="00F01420" w:rsidRPr="00F01420" w:rsidRDefault="00F01420" w:rsidP="00F01420">
            <w:pPr>
              <w:spacing w:after="160" w:line="259" w:lineRule="auto"/>
              <w:rPr>
                <w:bCs/>
                <w:lang w:val="es-ES"/>
              </w:rPr>
            </w:pPr>
            <w:r w:rsidRPr="00F01420">
              <w:rPr>
                <w:bCs/>
                <w:lang w:val="es-ES"/>
              </w:rPr>
              <w:t>Fundamentar.- Fundamente los conocimientos respecto a las bases teóricas sobre la zoología y botánica acuática.</w:t>
            </w:r>
          </w:p>
        </w:tc>
      </w:tr>
      <w:tr w:rsidR="00F01420" w:rsidRPr="00F01420" w14:paraId="125DF510" w14:textId="77777777" w:rsidTr="00AF0AC5">
        <w:tc>
          <w:tcPr>
            <w:tcW w:w="562" w:type="dxa"/>
          </w:tcPr>
          <w:p w14:paraId="11FC408C" w14:textId="77777777" w:rsidR="00F01420" w:rsidRPr="00F01420" w:rsidRDefault="00F01420" w:rsidP="00AF0AC5">
            <w:pPr>
              <w:spacing w:after="160" w:line="259" w:lineRule="auto"/>
              <w:jc w:val="center"/>
              <w:rPr>
                <w:bCs/>
                <w:lang w:val="es-ES"/>
              </w:rPr>
            </w:pPr>
            <w:r w:rsidRPr="00F01420">
              <w:rPr>
                <w:bCs/>
                <w:lang w:val="es-ES"/>
              </w:rPr>
              <w:t>13</w:t>
            </w:r>
          </w:p>
        </w:tc>
        <w:tc>
          <w:tcPr>
            <w:tcW w:w="9752" w:type="dxa"/>
          </w:tcPr>
          <w:p w14:paraId="1544FB00" w14:textId="77777777" w:rsidR="00F01420" w:rsidRPr="00F01420" w:rsidRDefault="00F01420" w:rsidP="00F01420">
            <w:pPr>
              <w:spacing w:after="160" w:line="259" w:lineRule="auto"/>
              <w:rPr>
                <w:bCs/>
                <w:lang w:val="es-ES"/>
              </w:rPr>
            </w:pPr>
            <w:r w:rsidRPr="00F01420">
              <w:rPr>
                <w:bCs/>
                <w:lang w:val="es-ES"/>
              </w:rPr>
              <w:t>Aclarar.- Aclara la importancia de los conocimientos de zoología en el desarrollo de la acuicultura.</w:t>
            </w:r>
          </w:p>
        </w:tc>
      </w:tr>
      <w:tr w:rsidR="00F01420" w:rsidRPr="00F01420" w14:paraId="1F6DAA45" w14:textId="77777777" w:rsidTr="00AF0AC5">
        <w:tc>
          <w:tcPr>
            <w:tcW w:w="562" w:type="dxa"/>
          </w:tcPr>
          <w:p w14:paraId="398F13EC" w14:textId="77777777" w:rsidR="00F01420" w:rsidRPr="00F01420" w:rsidRDefault="00F01420" w:rsidP="00AF0AC5">
            <w:pPr>
              <w:spacing w:after="160" w:line="259" w:lineRule="auto"/>
              <w:jc w:val="center"/>
              <w:rPr>
                <w:bCs/>
                <w:lang w:val="es-ES"/>
              </w:rPr>
            </w:pPr>
            <w:r w:rsidRPr="00F01420">
              <w:rPr>
                <w:bCs/>
                <w:lang w:val="es-ES"/>
              </w:rPr>
              <w:t>14</w:t>
            </w:r>
          </w:p>
        </w:tc>
        <w:tc>
          <w:tcPr>
            <w:tcW w:w="9752" w:type="dxa"/>
          </w:tcPr>
          <w:p w14:paraId="40FC058C" w14:textId="77777777" w:rsidR="00F01420" w:rsidRPr="00F01420" w:rsidRDefault="00F01420" w:rsidP="00F01420">
            <w:pPr>
              <w:spacing w:after="160" w:line="259" w:lineRule="auto"/>
              <w:rPr>
                <w:bCs/>
                <w:lang w:val="es-ES"/>
              </w:rPr>
            </w:pPr>
            <w:r w:rsidRPr="00F01420">
              <w:rPr>
                <w:bCs/>
                <w:lang w:val="es-ES"/>
              </w:rPr>
              <w:t>Describir.- Describe las funciones de las macrofitas en las aguas dulces continentales</w:t>
            </w:r>
          </w:p>
        </w:tc>
      </w:tr>
      <w:tr w:rsidR="00F01420" w:rsidRPr="00F01420" w14:paraId="5C7D6C77" w14:textId="77777777" w:rsidTr="00AF0AC5">
        <w:tc>
          <w:tcPr>
            <w:tcW w:w="562" w:type="dxa"/>
          </w:tcPr>
          <w:p w14:paraId="4D29EDCF" w14:textId="77777777" w:rsidR="00F01420" w:rsidRPr="00F01420" w:rsidRDefault="00F01420" w:rsidP="00AF0AC5">
            <w:pPr>
              <w:spacing w:after="160" w:line="259" w:lineRule="auto"/>
              <w:jc w:val="center"/>
              <w:rPr>
                <w:bCs/>
                <w:lang w:val="es-ES"/>
              </w:rPr>
            </w:pPr>
            <w:r w:rsidRPr="00F01420">
              <w:rPr>
                <w:bCs/>
                <w:lang w:val="es-ES"/>
              </w:rPr>
              <w:t>15</w:t>
            </w:r>
          </w:p>
        </w:tc>
        <w:tc>
          <w:tcPr>
            <w:tcW w:w="9752" w:type="dxa"/>
          </w:tcPr>
          <w:p w14:paraId="5C9508BF" w14:textId="77777777" w:rsidR="00F01420" w:rsidRPr="00F01420" w:rsidRDefault="00AF0AC5" w:rsidP="00F01420">
            <w:pPr>
              <w:spacing w:after="160" w:line="259" w:lineRule="auto"/>
              <w:rPr>
                <w:bCs/>
                <w:lang w:val="es-ES"/>
              </w:rPr>
            </w:pPr>
            <w:r w:rsidRPr="00F01420">
              <w:rPr>
                <w:bCs/>
                <w:lang w:val="es-ES"/>
              </w:rPr>
              <w:t>Explicar. -</w:t>
            </w:r>
            <w:r w:rsidR="00F01420" w:rsidRPr="00F01420">
              <w:rPr>
                <w:bCs/>
                <w:lang w:val="es-ES"/>
              </w:rPr>
              <w:t xml:space="preserve"> Explica la importancia de la </w:t>
            </w:r>
            <w:r w:rsidRPr="00F01420">
              <w:rPr>
                <w:bCs/>
                <w:lang w:val="es-ES"/>
              </w:rPr>
              <w:t>selección</w:t>
            </w:r>
            <w:r w:rsidR="00F01420" w:rsidRPr="00F01420">
              <w:rPr>
                <w:bCs/>
                <w:lang w:val="es-ES"/>
              </w:rPr>
              <w:t xml:space="preserve"> de las especies en una actividad acuícola favorable. </w:t>
            </w:r>
          </w:p>
        </w:tc>
      </w:tr>
      <w:tr w:rsidR="00F01420" w:rsidRPr="00F01420" w14:paraId="621A7025" w14:textId="77777777" w:rsidTr="00AF0AC5">
        <w:tc>
          <w:tcPr>
            <w:tcW w:w="562" w:type="dxa"/>
          </w:tcPr>
          <w:p w14:paraId="52B6EC58" w14:textId="77777777" w:rsidR="00F01420" w:rsidRPr="00F01420" w:rsidRDefault="00F01420" w:rsidP="00AF0AC5">
            <w:pPr>
              <w:spacing w:after="160" w:line="259" w:lineRule="auto"/>
              <w:jc w:val="center"/>
              <w:rPr>
                <w:bCs/>
                <w:lang w:val="es-ES"/>
              </w:rPr>
            </w:pPr>
            <w:r w:rsidRPr="00F01420">
              <w:rPr>
                <w:bCs/>
                <w:lang w:val="es-ES"/>
              </w:rPr>
              <w:t>16</w:t>
            </w:r>
          </w:p>
        </w:tc>
        <w:tc>
          <w:tcPr>
            <w:tcW w:w="9752" w:type="dxa"/>
          </w:tcPr>
          <w:p w14:paraId="4E95C103" w14:textId="77777777" w:rsidR="00F01420" w:rsidRPr="00F01420" w:rsidRDefault="00F01420" w:rsidP="00F01420">
            <w:pPr>
              <w:spacing w:after="160" w:line="259" w:lineRule="auto"/>
              <w:rPr>
                <w:bCs/>
                <w:lang w:val="es-ES"/>
              </w:rPr>
            </w:pPr>
            <w:r w:rsidRPr="00F01420">
              <w:rPr>
                <w:bCs/>
                <w:lang w:val="es-ES"/>
              </w:rPr>
              <w:t>Definir.- Define acertadamente las funciones de la plantas acuáticas en general en el proceso de la fotosíntesis</w:t>
            </w:r>
          </w:p>
        </w:tc>
      </w:tr>
    </w:tbl>
    <w:p w14:paraId="2B4D3666" w14:textId="77777777" w:rsidR="00F01420" w:rsidRPr="00F01420" w:rsidRDefault="00F01420" w:rsidP="00F01420">
      <w:pPr>
        <w:rPr>
          <w:b/>
          <w:bCs/>
        </w:rPr>
      </w:pPr>
    </w:p>
    <w:p w14:paraId="4C2CC3AA" w14:textId="77777777" w:rsidR="00F01420" w:rsidRPr="00F01420" w:rsidRDefault="00F01420" w:rsidP="00F01420">
      <w:pPr>
        <w:rPr>
          <w:b/>
          <w:bCs/>
        </w:rPr>
      </w:pPr>
    </w:p>
    <w:p w14:paraId="6C5B3E13" w14:textId="77777777" w:rsidR="00F01420" w:rsidRPr="00F01420" w:rsidRDefault="00F01420" w:rsidP="00F01420">
      <w:pPr>
        <w:rPr>
          <w:b/>
          <w:bCs/>
        </w:rPr>
      </w:pPr>
    </w:p>
    <w:p w14:paraId="03695FA2" w14:textId="77777777" w:rsidR="00F01420" w:rsidRPr="00F01420" w:rsidRDefault="00F01420" w:rsidP="00F01420">
      <w:pPr>
        <w:rPr>
          <w:b/>
          <w:bCs/>
        </w:rPr>
      </w:pPr>
    </w:p>
    <w:p w14:paraId="7C867FB9" w14:textId="77777777" w:rsidR="00F01420" w:rsidRPr="00F01420" w:rsidRDefault="00F01420" w:rsidP="00F01420">
      <w:pPr>
        <w:rPr>
          <w:b/>
          <w:bCs/>
        </w:rPr>
      </w:pPr>
    </w:p>
    <w:p w14:paraId="4EDECD0C" w14:textId="77777777" w:rsidR="00F01420" w:rsidRPr="00F01420" w:rsidRDefault="00F01420" w:rsidP="00F01420">
      <w:pPr>
        <w:rPr>
          <w:b/>
          <w:bCs/>
        </w:rPr>
        <w:sectPr w:rsidR="00F01420" w:rsidRPr="00F01420" w:rsidSect="009D143A">
          <w:footerReference w:type="default" r:id="rId9"/>
          <w:pgSz w:w="11906" w:h="16838"/>
          <w:pgMar w:top="1134" w:right="851" w:bottom="851" w:left="851" w:header="709" w:footer="709" w:gutter="0"/>
          <w:cols w:space="708"/>
          <w:docGrid w:linePitch="360"/>
        </w:sectPr>
      </w:pPr>
    </w:p>
    <w:p w14:paraId="546D347A" w14:textId="77777777" w:rsidR="00F01420" w:rsidRPr="00AF0AC5" w:rsidRDefault="00F01420" w:rsidP="00AF0AC5">
      <w:pPr>
        <w:pStyle w:val="Prrafodelista"/>
        <w:numPr>
          <w:ilvl w:val="0"/>
          <w:numId w:val="1"/>
        </w:numPr>
        <w:ind w:left="709"/>
        <w:rPr>
          <w:b/>
          <w:bCs/>
        </w:rPr>
      </w:pPr>
      <w:r w:rsidRPr="00AF0AC5">
        <w:rPr>
          <w:b/>
          <w:bCs/>
        </w:rPr>
        <w:lastRenderedPageBreak/>
        <w:t>DESARROLL0 DE LAS UNIDADES DIDACTICAS</w:t>
      </w:r>
    </w:p>
    <w:tbl>
      <w:tblPr>
        <w:tblStyle w:val="Tablaconcuadrcula"/>
        <w:tblW w:w="22449" w:type="dxa"/>
        <w:tblLook w:val="04A0" w:firstRow="1" w:lastRow="0" w:firstColumn="1" w:lastColumn="0" w:noHBand="0" w:noVBand="1"/>
      </w:tblPr>
      <w:tblGrid>
        <w:gridCol w:w="445"/>
        <w:gridCol w:w="1020"/>
        <w:gridCol w:w="3188"/>
        <w:gridCol w:w="142"/>
        <w:gridCol w:w="828"/>
        <w:gridCol w:w="27"/>
        <w:gridCol w:w="1854"/>
        <w:gridCol w:w="43"/>
        <w:gridCol w:w="2280"/>
        <w:gridCol w:w="49"/>
        <w:gridCol w:w="48"/>
        <w:gridCol w:w="55"/>
        <w:gridCol w:w="2386"/>
        <w:gridCol w:w="267"/>
        <w:gridCol w:w="238"/>
        <w:gridCol w:w="2496"/>
        <w:gridCol w:w="2361"/>
        <w:gridCol w:w="2361"/>
        <w:gridCol w:w="2361"/>
      </w:tblGrid>
      <w:tr w:rsidR="00F01420" w:rsidRPr="00AF0AC5" w14:paraId="0060A943" w14:textId="77777777" w:rsidTr="00EC369F">
        <w:trPr>
          <w:gridAfter w:val="3"/>
          <w:wAfter w:w="7083" w:type="dxa"/>
        </w:trPr>
        <w:tc>
          <w:tcPr>
            <w:tcW w:w="445" w:type="dxa"/>
            <w:vMerge w:val="restart"/>
          </w:tcPr>
          <w:p w14:paraId="7C831478" w14:textId="77777777" w:rsidR="00F01420" w:rsidRPr="00AF0AC5" w:rsidRDefault="00F01420" w:rsidP="00F01420">
            <w:pPr>
              <w:spacing w:after="160" w:line="259" w:lineRule="auto"/>
              <w:rPr>
                <w:b/>
                <w:bCs/>
                <w:sz w:val="20"/>
                <w:szCs w:val="20"/>
                <w:lang w:val="es-ES"/>
              </w:rPr>
            </w:pPr>
          </w:p>
        </w:tc>
        <w:tc>
          <w:tcPr>
            <w:tcW w:w="14921" w:type="dxa"/>
            <w:gridSpan w:val="15"/>
          </w:tcPr>
          <w:p w14:paraId="4BB52BDD" w14:textId="77777777" w:rsidR="00F01420" w:rsidRPr="00AF0AC5" w:rsidRDefault="00F01420" w:rsidP="00AF0AC5">
            <w:pPr>
              <w:spacing w:after="160" w:line="259" w:lineRule="auto"/>
              <w:rPr>
                <w:b/>
                <w:bCs/>
                <w:sz w:val="20"/>
                <w:szCs w:val="20"/>
                <w:lang w:val="es-ES"/>
              </w:rPr>
            </w:pPr>
            <w:r w:rsidRPr="00AF0AC5">
              <w:rPr>
                <w:bCs/>
                <w:sz w:val="20"/>
                <w:szCs w:val="20"/>
                <w:lang w:val="es-ES"/>
              </w:rPr>
              <w:t xml:space="preserve">CAPACIDAD DE LA UNIDAD DIDACTICA I: El estudiante teniendo como base los conocimientos respecto a los concepto, definiciones y la </w:t>
            </w:r>
            <w:r w:rsidR="00AF0AC5" w:rsidRPr="00AF0AC5">
              <w:rPr>
                <w:bCs/>
                <w:sz w:val="20"/>
                <w:szCs w:val="20"/>
                <w:lang w:val="es-ES"/>
              </w:rPr>
              <w:t>caracterización</w:t>
            </w:r>
            <w:r w:rsidRPr="00AF0AC5">
              <w:rPr>
                <w:bCs/>
                <w:sz w:val="20"/>
                <w:szCs w:val="20"/>
                <w:lang w:val="es-ES"/>
              </w:rPr>
              <w:t xml:space="preserve"> de los temas de la asignatura, </w:t>
            </w:r>
            <w:r w:rsidR="00AF0AC5" w:rsidRPr="00AF0AC5">
              <w:rPr>
                <w:bCs/>
                <w:sz w:val="20"/>
                <w:szCs w:val="20"/>
                <w:lang w:val="es-ES"/>
              </w:rPr>
              <w:t>así</w:t>
            </w:r>
            <w:r w:rsidRPr="00AF0AC5">
              <w:rPr>
                <w:bCs/>
                <w:sz w:val="20"/>
                <w:szCs w:val="20"/>
                <w:lang w:val="es-ES"/>
              </w:rPr>
              <w:t xml:space="preserve"> como sus métodos, tendrá la capacidad aplicar correctamente los métodos utilizados en la zoología con el fin de contribuir a la </w:t>
            </w:r>
            <w:r w:rsidR="00AF0AC5" w:rsidRPr="00AF0AC5">
              <w:rPr>
                <w:bCs/>
                <w:sz w:val="20"/>
                <w:szCs w:val="20"/>
                <w:lang w:val="es-ES"/>
              </w:rPr>
              <w:t>sostenibilidad</w:t>
            </w:r>
            <w:r w:rsidRPr="00AF0AC5">
              <w:rPr>
                <w:bCs/>
                <w:sz w:val="20"/>
                <w:szCs w:val="20"/>
                <w:lang w:val="es-ES"/>
              </w:rPr>
              <w:t xml:space="preserve"> de los recursos</w:t>
            </w:r>
          </w:p>
        </w:tc>
      </w:tr>
      <w:tr w:rsidR="00F01420" w:rsidRPr="00AF0AC5" w14:paraId="16223FCB" w14:textId="77777777" w:rsidTr="00EC369F">
        <w:trPr>
          <w:gridAfter w:val="3"/>
          <w:wAfter w:w="7083" w:type="dxa"/>
        </w:trPr>
        <w:tc>
          <w:tcPr>
            <w:tcW w:w="445" w:type="dxa"/>
            <w:vMerge/>
          </w:tcPr>
          <w:p w14:paraId="174A1901" w14:textId="77777777" w:rsidR="00F01420" w:rsidRPr="00AF0AC5" w:rsidRDefault="00F01420" w:rsidP="00F01420">
            <w:pPr>
              <w:spacing w:after="160" w:line="259" w:lineRule="auto"/>
              <w:rPr>
                <w:b/>
                <w:bCs/>
                <w:sz w:val="20"/>
                <w:szCs w:val="20"/>
                <w:lang w:val="es-ES"/>
              </w:rPr>
            </w:pPr>
          </w:p>
        </w:tc>
        <w:tc>
          <w:tcPr>
            <w:tcW w:w="1020" w:type="dxa"/>
            <w:vMerge w:val="restart"/>
          </w:tcPr>
          <w:p w14:paraId="10ADEE8B" w14:textId="77777777" w:rsidR="00F01420" w:rsidRPr="00AF0AC5" w:rsidRDefault="00F01420" w:rsidP="00F01420">
            <w:pPr>
              <w:spacing w:after="160" w:line="259" w:lineRule="auto"/>
              <w:rPr>
                <w:b/>
                <w:bCs/>
                <w:sz w:val="20"/>
                <w:szCs w:val="20"/>
                <w:lang w:val="es-ES"/>
              </w:rPr>
            </w:pPr>
          </w:p>
          <w:p w14:paraId="7BA50EA9" w14:textId="77777777" w:rsidR="00F01420" w:rsidRPr="00AF0AC5" w:rsidRDefault="00F01420" w:rsidP="00F01420">
            <w:pPr>
              <w:spacing w:after="160" w:line="259" w:lineRule="auto"/>
              <w:rPr>
                <w:b/>
                <w:bCs/>
                <w:sz w:val="20"/>
                <w:szCs w:val="20"/>
                <w:lang w:val="es-ES"/>
              </w:rPr>
            </w:pPr>
            <w:r w:rsidRPr="00AF0AC5">
              <w:rPr>
                <w:b/>
                <w:bCs/>
                <w:sz w:val="20"/>
                <w:szCs w:val="20"/>
                <w:lang w:val="es-ES"/>
              </w:rPr>
              <w:t>Semana</w:t>
            </w:r>
          </w:p>
        </w:tc>
        <w:tc>
          <w:tcPr>
            <w:tcW w:w="8514" w:type="dxa"/>
            <w:gridSpan w:val="10"/>
          </w:tcPr>
          <w:p w14:paraId="06305653" w14:textId="77777777" w:rsidR="00F01420" w:rsidRPr="00AF0AC5" w:rsidRDefault="00F01420" w:rsidP="001F7B49">
            <w:pPr>
              <w:spacing w:after="160" w:line="259" w:lineRule="auto"/>
              <w:jc w:val="center"/>
              <w:rPr>
                <w:b/>
                <w:bCs/>
                <w:sz w:val="20"/>
                <w:szCs w:val="20"/>
                <w:lang w:val="es-ES"/>
              </w:rPr>
            </w:pPr>
            <w:r w:rsidRPr="00AF0AC5">
              <w:rPr>
                <w:b/>
                <w:bCs/>
                <w:sz w:val="20"/>
                <w:szCs w:val="20"/>
                <w:lang w:val="es-ES"/>
              </w:rPr>
              <w:t>Contenidos</w:t>
            </w:r>
          </w:p>
        </w:tc>
        <w:tc>
          <w:tcPr>
            <w:tcW w:w="2891" w:type="dxa"/>
            <w:gridSpan w:val="3"/>
            <w:vMerge w:val="restart"/>
          </w:tcPr>
          <w:p w14:paraId="076C6D9F" w14:textId="77777777" w:rsidR="00F01420" w:rsidRPr="00AF0AC5" w:rsidRDefault="00F01420" w:rsidP="001F7B49">
            <w:pPr>
              <w:spacing w:after="160" w:line="259" w:lineRule="auto"/>
              <w:jc w:val="center"/>
              <w:rPr>
                <w:b/>
                <w:bCs/>
                <w:sz w:val="20"/>
                <w:szCs w:val="20"/>
                <w:lang w:val="es-ES"/>
              </w:rPr>
            </w:pPr>
            <w:r w:rsidRPr="00AF0AC5">
              <w:rPr>
                <w:b/>
                <w:bCs/>
                <w:sz w:val="20"/>
                <w:szCs w:val="20"/>
                <w:lang w:val="es-ES"/>
              </w:rPr>
              <w:t xml:space="preserve">Estrategia </w:t>
            </w:r>
            <w:r w:rsidR="003B3A73">
              <w:rPr>
                <w:b/>
                <w:bCs/>
                <w:sz w:val="20"/>
                <w:szCs w:val="20"/>
                <w:lang w:val="es-ES"/>
              </w:rPr>
              <w:t>de enseñanza virtual</w:t>
            </w:r>
          </w:p>
        </w:tc>
        <w:tc>
          <w:tcPr>
            <w:tcW w:w="2496" w:type="dxa"/>
            <w:vMerge w:val="restart"/>
          </w:tcPr>
          <w:p w14:paraId="65B61A77" w14:textId="77777777" w:rsidR="00F01420" w:rsidRPr="00AF0AC5" w:rsidRDefault="00F01420" w:rsidP="001F7B49">
            <w:pPr>
              <w:spacing w:after="160" w:line="259" w:lineRule="auto"/>
              <w:jc w:val="center"/>
              <w:rPr>
                <w:b/>
                <w:bCs/>
                <w:sz w:val="20"/>
                <w:szCs w:val="20"/>
                <w:lang w:val="es-ES"/>
              </w:rPr>
            </w:pPr>
            <w:r w:rsidRPr="00AF0AC5">
              <w:rPr>
                <w:b/>
                <w:bCs/>
                <w:sz w:val="20"/>
                <w:szCs w:val="20"/>
                <w:lang w:val="es-ES"/>
              </w:rPr>
              <w:t>Indicadores de logro de capacidad</w:t>
            </w:r>
          </w:p>
        </w:tc>
      </w:tr>
      <w:tr w:rsidR="00F01420" w:rsidRPr="00AF0AC5" w14:paraId="5775A9B9" w14:textId="77777777" w:rsidTr="00EC369F">
        <w:trPr>
          <w:gridAfter w:val="3"/>
          <w:wAfter w:w="7083" w:type="dxa"/>
        </w:trPr>
        <w:tc>
          <w:tcPr>
            <w:tcW w:w="445" w:type="dxa"/>
            <w:vMerge/>
          </w:tcPr>
          <w:p w14:paraId="3AF60C30" w14:textId="77777777" w:rsidR="00F01420" w:rsidRPr="00AF0AC5" w:rsidRDefault="00F01420" w:rsidP="00F01420">
            <w:pPr>
              <w:spacing w:after="160" w:line="259" w:lineRule="auto"/>
              <w:rPr>
                <w:b/>
                <w:bCs/>
                <w:sz w:val="20"/>
                <w:szCs w:val="20"/>
                <w:lang w:val="es-ES"/>
              </w:rPr>
            </w:pPr>
          </w:p>
        </w:tc>
        <w:tc>
          <w:tcPr>
            <w:tcW w:w="1020" w:type="dxa"/>
            <w:vMerge/>
          </w:tcPr>
          <w:p w14:paraId="0C3E652F" w14:textId="77777777" w:rsidR="00F01420" w:rsidRPr="00AF0AC5" w:rsidRDefault="00F01420" w:rsidP="00F01420">
            <w:pPr>
              <w:spacing w:after="160" w:line="259" w:lineRule="auto"/>
              <w:rPr>
                <w:b/>
                <w:bCs/>
                <w:sz w:val="20"/>
                <w:szCs w:val="20"/>
                <w:lang w:val="es-ES"/>
              </w:rPr>
            </w:pPr>
          </w:p>
        </w:tc>
        <w:tc>
          <w:tcPr>
            <w:tcW w:w="3330" w:type="dxa"/>
            <w:gridSpan w:val="2"/>
          </w:tcPr>
          <w:p w14:paraId="50BC6416" w14:textId="77777777" w:rsidR="00F01420" w:rsidRPr="00AF0AC5" w:rsidRDefault="00F01420" w:rsidP="001F7B49">
            <w:pPr>
              <w:spacing w:after="160" w:line="259" w:lineRule="auto"/>
              <w:jc w:val="center"/>
              <w:rPr>
                <w:b/>
                <w:bCs/>
                <w:sz w:val="20"/>
                <w:szCs w:val="20"/>
                <w:lang w:val="es-ES"/>
              </w:rPr>
            </w:pPr>
            <w:r w:rsidRPr="00AF0AC5">
              <w:rPr>
                <w:b/>
                <w:bCs/>
                <w:sz w:val="20"/>
                <w:szCs w:val="20"/>
                <w:lang w:val="es-ES"/>
              </w:rPr>
              <w:t>Cognitivos</w:t>
            </w:r>
          </w:p>
        </w:tc>
        <w:tc>
          <w:tcPr>
            <w:tcW w:w="2752" w:type="dxa"/>
            <w:gridSpan w:val="4"/>
          </w:tcPr>
          <w:p w14:paraId="665879AE" w14:textId="77777777" w:rsidR="00F01420" w:rsidRPr="00AF0AC5" w:rsidRDefault="00F01420" w:rsidP="001F7B49">
            <w:pPr>
              <w:spacing w:after="160" w:line="259" w:lineRule="auto"/>
              <w:jc w:val="center"/>
              <w:rPr>
                <w:b/>
                <w:bCs/>
                <w:sz w:val="20"/>
                <w:szCs w:val="20"/>
                <w:lang w:val="es-ES"/>
              </w:rPr>
            </w:pPr>
            <w:r w:rsidRPr="00AF0AC5">
              <w:rPr>
                <w:b/>
                <w:bCs/>
                <w:sz w:val="20"/>
                <w:szCs w:val="20"/>
                <w:lang w:val="es-ES"/>
              </w:rPr>
              <w:t>Procedimental</w:t>
            </w:r>
          </w:p>
        </w:tc>
        <w:tc>
          <w:tcPr>
            <w:tcW w:w="2432" w:type="dxa"/>
            <w:gridSpan w:val="4"/>
          </w:tcPr>
          <w:p w14:paraId="6B40F24F" w14:textId="77777777" w:rsidR="00F01420" w:rsidRPr="00AF0AC5" w:rsidRDefault="00F01420" w:rsidP="001F7B49">
            <w:pPr>
              <w:spacing w:after="160" w:line="259" w:lineRule="auto"/>
              <w:jc w:val="center"/>
              <w:rPr>
                <w:b/>
                <w:bCs/>
                <w:sz w:val="20"/>
                <w:szCs w:val="20"/>
                <w:lang w:val="es-ES"/>
              </w:rPr>
            </w:pPr>
            <w:r w:rsidRPr="00AF0AC5">
              <w:rPr>
                <w:b/>
                <w:bCs/>
                <w:sz w:val="20"/>
                <w:szCs w:val="20"/>
                <w:lang w:val="es-ES"/>
              </w:rPr>
              <w:t>Actitudinal</w:t>
            </w:r>
          </w:p>
        </w:tc>
        <w:tc>
          <w:tcPr>
            <w:tcW w:w="2891" w:type="dxa"/>
            <w:gridSpan w:val="3"/>
            <w:vMerge/>
          </w:tcPr>
          <w:p w14:paraId="359CA255" w14:textId="77777777" w:rsidR="00F01420" w:rsidRPr="00AF0AC5" w:rsidRDefault="00F01420" w:rsidP="00F01420">
            <w:pPr>
              <w:spacing w:after="160" w:line="259" w:lineRule="auto"/>
              <w:rPr>
                <w:b/>
                <w:bCs/>
                <w:sz w:val="20"/>
                <w:szCs w:val="20"/>
                <w:lang w:val="es-ES"/>
              </w:rPr>
            </w:pPr>
          </w:p>
        </w:tc>
        <w:tc>
          <w:tcPr>
            <w:tcW w:w="2496" w:type="dxa"/>
            <w:vMerge/>
          </w:tcPr>
          <w:p w14:paraId="550C646E" w14:textId="77777777" w:rsidR="00F01420" w:rsidRPr="00AF0AC5" w:rsidRDefault="00F01420" w:rsidP="00F01420">
            <w:pPr>
              <w:spacing w:after="160" w:line="259" w:lineRule="auto"/>
              <w:rPr>
                <w:b/>
                <w:bCs/>
                <w:sz w:val="20"/>
                <w:szCs w:val="20"/>
                <w:lang w:val="es-ES"/>
              </w:rPr>
            </w:pPr>
          </w:p>
        </w:tc>
      </w:tr>
      <w:tr w:rsidR="003B3A73" w:rsidRPr="00AF0AC5" w14:paraId="1DCD6914" w14:textId="77777777" w:rsidTr="00EC369F">
        <w:trPr>
          <w:gridAfter w:val="3"/>
          <w:wAfter w:w="7083" w:type="dxa"/>
        </w:trPr>
        <w:tc>
          <w:tcPr>
            <w:tcW w:w="445" w:type="dxa"/>
            <w:vMerge/>
          </w:tcPr>
          <w:p w14:paraId="57FD0F46" w14:textId="77777777" w:rsidR="003B3A73" w:rsidRPr="00AF0AC5" w:rsidRDefault="003B3A73" w:rsidP="003B3A73">
            <w:pPr>
              <w:spacing w:after="160" w:line="259" w:lineRule="auto"/>
              <w:rPr>
                <w:b/>
                <w:bCs/>
                <w:sz w:val="20"/>
                <w:szCs w:val="20"/>
                <w:lang w:val="es-ES"/>
              </w:rPr>
            </w:pPr>
          </w:p>
        </w:tc>
        <w:tc>
          <w:tcPr>
            <w:tcW w:w="1020" w:type="dxa"/>
          </w:tcPr>
          <w:p w14:paraId="223FCDF1" w14:textId="77777777" w:rsidR="003B3A73" w:rsidRPr="00AF0AC5" w:rsidRDefault="003B3A73" w:rsidP="003B3A73">
            <w:pPr>
              <w:spacing w:after="160" w:line="259" w:lineRule="auto"/>
              <w:jc w:val="center"/>
              <w:rPr>
                <w:b/>
                <w:bCs/>
                <w:sz w:val="20"/>
                <w:szCs w:val="20"/>
                <w:lang w:val="es-ES"/>
              </w:rPr>
            </w:pPr>
            <w:r w:rsidRPr="00AF0AC5">
              <w:rPr>
                <w:b/>
                <w:bCs/>
                <w:sz w:val="20"/>
                <w:szCs w:val="20"/>
                <w:lang w:val="es-ES"/>
              </w:rPr>
              <w:t>1</w:t>
            </w:r>
          </w:p>
        </w:tc>
        <w:tc>
          <w:tcPr>
            <w:tcW w:w="3330" w:type="dxa"/>
            <w:gridSpan w:val="2"/>
          </w:tcPr>
          <w:p w14:paraId="04CC6468" w14:textId="77777777" w:rsidR="003B3A73" w:rsidRPr="001F7B49" w:rsidRDefault="003B3A73" w:rsidP="003B3A73">
            <w:pPr>
              <w:spacing w:after="160" w:line="259" w:lineRule="auto"/>
              <w:jc w:val="both"/>
              <w:rPr>
                <w:bCs/>
                <w:sz w:val="18"/>
                <w:szCs w:val="20"/>
                <w:lang w:val="es-ES"/>
              </w:rPr>
            </w:pPr>
            <w:r w:rsidRPr="001F7B49">
              <w:rPr>
                <w:sz w:val="18"/>
                <w:szCs w:val="20"/>
                <w:lang w:val="es-ES"/>
              </w:rPr>
              <w:t xml:space="preserve">Conceptos y Definiciones de Zoología Acuática: Historia. Relación con otras ciencias. Zoología Marina Aplicada  </w:t>
            </w:r>
          </w:p>
        </w:tc>
        <w:tc>
          <w:tcPr>
            <w:tcW w:w="2752" w:type="dxa"/>
            <w:gridSpan w:val="4"/>
          </w:tcPr>
          <w:p w14:paraId="303492B2"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Escucha, observa,  abstrae y relaciona, los conocimientos que decepciona y observa respecto a la zoología acuática</w:t>
            </w:r>
          </w:p>
        </w:tc>
        <w:tc>
          <w:tcPr>
            <w:tcW w:w="2432" w:type="dxa"/>
            <w:gridSpan w:val="4"/>
          </w:tcPr>
          <w:p w14:paraId="6BEC70E2"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Participa en las debates, realiza preguntas y propone nuevas ideas</w:t>
            </w:r>
          </w:p>
        </w:tc>
        <w:tc>
          <w:tcPr>
            <w:tcW w:w="2891" w:type="dxa"/>
            <w:gridSpan w:val="3"/>
            <w:vMerge w:val="restart"/>
          </w:tcPr>
          <w:p w14:paraId="68B36D1C" w14:textId="77777777" w:rsidR="003B3A73" w:rsidRPr="002B1BCF" w:rsidRDefault="003B3A73" w:rsidP="003B3A73">
            <w:pPr>
              <w:pStyle w:val="TableParagraph"/>
              <w:spacing w:before="6"/>
              <w:rPr>
                <w:b/>
                <w:sz w:val="18"/>
              </w:rPr>
            </w:pPr>
          </w:p>
          <w:p w14:paraId="466DB14D" w14:textId="77777777" w:rsidR="003B3A73" w:rsidRPr="002B1BCF" w:rsidRDefault="003B3A73" w:rsidP="003B3A73">
            <w:pPr>
              <w:pStyle w:val="TableParagraph"/>
              <w:ind w:left="67"/>
              <w:rPr>
                <w:b/>
                <w:sz w:val="18"/>
              </w:rPr>
            </w:pPr>
            <w:r w:rsidRPr="002B1BCF">
              <w:rPr>
                <w:b/>
                <w:sz w:val="18"/>
              </w:rPr>
              <w:t>Expositiva (Docente/Alumno)</w:t>
            </w:r>
          </w:p>
          <w:p w14:paraId="7937A08D" w14:textId="77777777" w:rsidR="003B3A73" w:rsidRPr="002B1BCF" w:rsidRDefault="003B3A73" w:rsidP="003B3A73">
            <w:pPr>
              <w:pStyle w:val="TableParagraph"/>
              <w:numPr>
                <w:ilvl w:val="0"/>
                <w:numId w:val="11"/>
              </w:numPr>
              <w:tabs>
                <w:tab w:val="left" w:pos="291"/>
              </w:tabs>
              <w:spacing w:before="18"/>
              <w:ind w:hanging="208"/>
              <w:rPr>
                <w:sz w:val="18"/>
              </w:rPr>
            </w:pPr>
            <w:r w:rsidRPr="002B1BCF">
              <w:rPr>
                <w:sz w:val="18"/>
              </w:rPr>
              <w:t>Uso del Google</w:t>
            </w:r>
            <w:r w:rsidRPr="002B1BCF">
              <w:rPr>
                <w:spacing w:val="-4"/>
                <w:sz w:val="18"/>
              </w:rPr>
              <w:t xml:space="preserve"> </w:t>
            </w:r>
            <w:r w:rsidRPr="002B1BCF">
              <w:rPr>
                <w:sz w:val="18"/>
              </w:rPr>
              <w:t>Meet</w:t>
            </w:r>
          </w:p>
          <w:p w14:paraId="6617294C" w14:textId="77777777" w:rsidR="003B3A73" w:rsidRPr="002B1BCF" w:rsidRDefault="003B3A73" w:rsidP="003B3A73">
            <w:pPr>
              <w:pStyle w:val="TableParagraph"/>
              <w:spacing w:before="8"/>
              <w:rPr>
                <w:b/>
                <w:sz w:val="18"/>
              </w:rPr>
            </w:pPr>
          </w:p>
          <w:p w14:paraId="21982DFD" w14:textId="77777777" w:rsidR="003B3A73" w:rsidRPr="002B1BCF" w:rsidRDefault="003B3A73" w:rsidP="003B3A73">
            <w:pPr>
              <w:pStyle w:val="TableParagraph"/>
              <w:spacing w:line="259" w:lineRule="auto"/>
              <w:ind w:left="67" w:right="1190"/>
              <w:rPr>
                <w:b/>
                <w:sz w:val="18"/>
              </w:rPr>
            </w:pPr>
            <w:r w:rsidRPr="002B1BCF">
              <w:rPr>
                <w:b/>
                <w:sz w:val="18"/>
              </w:rPr>
              <w:t>Debate dirigido (Discusiones)</w:t>
            </w:r>
          </w:p>
          <w:p w14:paraId="66291388" w14:textId="77777777" w:rsidR="003B3A73" w:rsidRPr="002B1BCF" w:rsidRDefault="003B3A73" w:rsidP="003B3A73">
            <w:pPr>
              <w:pStyle w:val="TableParagraph"/>
              <w:numPr>
                <w:ilvl w:val="0"/>
                <w:numId w:val="11"/>
              </w:numPr>
              <w:tabs>
                <w:tab w:val="left" w:pos="291"/>
              </w:tabs>
              <w:spacing w:line="228" w:lineRule="exact"/>
              <w:ind w:hanging="208"/>
              <w:rPr>
                <w:sz w:val="18"/>
              </w:rPr>
            </w:pPr>
            <w:r w:rsidRPr="002B1BCF">
              <w:rPr>
                <w:sz w:val="18"/>
              </w:rPr>
              <w:t>Foros, Chat,</w:t>
            </w:r>
            <w:r w:rsidRPr="002B1BCF">
              <w:rPr>
                <w:spacing w:val="-2"/>
                <w:sz w:val="18"/>
              </w:rPr>
              <w:t xml:space="preserve"> </w:t>
            </w:r>
            <w:r w:rsidRPr="002B1BCF">
              <w:rPr>
                <w:sz w:val="18"/>
              </w:rPr>
              <w:t>Padlet</w:t>
            </w:r>
          </w:p>
          <w:p w14:paraId="50DF3354" w14:textId="77777777" w:rsidR="003B3A73" w:rsidRPr="002B1BCF" w:rsidRDefault="003B3A73" w:rsidP="003B3A73">
            <w:pPr>
              <w:pStyle w:val="TableParagraph"/>
              <w:spacing w:before="6"/>
              <w:rPr>
                <w:b/>
                <w:sz w:val="18"/>
              </w:rPr>
            </w:pPr>
          </w:p>
          <w:p w14:paraId="1DC0FF13" w14:textId="77777777" w:rsidR="003B3A73" w:rsidRPr="002B1BCF" w:rsidRDefault="003B3A73" w:rsidP="003B3A73">
            <w:pPr>
              <w:pStyle w:val="TableParagraph"/>
              <w:spacing w:before="1"/>
              <w:ind w:left="67"/>
              <w:rPr>
                <w:b/>
                <w:sz w:val="18"/>
              </w:rPr>
            </w:pPr>
            <w:r w:rsidRPr="002B1BCF">
              <w:rPr>
                <w:b/>
                <w:sz w:val="18"/>
              </w:rPr>
              <w:t>Lecturas</w:t>
            </w:r>
          </w:p>
          <w:p w14:paraId="1006426A" w14:textId="77777777" w:rsidR="003B3A73" w:rsidRPr="002B1BCF" w:rsidRDefault="003B3A73" w:rsidP="003B3A73">
            <w:pPr>
              <w:pStyle w:val="TableParagraph"/>
              <w:numPr>
                <w:ilvl w:val="0"/>
                <w:numId w:val="11"/>
              </w:numPr>
              <w:tabs>
                <w:tab w:val="left" w:pos="291"/>
              </w:tabs>
              <w:spacing w:before="17" w:line="182" w:lineRule="exact"/>
              <w:ind w:hanging="208"/>
              <w:rPr>
                <w:sz w:val="18"/>
              </w:rPr>
            </w:pPr>
            <w:r w:rsidRPr="002B1BCF">
              <w:rPr>
                <w:sz w:val="18"/>
              </w:rPr>
              <w:t>Uso de repositorios</w:t>
            </w:r>
            <w:r w:rsidRPr="002B1BCF">
              <w:rPr>
                <w:spacing w:val="-12"/>
                <w:sz w:val="18"/>
              </w:rPr>
              <w:t xml:space="preserve"> </w:t>
            </w:r>
            <w:r w:rsidRPr="002B1BCF">
              <w:rPr>
                <w:sz w:val="18"/>
              </w:rPr>
              <w:t>digitales</w:t>
            </w:r>
          </w:p>
          <w:p w14:paraId="5B2E8D0F" w14:textId="77777777" w:rsidR="003B3A73" w:rsidRPr="002B1BCF" w:rsidRDefault="003B3A73" w:rsidP="003B3A73">
            <w:pPr>
              <w:pStyle w:val="TableParagraph"/>
              <w:spacing w:before="1"/>
              <w:rPr>
                <w:b/>
                <w:sz w:val="18"/>
              </w:rPr>
            </w:pPr>
          </w:p>
          <w:p w14:paraId="23E66D44" w14:textId="77777777" w:rsidR="003B3A73" w:rsidRPr="002B1BCF" w:rsidRDefault="003B3A73" w:rsidP="003B3A73">
            <w:pPr>
              <w:pStyle w:val="TableParagraph"/>
              <w:spacing w:line="261" w:lineRule="auto"/>
              <w:ind w:left="67"/>
              <w:rPr>
                <w:b/>
                <w:sz w:val="18"/>
              </w:rPr>
            </w:pPr>
            <w:r w:rsidRPr="002B1BCF">
              <w:rPr>
                <w:b/>
                <w:sz w:val="18"/>
              </w:rPr>
              <w:t>Lluvia de ideas (Saberes previos)</w:t>
            </w:r>
          </w:p>
          <w:p w14:paraId="59FA83FF" w14:textId="77777777" w:rsidR="003B3A73" w:rsidRPr="002B1BCF" w:rsidRDefault="003B3A73" w:rsidP="003B3A73">
            <w:pPr>
              <w:pStyle w:val="TableParagraph"/>
              <w:numPr>
                <w:ilvl w:val="0"/>
                <w:numId w:val="12"/>
              </w:numPr>
              <w:tabs>
                <w:tab w:val="left" w:pos="295"/>
              </w:tabs>
              <w:spacing w:line="226" w:lineRule="exact"/>
              <w:rPr>
                <w:sz w:val="18"/>
              </w:rPr>
            </w:pPr>
            <w:r w:rsidRPr="002B1BCF">
              <w:rPr>
                <w:sz w:val="18"/>
              </w:rPr>
              <w:t>Foros,</w:t>
            </w:r>
            <w:r w:rsidRPr="002B1BCF">
              <w:rPr>
                <w:spacing w:val="-1"/>
                <w:sz w:val="18"/>
              </w:rPr>
              <w:t xml:space="preserve"> </w:t>
            </w:r>
            <w:r w:rsidRPr="002B1BCF">
              <w:rPr>
                <w:sz w:val="18"/>
              </w:rPr>
              <w:t>Chat</w:t>
            </w:r>
          </w:p>
          <w:p w14:paraId="7AA6B39C" w14:textId="77777777" w:rsidR="003B3A73" w:rsidRPr="002B1BCF" w:rsidRDefault="003B3A73" w:rsidP="003B3A73">
            <w:pPr>
              <w:pStyle w:val="TableParagraph"/>
              <w:numPr>
                <w:ilvl w:val="0"/>
                <w:numId w:val="12"/>
              </w:numPr>
              <w:tabs>
                <w:tab w:val="left" w:pos="295"/>
              </w:tabs>
              <w:spacing w:before="35"/>
              <w:rPr>
                <w:sz w:val="18"/>
              </w:rPr>
            </w:pPr>
            <w:r w:rsidRPr="002B1BCF">
              <w:rPr>
                <w:sz w:val="18"/>
              </w:rPr>
              <w:t>Kahoot</w:t>
            </w:r>
          </w:p>
          <w:p w14:paraId="6845700A" w14:textId="77777777" w:rsidR="003B3A73" w:rsidRPr="002B1BCF" w:rsidRDefault="003B3A73" w:rsidP="003B3A73">
            <w:pPr>
              <w:pStyle w:val="TableParagraph"/>
              <w:numPr>
                <w:ilvl w:val="0"/>
                <w:numId w:val="12"/>
              </w:numPr>
              <w:tabs>
                <w:tab w:val="left" w:pos="295"/>
              </w:tabs>
              <w:spacing w:before="34"/>
              <w:rPr>
                <w:sz w:val="18"/>
              </w:rPr>
            </w:pPr>
            <w:r w:rsidRPr="002B1BCF">
              <w:rPr>
                <w:sz w:val="18"/>
              </w:rPr>
              <w:t>Mentimeter</w:t>
            </w:r>
          </w:p>
          <w:p w14:paraId="4AE81FF3" w14:textId="77777777" w:rsidR="003B3A73" w:rsidRPr="002B1BCF" w:rsidRDefault="003B3A73" w:rsidP="003B3A73">
            <w:pPr>
              <w:numPr>
                <w:ilvl w:val="0"/>
                <w:numId w:val="14"/>
              </w:numPr>
              <w:tabs>
                <w:tab w:val="left" w:pos="291"/>
              </w:tabs>
              <w:spacing w:before="17" w:line="182" w:lineRule="exact"/>
              <w:ind w:hanging="208"/>
              <w:rPr>
                <w:sz w:val="18"/>
              </w:rPr>
            </w:pPr>
            <w:r w:rsidRPr="002B1BCF">
              <w:rPr>
                <w:sz w:val="18"/>
              </w:rPr>
              <w:t>Classdojo</w:t>
            </w:r>
          </w:p>
        </w:tc>
        <w:tc>
          <w:tcPr>
            <w:tcW w:w="2496" w:type="dxa"/>
          </w:tcPr>
          <w:p w14:paraId="461E91D5" w14:textId="77777777" w:rsidR="003B3A73" w:rsidRPr="001F7B49" w:rsidRDefault="003B3A73" w:rsidP="003B3A73">
            <w:pPr>
              <w:spacing w:after="160" w:line="259" w:lineRule="auto"/>
              <w:jc w:val="both"/>
              <w:rPr>
                <w:sz w:val="18"/>
                <w:szCs w:val="20"/>
                <w:lang w:val="es-ES"/>
              </w:rPr>
            </w:pPr>
            <w:r w:rsidRPr="001F7B49">
              <w:rPr>
                <w:bCs/>
                <w:sz w:val="18"/>
                <w:szCs w:val="20"/>
                <w:lang w:val="es-ES"/>
              </w:rPr>
              <w:t>Explica con conocimiento pertinente los conceptos, la historia, la relación con otras ciencias de la zoología acuática y su aplicación.</w:t>
            </w:r>
          </w:p>
        </w:tc>
      </w:tr>
      <w:tr w:rsidR="003B3A73" w:rsidRPr="00AF0AC5" w14:paraId="2E379937" w14:textId="77777777" w:rsidTr="00EC369F">
        <w:trPr>
          <w:gridAfter w:val="3"/>
          <w:wAfter w:w="7083" w:type="dxa"/>
        </w:trPr>
        <w:tc>
          <w:tcPr>
            <w:tcW w:w="445" w:type="dxa"/>
            <w:vMerge/>
          </w:tcPr>
          <w:p w14:paraId="6C44EFCA" w14:textId="77777777" w:rsidR="003B3A73" w:rsidRPr="00AF0AC5" w:rsidRDefault="003B3A73" w:rsidP="003B3A73">
            <w:pPr>
              <w:spacing w:after="160" w:line="259" w:lineRule="auto"/>
              <w:rPr>
                <w:b/>
                <w:bCs/>
                <w:sz w:val="20"/>
                <w:szCs w:val="20"/>
                <w:lang w:val="es-ES"/>
              </w:rPr>
            </w:pPr>
          </w:p>
        </w:tc>
        <w:tc>
          <w:tcPr>
            <w:tcW w:w="1020" w:type="dxa"/>
          </w:tcPr>
          <w:p w14:paraId="2BB01C2F" w14:textId="77777777" w:rsidR="003B3A73" w:rsidRPr="00AF0AC5" w:rsidRDefault="003B3A73" w:rsidP="003B3A73">
            <w:pPr>
              <w:spacing w:after="160" w:line="259" w:lineRule="auto"/>
              <w:jc w:val="center"/>
              <w:rPr>
                <w:b/>
                <w:bCs/>
                <w:sz w:val="20"/>
                <w:szCs w:val="20"/>
                <w:lang w:val="es-ES"/>
              </w:rPr>
            </w:pPr>
            <w:r w:rsidRPr="00AF0AC5">
              <w:rPr>
                <w:b/>
                <w:bCs/>
                <w:sz w:val="20"/>
                <w:szCs w:val="20"/>
                <w:lang w:val="es-ES"/>
              </w:rPr>
              <w:t>2</w:t>
            </w:r>
          </w:p>
        </w:tc>
        <w:tc>
          <w:tcPr>
            <w:tcW w:w="3330" w:type="dxa"/>
            <w:gridSpan w:val="2"/>
          </w:tcPr>
          <w:p w14:paraId="1E35FE09" w14:textId="77777777" w:rsidR="003B3A73" w:rsidRPr="001F7B49" w:rsidRDefault="003B3A73" w:rsidP="003B3A73">
            <w:pPr>
              <w:spacing w:after="160" w:line="259" w:lineRule="auto"/>
              <w:jc w:val="both"/>
              <w:rPr>
                <w:b/>
                <w:bCs/>
                <w:sz w:val="18"/>
                <w:szCs w:val="20"/>
                <w:lang w:val="es-ES"/>
              </w:rPr>
            </w:pPr>
            <w:r w:rsidRPr="001F7B49">
              <w:rPr>
                <w:sz w:val="18"/>
                <w:szCs w:val="20"/>
                <w:lang w:val="es-ES"/>
              </w:rPr>
              <w:t>Ambientes y Zoogeografía. Pelágicos y bentos. Regiones neríticas y oceánicas. Regiones biogeográficas marinas y agua continental.</w:t>
            </w:r>
          </w:p>
        </w:tc>
        <w:tc>
          <w:tcPr>
            <w:tcW w:w="2752" w:type="dxa"/>
            <w:gridSpan w:val="4"/>
          </w:tcPr>
          <w:p w14:paraId="185F5346"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 xml:space="preserve">Sustenta con claridad las diferencias de los ecosistemas, establece adecuadamente la zonificación </w:t>
            </w:r>
          </w:p>
        </w:tc>
        <w:tc>
          <w:tcPr>
            <w:tcW w:w="2432" w:type="dxa"/>
            <w:gridSpan w:val="4"/>
          </w:tcPr>
          <w:p w14:paraId="1C0A5A28"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Participa y ejecuta sus conocimientos durante la selección e identificación de las muestras</w:t>
            </w:r>
          </w:p>
        </w:tc>
        <w:tc>
          <w:tcPr>
            <w:tcW w:w="2891" w:type="dxa"/>
            <w:gridSpan w:val="3"/>
            <w:vMerge/>
          </w:tcPr>
          <w:p w14:paraId="54316D13" w14:textId="77777777" w:rsidR="003B3A73" w:rsidRPr="001F7B49" w:rsidRDefault="003B3A73" w:rsidP="003B3A73">
            <w:pPr>
              <w:spacing w:after="160" w:line="259" w:lineRule="auto"/>
              <w:jc w:val="both"/>
              <w:rPr>
                <w:b/>
                <w:bCs/>
                <w:sz w:val="18"/>
                <w:szCs w:val="20"/>
                <w:lang w:val="es-ES"/>
              </w:rPr>
            </w:pPr>
          </w:p>
        </w:tc>
        <w:tc>
          <w:tcPr>
            <w:tcW w:w="2496" w:type="dxa"/>
          </w:tcPr>
          <w:p w14:paraId="073242C1" w14:textId="77777777" w:rsidR="003B3A73" w:rsidRPr="001F7B49" w:rsidRDefault="003B3A73" w:rsidP="003B3A73">
            <w:pPr>
              <w:spacing w:after="160" w:line="259" w:lineRule="auto"/>
              <w:jc w:val="both"/>
              <w:rPr>
                <w:sz w:val="18"/>
                <w:szCs w:val="20"/>
                <w:lang w:val="es-ES"/>
              </w:rPr>
            </w:pPr>
            <w:r w:rsidRPr="001F7B49">
              <w:rPr>
                <w:bCs/>
                <w:sz w:val="18"/>
                <w:szCs w:val="20"/>
                <w:lang w:val="es-ES"/>
              </w:rPr>
              <w:t>Explica con conocimiento pertinente sobre la zoogeografía y biogeografía, respecto a los ambientes acuáticos.</w:t>
            </w:r>
          </w:p>
        </w:tc>
      </w:tr>
      <w:tr w:rsidR="003B3A73" w:rsidRPr="00AF0AC5" w14:paraId="1D484767" w14:textId="77777777" w:rsidTr="00EC369F">
        <w:trPr>
          <w:gridAfter w:val="3"/>
          <w:wAfter w:w="7083" w:type="dxa"/>
        </w:trPr>
        <w:tc>
          <w:tcPr>
            <w:tcW w:w="445" w:type="dxa"/>
            <w:vMerge/>
          </w:tcPr>
          <w:p w14:paraId="25FDA82D" w14:textId="77777777" w:rsidR="003B3A73" w:rsidRPr="00AF0AC5" w:rsidRDefault="003B3A73" w:rsidP="003B3A73">
            <w:pPr>
              <w:spacing w:after="160" w:line="259" w:lineRule="auto"/>
              <w:rPr>
                <w:b/>
                <w:bCs/>
                <w:sz w:val="20"/>
                <w:szCs w:val="20"/>
                <w:lang w:val="es-ES"/>
              </w:rPr>
            </w:pPr>
          </w:p>
        </w:tc>
        <w:tc>
          <w:tcPr>
            <w:tcW w:w="1020" w:type="dxa"/>
          </w:tcPr>
          <w:p w14:paraId="0F298DFB" w14:textId="77777777" w:rsidR="003B3A73" w:rsidRPr="00AF0AC5" w:rsidRDefault="003B3A73" w:rsidP="003B3A73">
            <w:pPr>
              <w:spacing w:after="160" w:line="259" w:lineRule="auto"/>
              <w:jc w:val="center"/>
              <w:rPr>
                <w:b/>
                <w:bCs/>
                <w:sz w:val="20"/>
                <w:szCs w:val="20"/>
                <w:lang w:val="es-ES"/>
              </w:rPr>
            </w:pPr>
            <w:r w:rsidRPr="00AF0AC5">
              <w:rPr>
                <w:b/>
                <w:bCs/>
                <w:sz w:val="20"/>
                <w:szCs w:val="20"/>
                <w:lang w:val="es-ES"/>
              </w:rPr>
              <w:t>3</w:t>
            </w:r>
          </w:p>
        </w:tc>
        <w:tc>
          <w:tcPr>
            <w:tcW w:w="3330" w:type="dxa"/>
            <w:gridSpan w:val="2"/>
          </w:tcPr>
          <w:p w14:paraId="4838A289" w14:textId="77777777" w:rsidR="003B3A73" w:rsidRPr="001F7B49" w:rsidRDefault="003B3A73" w:rsidP="003B3A73">
            <w:pPr>
              <w:spacing w:after="160" w:line="259" w:lineRule="auto"/>
              <w:jc w:val="both"/>
              <w:rPr>
                <w:b/>
                <w:bCs/>
                <w:sz w:val="18"/>
                <w:szCs w:val="20"/>
                <w:lang w:val="es-ES"/>
              </w:rPr>
            </w:pPr>
            <w:r w:rsidRPr="001F7B49">
              <w:rPr>
                <w:sz w:val="18"/>
                <w:szCs w:val="20"/>
                <w:lang w:val="es-ES"/>
              </w:rPr>
              <w:t>Plancton, necton y bentos. Adaptaciones. Taxones principales.</w:t>
            </w:r>
          </w:p>
        </w:tc>
        <w:tc>
          <w:tcPr>
            <w:tcW w:w="2752" w:type="dxa"/>
            <w:gridSpan w:val="4"/>
          </w:tcPr>
          <w:p w14:paraId="3FC03F21"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Identifica y clasifica adecuadamente las especies. Participa en los procesos.</w:t>
            </w:r>
          </w:p>
        </w:tc>
        <w:tc>
          <w:tcPr>
            <w:tcW w:w="2432" w:type="dxa"/>
            <w:gridSpan w:val="4"/>
          </w:tcPr>
          <w:p w14:paraId="4D42BB44"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 xml:space="preserve">Participa, identifica y clasifica las especies, estableciendo los taxones pertinentes. </w:t>
            </w:r>
          </w:p>
        </w:tc>
        <w:tc>
          <w:tcPr>
            <w:tcW w:w="2891" w:type="dxa"/>
            <w:gridSpan w:val="3"/>
            <w:vMerge/>
          </w:tcPr>
          <w:p w14:paraId="1416F739" w14:textId="77777777" w:rsidR="003B3A73" w:rsidRPr="001F7B49" w:rsidRDefault="003B3A73" w:rsidP="003B3A73">
            <w:pPr>
              <w:spacing w:after="160" w:line="259" w:lineRule="auto"/>
              <w:jc w:val="both"/>
              <w:rPr>
                <w:b/>
                <w:bCs/>
                <w:sz w:val="18"/>
                <w:szCs w:val="20"/>
                <w:lang w:val="es-ES"/>
              </w:rPr>
            </w:pPr>
          </w:p>
        </w:tc>
        <w:tc>
          <w:tcPr>
            <w:tcW w:w="2496" w:type="dxa"/>
          </w:tcPr>
          <w:p w14:paraId="5016FF2D" w14:textId="77777777" w:rsidR="003B3A73" w:rsidRPr="001F7B49" w:rsidRDefault="003B3A73" w:rsidP="003B3A73">
            <w:pPr>
              <w:spacing w:after="160" w:line="259" w:lineRule="auto"/>
              <w:jc w:val="both"/>
              <w:rPr>
                <w:sz w:val="18"/>
                <w:szCs w:val="20"/>
                <w:lang w:val="es-ES"/>
              </w:rPr>
            </w:pPr>
            <w:r w:rsidRPr="001F7B49">
              <w:rPr>
                <w:bCs/>
                <w:sz w:val="18"/>
                <w:szCs w:val="20"/>
                <w:lang w:val="es-ES"/>
              </w:rPr>
              <w:t>Explica con conocimiento pertinente la caracterización del plancton, necton y bentos.</w:t>
            </w:r>
          </w:p>
        </w:tc>
      </w:tr>
      <w:tr w:rsidR="003B3A73" w:rsidRPr="00AF0AC5" w14:paraId="3B2BF63B" w14:textId="77777777" w:rsidTr="00EC369F">
        <w:trPr>
          <w:gridAfter w:val="3"/>
          <w:wAfter w:w="7083" w:type="dxa"/>
        </w:trPr>
        <w:tc>
          <w:tcPr>
            <w:tcW w:w="445" w:type="dxa"/>
            <w:vMerge/>
          </w:tcPr>
          <w:p w14:paraId="78E7FD07" w14:textId="77777777" w:rsidR="003B3A73" w:rsidRPr="00AF0AC5" w:rsidRDefault="003B3A73" w:rsidP="003B3A73">
            <w:pPr>
              <w:spacing w:after="160" w:line="259" w:lineRule="auto"/>
              <w:rPr>
                <w:b/>
                <w:bCs/>
                <w:sz w:val="20"/>
                <w:szCs w:val="20"/>
                <w:lang w:val="es-ES"/>
              </w:rPr>
            </w:pPr>
          </w:p>
        </w:tc>
        <w:tc>
          <w:tcPr>
            <w:tcW w:w="1020" w:type="dxa"/>
          </w:tcPr>
          <w:p w14:paraId="76E2E1BD" w14:textId="77777777" w:rsidR="003B3A73" w:rsidRPr="00AF0AC5" w:rsidRDefault="003B3A73" w:rsidP="003B3A73">
            <w:pPr>
              <w:spacing w:after="160" w:line="259" w:lineRule="auto"/>
              <w:jc w:val="center"/>
              <w:rPr>
                <w:b/>
                <w:bCs/>
                <w:sz w:val="20"/>
                <w:szCs w:val="20"/>
                <w:lang w:val="es-ES"/>
              </w:rPr>
            </w:pPr>
            <w:r w:rsidRPr="00AF0AC5">
              <w:rPr>
                <w:b/>
                <w:bCs/>
                <w:sz w:val="20"/>
                <w:szCs w:val="20"/>
                <w:lang w:val="es-ES"/>
              </w:rPr>
              <w:t>4</w:t>
            </w:r>
          </w:p>
        </w:tc>
        <w:tc>
          <w:tcPr>
            <w:tcW w:w="3330" w:type="dxa"/>
            <w:gridSpan w:val="2"/>
          </w:tcPr>
          <w:p w14:paraId="78FAF496" w14:textId="77777777" w:rsidR="003B3A73" w:rsidRPr="001F7B49" w:rsidRDefault="003B3A73" w:rsidP="003B3A73">
            <w:pPr>
              <w:spacing w:after="160" w:line="259" w:lineRule="auto"/>
              <w:jc w:val="both"/>
              <w:rPr>
                <w:b/>
                <w:bCs/>
                <w:sz w:val="18"/>
                <w:szCs w:val="20"/>
                <w:lang w:val="es-ES"/>
              </w:rPr>
            </w:pPr>
            <w:r w:rsidRPr="001F7B49">
              <w:rPr>
                <w:sz w:val="18"/>
                <w:szCs w:val="20"/>
                <w:lang w:val="es-ES"/>
              </w:rPr>
              <w:t>Método científico en zoología. Uso del método comparado y del experimenta. Utilidad de la taxonomía. Nomenclatura zoológica.</w:t>
            </w:r>
          </w:p>
        </w:tc>
        <w:tc>
          <w:tcPr>
            <w:tcW w:w="2752" w:type="dxa"/>
            <w:gridSpan w:val="4"/>
          </w:tcPr>
          <w:p w14:paraId="4E86121B"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 xml:space="preserve">Ejecuta con facilidad el método científico en los estudios formativos. Comprende la utilidad del uso de la taxonomía. </w:t>
            </w:r>
          </w:p>
        </w:tc>
        <w:tc>
          <w:tcPr>
            <w:tcW w:w="2432" w:type="dxa"/>
            <w:gridSpan w:val="4"/>
          </w:tcPr>
          <w:p w14:paraId="08717A24"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Formula el método de estudio para la actividad académica que se inicia.</w:t>
            </w:r>
          </w:p>
        </w:tc>
        <w:tc>
          <w:tcPr>
            <w:tcW w:w="2891" w:type="dxa"/>
            <w:gridSpan w:val="3"/>
            <w:vMerge/>
          </w:tcPr>
          <w:p w14:paraId="046772E0" w14:textId="77777777" w:rsidR="003B3A73" w:rsidRPr="001F7B49" w:rsidRDefault="003B3A73" w:rsidP="003B3A73">
            <w:pPr>
              <w:spacing w:after="160" w:line="259" w:lineRule="auto"/>
              <w:jc w:val="both"/>
              <w:rPr>
                <w:b/>
                <w:bCs/>
                <w:sz w:val="18"/>
                <w:szCs w:val="20"/>
                <w:lang w:val="es-ES"/>
              </w:rPr>
            </w:pPr>
          </w:p>
        </w:tc>
        <w:tc>
          <w:tcPr>
            <w:tcW w:w="2496" w:type="dxa"/>
          </w:tcPr>
          <w:p w14:paraId="0FAEACE8" w14:textId="77777777" w:rsidR="003B3A73" w:rsidRPr="001F7B49" w:rsidRDefault="003B3A73" w:rsidP="003B3A73">
            <w:pPr>
              <w:spacing w:after="160" w:line="259" w:lineRule="auto"/>
              <w:jc w:val="both"/>
              <w:rPr>
                <w:sz w:val="18"/>
                <w:szCs w:val="20"/>
                <w:lang w:val="es-ES"/>
              </w:rPr>
            </w:pPr>
            <w:r w:rsidRPr="001F7B49">
              <w:rPr>
                <w:bCs/>
                <w:sz w:val="18"/>
                <w:szCs w:val="20"/>
                <w:lang w:val="es-ES"/>
              </w:rPr>
              <w:t>Analiza la pertinencia del método científico en un estudio de investigación.</w:t>
            </w:r>
          </w:p>
        </w:tc>
      </w:tr>
      <w:tr w:rsidR="003B3A73" w:rsidRPr="00AF0AC5" w14:paraId="02452143" w14:textId="77777777" w:rsidTr="00EC369F">
        <w:trPr>
          <w:gridAfter w:val="3"/>
          <w:wAfter w:w="7083" w:type="dxa"/>
        </w:trPr>
        <w:tc>
          <w:tcPr>
            <w:tcW w:w="445" w:type="dxa"/>
            <w:vMerge/>
          </w:tcPr>
          <w:p w14:paraId="209206E2" w14:textId="77777777" w:rsidR="003B3A73" w:rsidRPr="00AF0AC5" w:rsidRDefault="003B3A73" w:rsidP="003B3A73">
            <w:pPr>
              <w:spacing w:after="160" w:line="259" w:lineRule="auto"/>
              <w:rPr>
                <w:b/>
                <w:bCs/>
                <w:sz w:val="20"/>
                <w:szCs w:val="20"/>
                <w:lang w:val="es-ES"/>
              </w:rPr>
            </w:pPr>
          </w:p>
        </w:tc>
        <w:tc>
          <w:tcPr>
            <w:tcW w:w="1020" w:type="dxa"/>
            <w:vMerge w:val="restart"/>
          </w:tcPr>
          <w:p w14:paraId="1D1ED097" w14:textId="77777777" w:rsidR="003B3A73" w:rsidRPr="00AF0AC5" w:rsidRDefault="003B3A73" w:rsidP="003B3A73">
            <w:pPr>
              <w:spacing w:after="160" w:line="259" w:lineRule="auto"/>
              <w:rPr>
                <w:b/>
                <w:bCs/>
                <w:sz w:val="20"/>
                <w:szCs w:val="20"/>
                <w:lang w:val="es-ES"/>
              </w:rPr>
            </w:pPr>
          </w:p>
        </w:tc>
        <w:tc>
          <w:tcPr>
            <w:tcW w:w="13901" w:type="dxa"/>
            <w:gridSpan w:val="14"/>
          </w:tcPr>
          <w:p w14:paraId="4234E515" w14:textId="77777777" w:rsidR="003B3A73" w:rsidRPr="00AF0AC5" w:rsidRDefault="003B3A73" w:rsidP="003B3A73">
            <w:pPr>
              <w:spacing w:after="160" w:line="259" w:lineRule="auto"/>
              <w:rPr>
                <w:b/>
                <w:bCs/>
                <w:sz w:val="20"/>
                <w:szCs w:val="20"/>
                <w:lang w:val="es-ES"/>
              </w:rPr>
            </w:pPr>
            <w:r w:rsidRPr="00AF0AC5">
              <w:rPr>
                <w:b/>
                <w:bCs/>
                <w:sz w:val="20"/>
                <w:szCs w:val="20"/>
                <w:lang w:val="es-ES"/>
              </w:rPr>
              <w:tab/>
              <w:t>EVALUACION DE LA UNIDAD DIDACTICA</w:t>
            </w:r>
          </w:p>
        </w:tc>
      </w:tr>
      <w:tr w:rsidR="003B3A73" w:rsidRPr="00AF0AC5" w14:paraId="455E12DC" w14:textId="77777777" w:rsidTr="00EC369F">
        <w:trPr>
          <w:gridAfter w:val="3"/>
          <w:wAfter w:w="7083" w:type="dxa"/>
          <w:trHeight w:val="183"/>
        </w:trPr>
        <w:tc>
          <w:tcPr>
            <w:tcW w:w="445" w:type="dxa"/>
            <w:vMerge/>
          </w:tcPr>
          <w:p w14:paraId="3119B785" w14:textId="77777777" w:rsidR="003B3A73" w:rsidRPr="00AF0AC5" w:rsidRDefault="003B3A73" w:rsidP="003B3A73">
            <w:pPr>
              <w:spacing w:after="160" w:line="259" w:lineRule="auto"/>
              <w:rPr>
                <w:b/>
                <w:bCs/>
                <w:sz w:val="20"/>
                <w:szCs w:val="20"/>
                <w:lang w:val="es-ES"/>
              </w:rPr>
            </w:pPr>
          </w:p>
        </w:tc>
        <w:tc>
          <w:tcPr>
            <w:tcW w:w="1020" w:type="dxa"/>
            <w:vMerge/>
          </w:tcPr>
          <w:p w14:paraId="42A23B4A" w14:textId="77777777" w:rsidR="003B3A73" w:rsidRPr="00AF0AC5" w:rsidRDefault="003B3A73" w:rsidP="003B3A73">
            <w:pPr>
              <w:spacing w:after="160" w:line="259" w:lineRule="auto"/>
              <w:rPr>
                <w:b/>
                <w:bCs/>
                <w:sz w:val="20"/>
                <w:szCs w:val="20"/>
                <w:lang w:val="es-ES"/>
              </w:rPr>
            </w:pPr>
          </w:p>
        </w:tc>
        <w:tc>
          <w:tcPr>
            <w:tcW w:w="4185" w:type="dxa"/>
            <w:gridSpan w:val="4"/>
          </w:tcPr>
          <w:p w14:paraId="64C96BC9" w14:textId="77777777" w:rsidR="003B3A73" w:rsidRPr="00AF0AC5" w:rsidRDefault="003B3A73" w:rsidP="003B3A73">
            <w:pPr>
              <w:spacing w:after="160" w:line="259" w:lineRule="auto"/>
              <w:jc w:val="center"/>
              <w:rPr>
                <w:b/>
                <w:bCs/>
                <w:sz w:val="20"/>
                <w:szCs w:val="20"/>
                <w:lang w:val="es-ES"/>
              </w:rPr>
            </w:pPr>
            <w:r w:rsidRPr="00AF0AC5">
              <w:rPr>
                <w:b/>
                <w:bCs/>
                <w:sz w:val="20"/>
                <w:szCs w:val="20"/>
                <w:lang w:val="es-ES"/>
              </w:rPr>
              <w:t>EVIDENCIA DE CONOCIMIENTOS</w:t>
            </w:r>
          </w:p>
        </w:tc>
        <w:tc>
          <w:tcPr>
            <w:tcW w:w="4226" w:type="dxa"/>
            <w:gridSpan w:val="4"/>
          </w:tcPr>
          <w:p w14:paraId="1E38D90F" w14:textId="77777777" w:rsidR="003B3A73" w:rsidRPr="00AF0AC5" w:rsidRDefault="003B3A73" w:rsidP="003B3A73">
            <w:pPr>
              <w:spacing w:after="160" w:line="259" w:lineRule="auto"/>
              <w:jc w:val="center"/>
              <w:rPr>
                <w:b/>
                <w:bCs/>
                <w:sz w:val="20"/>
                <w:szCs w:val="20"/>
                <w:lang w:val="es-ES"/>
              </w:rPr>
            </w:pPr>
            <w:r w:rsidRPr="00AF0AC5">
              <w:rPr>
                <w:b/>
                <w:bCs/>
                <w:sz w:val="20"/>
                <w:szCs w:val="20"/>
                <w:lang w:val="es-ES"/>
              </w:rPr>
              <w:t>EVIDENCIA DE PRODUCTO</w:t>
            </w:r>
          </w:p>
        </w:tc>
        <w:tc>
          <w:tcPr>
            <w:tcW w:w="5490" w:type="dxa"/>
            <w:gridSpan w:val="6"/>
          </w:tcPr>
          <w:p w14:paraId="05EBE287" w14:textId="77777777" w:rsidR="003B3A73" w:rsidRPr="00AF0AC5" w:rsidRDefault="003B3A73" w:rsidP="003B3A73">
            <w:pPr>
              <w:spacing w:after="160" w:line="259" w:lineRule="auto"/>
              <w:jc w:val="center"/>
              <w:rPr>
                <w:b/>
                <w:bCs/>
                <w:sz w:val="20"/>
                <w:szCs w:val="20"/>
                <w:lang w:val="es-ES"/>
              </w:rPr>
            </w:pPr>
            <w:r w:rsidRPr="00AF0AC5">
              <w:rPr>
                <w:b/>
                <w:bCs/>
                <w:sz w:val="20"/>
                <w:szCs w:val="20"/>
                <w:lang w:val="es-ES"/>
              </w:rPr>
              <w:t>EVIDENCIA DE DESEMPEÑO</w:t>
            </w:r>
          </w:p>
        </w:tc>
      </w:tr>
      <w:tr w:rsidR="003B3A73" w:rsidRPr="00AF0AC5" w14:paraId="1B36828D" w14:textId="77777777" w:rsidTr="00EC369F">
        <w:trPr>
          <w:gridAfter w:val="3"/>
          <w:wAfter w:w="7083" w:type="dxa"/>
          <w:trHeight w:val="182"/>
        </w:trPr>
        <w:tc>
          <w:tcPr>
            <w:tcW w:w="445" w:type="dxa"/>
            <w:vMerge/>
          </w:tcPr>
          <w:p w14:paraId="45065624" w14:textId="77777777" w:rsidR="003B3A73" w:rsidRPr="00AF0AC5" w:rsidRDefault="003B3A73" w:rsidP="003B3A73">
            <w:pPr>
              <w:spacing w:after="160" w:line="259" w:lineRule="auto"/>
              <w:rPr>
                <w:b/>
                <w:bCs/>
                <w:sz w:val="20"/>
                <w:szCs w:val="20"/>
                <w:lang w:val="es-ES"/>
              </w:rPr>
            </w:pPr>
          </w:p>
        </w:tc>
        <w:tc>
          <w:tcPr>
            <w:tcW w:w="1020" w:type="dxa"/>
            <w:vMerge/>
          </w:tcPr>
          <w:p w14:paraId="1F238337" w14:textId="77777777" w:rsidR="003B3A73" w:rsidRPr="00AF0AC5" w:rsidRDefault="003B3A73" w:rsidP="003B3A73">
            <w:pPr>
              <w:spacing w:after="160" w:line="259" w:lineRule="auto"/>
              <w:rPr>
                <w:b/>
                <w:bCs/>
                <w:sz w:val="20"/>
                <w:szCs w:val="20"/>
                <w:lang w:val="es-ES"/>
              </w:rPr>
            </w:pPr>
          </w:p>
        </w:tc>
        <w:tc>
          <w:tcPr>
            <w:tcW w:w="4185" w:type="dxa"/>
            <w:gridSpan w:val="4"/>
          </w:tcPr>
          <w:p w14:paraId="306D8A2E" w14:textId="77777777" w:rsidR="003B3A73" w:rsidRPr="00AF0AC5" w:rsidRDefault="003B3A73" w:rsidP="003B3A73">
            <w:pPr>
              <w:spacing w:after="160" w:line="259" w:lineRule="auto"/>
              <w:jc w:val="both"/>
              <w:rPr>
                <w:bCs/>
                <w:sz w:val="20"/>
                <w:szCs w:val="20"/>
                <w:lang w:val="es-ES"/>
              </w:rPr>
            </w:pPr>
            <w:r w:rsidRPr="00AF0AC5">
              <w:rPr>
                <w:bCs/>
                <w:sz w:val="20"/>
                <w:szCs w:val="20"/>
                <w:lang w:val="es-ES"/>
              </w:rPr>
              <w:t>Evaluación escrita y oral, con calificación ponderada.  Intervenciones y exposiciones con conocimientos relevantes.</w:t>
            </w:r>
          </w:p>
        </w:tc>
        <w:tc>
          <w:tcPr>
            <w:tcW w:w="4226" w:type="dxa"/>
            <w:gridSpan w:val="4"/>
          </w:tcPr>
          <w:p w14:paraId="755ADF33" w14:textId="77777777" w:rsidR="003B3A73" w:rsidRPr="00AF0AC5" w:rsidRDefault="003B3A73" w:rsidP="003B3A73">
            <w:pPr>
              <w:spacing w:after="160" w:line="259" w:lineRule="auto"/>
              <w:jc w:val="both"/>
              <w:rPr>
                <w:bCs/>
                <w:sz w:val="20"/>
                <w:szCs w:val="20"/>
                <w:lang w:val="es-ES"/>
              </w:rPr>
            </w:pPr>
            <w:r w:rsidRPr="00AF0AC5">
              <w:rPr>
                <w:bCs/>
                <w:sz w:val="20"/>
                <w:szCs w:val="20"/>
                <w:lang w:val="es-ES"/>
              </w:rPr>
              <w:t xml:space="preserve">Presentación de trabajos, informes, así como del primer avance de investigación aplicativo. Practica calificado satisfactorio. </w:t>
            </w:r>
          </w:p>
        </w:tc>
        <w:tc>
          <w:tcPr>
            <w:tcW w:w="5490" w:type="dxa"/>
            <w:gridSpan w:val="6"/>
          </w:tcPr>
          <w:p w14:paraId="3A319539" w14:textId="77777777" w:rsidR="003B3A73" w:rsidRPr="00AF0AC5" w:rsidRDefault="003B3A73" w:rsidP="003B3A73">
            <w:pPr>
              <w:spacing w:after="160" w:line="259" w:lineRule="auto"/>
              <w:jc w:val="both"/>
              <w:rPr>
                <w:bCs/>
                <w:sz w:val="20"/>
                <w:szCs w:val="20"/>
                <w:lang w:val="es-ES"/>
              </w:rPr>
            </w:pPr>
            <w:r w:rsidRPr="00AF0AC5">
              <w:rPr>
                <w:bCs/>
                <w:sz w:val="20"/>
                <w:szCs w:val="20"/>
                <w:lang w:val="es-ES"/>
              </w:rPr>
              <w:t>Elabora correctamente el problema y los objetivos de un proyecto de investigación.</w:t>
            </w:r>
          </w:p>
        </w:tc>
      </w:tr>
      <w:tr w:rsidR="003B3A73" w:rsidRPr="00F01420" w14:paraId="150AAF3A" w14:textId="77777777" w:rsidTr="00EC369F">
        <w:trPr>
          <w:gridAfter w:val="3"/>
          <w:wAfter w:w="7083" w:type="dxa"/>
        </w:trPr>
        <w:tc>
          <w:tcPr>
            <w:tcW w:w="445" w:type="dxa"/>
            <w:vMerge w:val="restart"/>
          </w:tcPr>
          <w:p w14:paraId="153B22B5" w14:textId="77777777" w:rsidR="003B3A73" w:rsidRPr="00F01420" w:rsidRDefault="003B3A73" w:rsidP="003B3A73">
            <w:pPr>
              <w:spacing w:after="160" w:line="259" w:lineRule="auto"/>
              <w:rPr>
                <w:b/>
                <w:bCs/>
                <w:lang w:val="es-ES"/>
              </w:rPr>
            </w:pPr>
          </w:p>
        </w:tc>
        <w:tc>
          <w:tcPr>
            <w:tcW w:w="14921" w:type="dxa"/>
            <w:gridSpan w:val="15"/>
          </w:tcPr>
          <w:p w14:paraId="18AF382C" w14:textId="77777777" w:rsidR="003B3A73" w:rsidRPr="001F7B49" w:rsidRDefault="003B3A73" w:rsidP="003B3A73">
            <w:pPr>
              <w:spacing w:after="160" w:line="259" w:lineRule="auto"/>
              <w:rPr>
                <w:b/>
                <w:bCs/>
                <w:sz w:val="20"/>
                <w:szCs w:val="20"/>
                <w:lang w:val="es-ES"/>
              </w:rPr>
            </w:pPr>
            <w:r w:rsidRPr="001F7B49">
              <w:rPr>
                <w:b/>
                <w:bCs/>
                <w:sz w:val="20"/>
                <w:szCs w:val="20"/>
                <w:lang w:val="es-ES"/>
              </w:rPr>
              <w:t xml:space="preserve">CAPACIDAD DE LA UNIDAD DIDACTICA II: </w:t>
            </w:r>
            <w:r w:rsidRPr="001F7B49">
              <w:rPr>
                <w:bCs/>
                <w:sz w:val="20"/>
                <w:szCs w:val="20"/>
                <w:lang w:val="es-ES"/>
              </w:rPr>
              <w:t>Teniendo un conocimiento amplio respecto a la diversidad animal de los ambientes acuáticos y su distribución geográfica a través de la zoología general y aplicada, tendrá la capacidad de conocer la diversidad animal acuático y aún mas de elegir de una diversidad de especies cual o cuales de ellas deben ser objeto de estudio y cuales podrían manejarse por intermedio de la acuicultura.</w:t>
            </w:r>
            <w:r w:rsidRPr="001F7B49">
              <w:rPr>
                <w:b/>
                <w:bCs/>
                <w:sz w:val="20"/>
                <w:szCs w:val="20"/>
                <w:lang w:val="es-ES"/>
              </w:rPr>
              <w:t xml:space="preserve">    </w:t>
            </w:r>
            <w:r w:rsidRPr="001F7B49">
              <w:rPr>
                <w:b/>
                <w:bCs/>
                <w:sz w:val="20"/>
                <w:szCs w:val="20"/>
                <w:lang w:val="es-ES"/>
              </w:rPr>
              <w:tab/>
            </w:r>
          </w:p>
        </w:tc>
      </w:tr>
      <w:tr w:rsidR="003B3A73" w:rsidRPr="00F01420" w14:paraId="05DE0D04" w14:textId="77777777" w:rsidTr="00EC369F">
        <w:trPr>
          <w:gridAfter w:val="3"/>
          <w:wAfter w:w="7083" w:type="dxa"/>
        </w:trPr>
        <w:tc>
          <w:tcPr>
            <w:tcW w:w="445" w:type="dxa"/>
            <w:vMerge/>
          </w:tcPr>
          <w:p w14:paraId="55F1033C" w14:textId="77777777" w:rsidR="003B3A73" w:rsidRPr="00F01420" w:rsidRDefault="003B3A73" w:rsidP="003B3A73">
            <w:pPr>
              <w:spacing w:after="160" w:line="259" w:lineRule="auto"/>
              <w:rPr>
                <w:b/>
                <w:bCs/>
                <w:lang w:val="es-ES"/>
              </w:rPr>
            </w:pPr>
          </w:p>
        </w:tc>
        <w:tc>
          <w:tcPr>
            <w:tcW w:w="1020" w:type="dxa"/>
            <w:vMerge w:val="restart"/>
          </w:tcPr>
          <w:p w14:paraId="1A15F35C" w14:textId="77777777" w:rsidR="003B3A73" w:rsidRPr="001F7B49" w:rsidRDefault="003B3A73" w:rsidP="003B3A73">
            <w:pPr>
              <w:spacing w:after="160" w:line="259" w:lineRule="auto"/>
              <w:rPr>
                <w:b/>
                <w:bCs/>
                <w:sz w:val="20"/>
                <w:szCs w:val="20"/>
                <w:lang w:val="es-ES"/>
              </w:rPr>
            </w:pPr>
          </w:p>
          <w:p w14:paraId="5725CCBD" w14:textId="77777777" w:rsidR="003B3A73" w:rsidRPr="001F7B49" w:rsidRDefault="003B3A73" w:rsidP="003B3A73">
            <w:pPr>
              <w:spacing w:after="160" w:line="259" w:lineRule="auto"/>
              <w:rPr>
                <w:b/>
                <w:bCs/>
                <w:sz w:val="20"/>
                <w:szCs w:val="20"/>
                <w:lang w:val="es-ES"/>
              </w:rPr>
            </w:pPr>
            <w:r w:rsidRPr="001F7B49">
              <w:rPr>
                <w:b/>
                <w:bCs/>
                <w:sz w:val="20"/>
                <w:szCs w:val="20"/>
                <w:lang w:val="es-ES"/>
              </w:rPr>
              <w:t>Semana</w:t>
            </w:r>
          </w:p>
        </w:tc>
        <w:tc>
          <w:tcPr>
            <w:tcW w:w="8459" w:type="dxa"/>
            <w:gridSpan w:val="9"/>
          </w:tcPr>
          <w:p w14:paraId="602C50F7" w14:textId="77777777" w:rsidR="003B3A73" w:rsidRPr="001F7B49" w:rsidRDefault="003B3A73" w:rsidP="003B3A73">
            <w:pPr>
              <w:spacing w:after="160" w:line="259" w:lineRule="auto"/>
              <w:rPr>
                <w:b/>
                <w:bCs/>
                <w:sz w:val="20"/>
                <w:szCs w:val="20"/>
                <w:lang w:val="es-ES"/>
              </w:rPr>
            </w:pPr>
            <w:r w:rsidRPr="001F7B49">
              <w:rPr>
                <w:b/>
                <w:bCs/>
                <w:sz w:val="20"/>
                <w:szCs w:val="20"/>
                <w:lang w:val="es-ES"/>
              </w:rPr>
              <w:t>Contenidos</w:t>
            </w:r>
          </w:p>
        </w:tc>
        <w:tc>
          <w:tcPr>
            <w:tcW w:w="2708" w:type="dxa"/>
            <w:gridSpan w:val="3"/>
            <w:vMerge w:val="restart"/>
          </w:tcPr>
          <w:p w14:paraId="1F2AF98F" w14:textId="77777777" w:rsidR="003B3A73" w:rsidRPr="001F7B49" w:rsidRDefault="003B3A73" w:rsidP="003B3A73">
            <w:pPr>
              <w:spacing w:after="160" w:line="259" w:lineRule="auto"/>
              <w:jc w:val="center"/>
              <w:rPr>
                <w:b/>
                <w:bCs/>
                <w:sz w:val="20"/>
                <w:szCs w:val="20"/>
                <w:lang w:val="es-ES"/>
              </w:rPr>
            </w:pPr>
            <w:r w:rsidRPr="00AF0AC5">
              <w:rPr>
                <w:b/>
                <w:bCs/>
                <w:sz w:val="20"/>
                <w:szCs w:val="20"/>
                <w:lang w:val="es-ES"/>
              </w:rPr>
              <w:t xml:space="preserve">Estrategia </w:t>
            </w:r>
            <w:r>
              <w:rPr>
                <w:b/>
                <w:bCs/>
                <w:sz w:val="20"/>
                <w:szCs w:val="20"/>
                <w:lang w:val="es-ES"/>
              </w:rPr>
              <w:t>de enseñanza virtual</w:t>
            </w:r>
          </w:p>
        </w:tc>
        <w:tc>
          <w:tcPr>
            <w:tcW w:w="2734" w:type="dxa"/>
            <w:gridSpan w:val="2"/>
            <w:vMerge w:val="restart"/>
          </w:tcPr>
          <w:p w14:paraId="4EB4B705" w14:textId="77777777" w:rsidR="003B3A73" w:rsidRPr="001F7B49" w:rsidRDefault="003B3A73" w:rsidP="003B3A73">
            <w:pPr>
              <w:spacing w:after="160" w:line="259" w:lineRule="auto"/>
              <w:rPr>
                <w:b/>
                <w:bCs/>
                <w:sz w:val="20"/>
                <w:szCs w:val="20"/>
                <w:lang w:val="es-ES"/>
              </w:rPr>
            </w:pPr>
            <w:r w:rsidRPr="001F7B49">
              <w:rPr>
                <w:b/>
                <w:bCs/>
                <w:sz w:val="20"/>
                <w:szCs w:val="20"/>
                <w:lang w:val="es-ES"/>
              </w:rPr>
              <w:t>Indicadores de logro de capacidad</w:t>
            </w:r>
          </w:p>
        </w:tc>
      </w:tr>
      <w:tr w:rsidR="003B3A73" w:rsidRPr="00F01420" w14:paraId="5187F2B4" w14:textId="77777777" w:rsidTr="00EC369F">
        <w:trPr>
          <w:gridAfter w:val="3"/>
          <w:wAfter w:w="7083" w:type="dxa"/>
        </w:trPr>
        <w:tc>
          <w:tcPr>
            <w:tcW w:w="445" w:type="dxa"/>
            <w:vMerge/>
          </w:tcPr>
          <w:p w14:paraId="32A60FE5" w14:textId="77777777" w:rsidR="003B3A73" w:rsidRPr="00F01420" w:rsidRDefault="003B3A73" w:rsidP="003B3A73">
            <w:pPr>
              <w:spacing w:after="160" w:line="259" w:lineRule="auto"/>
              <w:rPr>
                <w:b/>
                <w:bCs/>
                <w:lang w:val="es-ES"/>
              </w:rPr>
            </w:pPr>
          </w:p>
        </w:tc>
        <w:tc>
          <w:tcPr>
            <w:tcW w:w="1020" w:type="dxa"/>
            <w:vMerge/>
          </w:tcPr>
          <w:p w14:paraId="27BC9BEF" w14:textId="77777777" w:rsidR="003B3A73" w:rsidRPr="001F7B49" w:rsidRDefault="003B3A73" w:rsidP="003B3A73">
            <w:pPr>
              <w:spacing w:after="160" w:line="259" w:lineRule="auto"/>
              <w:rPr>
                <w:b/>
                <w:bCs/>
                <w:sz w:val="20"/>
                <w:szCs w:val="20"/>
                <w:lang w:val="es-ES"/>
              </w:rPr>
            </w:pPr>
          </w:p>
        </w:tc>
        <w:tc>
          <w:tcPr>
            <w:tcW w:w="3188" w:type="dxa"/>
          </w:tcPr>
          <w:p w14:paraId="09B6EE34" w14:textId="77777777" w:rsidR="003B3A73" w:rsidRPr="001F7B49" w:rsidRDefault="003B3A73" w:rsidP="003B3A73">
            <w:pPr>
              <w:spacing w:after="160" w:line="259" w:lineRule="auto"/>
              <w:rPr>
                <w:b/>
                <w:bCs/>
                <w:sz w:val="20"/>
                <w:szCs w:val="20"/>
                <w:lang w:val="es-ES"/>
              </w:rPr>
            </w:pPr>
            <w:r w:rsidRPr="001F7B49">
              <w:rPr>
                <w:b/>
                <w:bCs/>
                <w:sz w:val="20"/>
                <w:szCs w:val="20"/>
                <w:lang w:val="es-ES"/>
              </w:rPr>
              <w:t>Cognitivos</w:t>
            </w:r>
          </w:p>
        </w:tc>
        <w:tc>
          <w:tcPr>
            <w:tcW w:w="2851" w:type="dxa"/>
            <w:gridSpan w:val="4"/>
          </w:tcPr>
          <w:p w14:paraId="49DCF437" w14:textId="77777777" w:rsidR="003B3A73" w:rsidRPr="001F7B49" w:rsidRDefault="003B3A73" w:rsidP="003B3A73">
            <w:pPr>
              <w:spacing w:after="160" w:line="259" w:lineRule="auto"/>
              <w:rPr>
                <w:b/>
                <w:bCs/>
                <w:sz w:val="20"/>
                <w:szCs w:val="20"/>
                <w:lang w:val="es-ES"/>
              </w:rPr>
            </w:pPr>
            <w:r w:rsidRPr="001F7B49">
              <w:rPr>
                <w:b/>
                <w:bCs/>
                <w:sz w:val="20"/>
                <w:szCs w:val="20"/>
                <w:lang w:val="es-ES"/>
              </w:rPr>
              <w:t>Procedimental</w:t>
            </w:r>
          </w:p>
        </w:tc>
        <w:tc>
          <w:tcPr>
            <w:tcW w:w="2420" w:type="dxa"/>
            <w:gridSpan w:val="4"/>
          </w:tcPr>
          <w:p w14:paraId="3C91CC14" w14:textId="77777777" w:rsidR="003B3A73" w:rsidRPr="001F7B49" w:rsidRDefault="003B3A73" w:rsidP="003B3A73">
            <w:pPr>
              <w:spacing w:after="160" w:line="259" w:lineRule="auto"/>
              <w:rPr>
                <w:b/>
                <w:bCs/>
                <w:sz w:val="20"/>
                <w:szCs w:val="20"/>
                <w:lang w:val="es-ES"/>
              </w:rPr>
            </w:pPr>
            <w:r w:rsidRPr="001F7B49">
              <w:rPr>
                <w:b/>
                <w:bCs/>
                <w:sz w:val="20"/>
                <w:szCs w:val="20"/>
                <w:lang w:val="es-ES"/>
              </w:rPr>
              <w:t>Actitudinal</w:t>
            </w:r>
          </w:p>
        </w:tc>
        <w:tc>
          <w:tcPr>
            <w:tcW w:w="2708" w:type="dxa"/>
            <w:gridSpan w:val="3"/>
            <w:vMerge/>
          </w:tcPr>
          <w:p w14:paraId="404EFCE6" w14:textId="77777777" w:rsidR="003B3A73" w:rsidRPr="001F7B49" w:rsidRDefault="003B3A73" w:rsidP="003B3A73">
            <w:pPr>
              <w:spacing w:after="160" w:line="259" w:lineRule="auto"/>
              <w:rPr>
                <w:b/>
                <w:bCs/>
                <w:sz w:val="20"/>
                <w:szCs w:val="20"/>
                <w:lang w:val="es-ES"/>
              </w:rPr>
            </w:pPr>
          </w:p>
        </w:tc>
        <w:tc>
          <w:tcPr>
            <w:tcW w:w="2734" w:type="dxa"/>
            <w:gridSpan w:val="2"/>
            <w:vMerge/>
          </w:tcPr>
          <w:p w14:paraId="3148D108" w14:textId="77777777" w:rsidR="003B3A73" w:rsidRPr="001F7B49" w:rsidRDefault="003B3A73" w:rsidP="003B3A73">
            <w:pPr>
              <w:spacing w:after="160" w:line="259" w:lineRule="auto"/>
              <w:rPr>
                <w:b/>
                <w:bCs/>
                <w:sz w:val="20"/>
                <w:szCs w:val="20"/>
                <w:lang w:val="es-ES"/>
              </w:rPr>
            </w:pPr>
          </w:p>
        </w:tc>
      </w:tr>
      <w:tr w:rsidR="003B3A73" w:rsidRPr="00F01420" w14:paraId="665AE5ED" w14:textId="77777777" w:rsidTr="00EC369F">
        <w:trPr>
          <w:gridAfter w:val="3"/>
          <w:wAfter w:w="7083" w:type="dxa"/>
        </w:trPr>
        <w:tc>
          <w:tcPr>
            <w:tcW w:w="445" w:type="dxa"/>
            <w:vMerge/>
          </w:tcPr>
          <w:p w14:paraId="6776B237" w14:textId="77777777" w:rsidR="003B3A73" w:rsidRPr="00F01420" w:rsidRDefault="003B3A73" w:rsidP="003B3A73">
            <w:pPr>
              <w:spacing w:after="160" w:line="259" w:lineRule="auto"/>
              <w:rPr>
                <w:b/>
                <w:bCs/>
                <w:lang w:val="es-ES"/>
              </w:rPr>
            </w:pPr>
          </w:p>
        </w:tc>
        <w:tc>
          <w:tcPr>
            <w:tcW w:w="1020" w:type="dxa"/>
          </w:tcPr>
          <w:p w14:paraId="4F9FC51E" w14:textId="77777777" w:rsidR="003B3A73" w:rsidRPr="001F7B49" w:rsidRDefault="003B3A73" w:rsidP="003B3A73">
            <w:pPr>
              <w:spacing w:after="160" w:line="259" w:lineRule="auto"/>
              <w:rPr>
                <w:b/>
                <w:bCs/>
                <w:sz w:val="20"/>
                <w:szCs w:val="20"/>
                <w:lang w:val="es-ES"/>
              </w:rPr>
            </w:pPr>
            <w:r w:rsidRPr="001F7B49">
              <w:rPr>
                <w:b/>
                <w:bCs/>
                <w:sz w:val="20"/>
                <w:szCs w:val="20"/>
                <w:lang w:val="es-ES"/>
              </w:rPr>
              <w:t>5</w:t>
            </w:r>
          </w:p>
        </w:tc>
        <w:tc>
          <w:tcPr>
            <w:tcW w:w="3188" w:type="dxa"/>
          </w:tcPr>
          <w:p w14:paraId="3F59E145" w14:textId="77777777" w:rsidR="003B3A73" w:rsidRPr="001F7B49" w:rsidRDefault="003B3A73" w:rsidP="003B3A73">
            <w:pPr>
              <w:spacing w:after="160" w:line="259" w:lineRule="auto"/>
              <w:jc w:val="both"/>
              <w:rPr>
                <w:bCs/>
                <w:sz w:val="18"/>
                <w:szCs w:val="20"/>
                <w:lang w:val="es-ES"/>
              </w:rPr>
            </w:pPr>
            <w:r w:rsidRPr="001F7B49">
              <w:rPr>
                <w:sz w:val="18"/>
                <w:szCs w:val="20"/>
                <w:lang w:val="es-ES"/>
              </w:rPr>
              <w:t>Zooplancton. Clasificación. Composición y distribución espacio-temporal de los grupos del zooplancton</w:t>
            </w:r>
          </w:p>
        </w:tc>
        <w:tc>
          <w:tcPr>
            <w:tcW w:w="2851" w:type="dxa"/>
            <w:gridSpan w:val="4"/>
          </w:tcPr>
          <w:p w14:paraId="7623F7F1"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Identifica y clasifica. Determina con criterio adecuado la distribución de  especies en un espacio y en la temporalidad que corresponde.</w:t>
            </w:r>
          </w:p>
        </w:tc>
        <w:tc>
          <w:tcPr>
            <w:tcW w:w="2420" w:type="dxa"/>
            <w:gridSpan w:val="4"/>
          </w:tcPr>
          <w:p w14:paraId="5CEBDD9F"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Participa en las debates, sobre la clasificación, composición y distribución espacio temporal del zooplancton.</w:t>
            </w:r>
          </w:p>
        </w:tc>
        <w:tc>
          <w:tcPr>
            <w:tcW w:w="2708" w:type="dxa"/>
            <w:gridSpan w:val="3"/>
            <w:vMerge w:val="restart"/>
          </w:tcPr>
          <w:p w14:paraId="5FA20D61" w14:textId="77777777" w:rsidR="003B3A73" w:rsidRPr="002B1BCF" w:rsidRDefault="003B3A73" w:rsidP="003B3A73">
            <w:pPr>
              <w:pStyle w:val="TableParagraph"/>
              <w:spacing w:before="6"/>
              <w:rPr>
                <w:b/>
                <w:sz w:val="18"/>
              </w:rPr>
            </w:pPr>
          </w:p>
          <w:p w14:paraId="66E81C4D" w14:textId="77777777" w:rsidR="003B3A73" w:rsidRPr="002B1BCF" w:rsidRDefault="003B3A73" w:rsidP="003B3A73">
            <w:pPr>
              <w:pStyle w:val="TableParagraph"/>
              <w:ind w:left="67"/>
              <w:rPr>
                <w:b/>
                <w:sz w:val="18"/>
              </w:rPr>
            </w:pPr>
            <w:r w:rsidRPr="002B1BCF">
              <w:rPr>
                <w:b/>
                <w:sz w:val="18"/>
              </w:rPr>
              <w:t>Expositiva (Docente/Alumno)</w:t>
            </w:r>
          </w:p>
          <w:p w14:paraId="71929C8C" w14:textId="77777777" w:rsidR="003B3A73" w:rsidRPr="002B1BCF" w:rsidRDefault="003B3A73" w:rsidP="003B3A73">
            <w:pPr>
              <w:pStyle w:val="TableParagraph"/>
              <w:numPr>
                <w:ilvl w:val="0"/>
                <w:numId w:val="11"/>
              </w:numPr>
              <w:tabs>
                <w:tab w:val="left" w:pos="291"/>
              </w:tabs>
              <w:spacing w:before="18"/>
              <w:ind w:hanging="208"/>
              <w:rPr>
                <w:sz w:val="18"/>
              </w:rPr>
            </w:pPr>
            <w:r w:rsidRPr="002B1BCF">
              <w:rPr>
                <w:sz w:val="18"/>
              </w:rPr>
              <w:t>Uso del Google</w:t>
            </w:r>
            <w:r w:rsidRPr="002B1BCF">
              <w:rPr>
                <w:spacing w:val="-4"/>
                <w:sz w:val="18"/>
              </w:rPr>
              <w:t xml:space="preserve"> </w:t>
            </w:r>
            <w:r w:rsidRPr="002B1BCF">
              <w:rPr>
                <w:sz w:val="18"/>
              </w:rPr>
              <w:t>Meet</w:t>
            </w:r>
          </w:p>
          <w:p w14:paraId="208C9A40" w14:textId="77777777" w:rsidR="003B3A73" w:rsidRPr="002B1BCF" w:rsidRDefault="003B3A73" w:rsidP="003B3A73">
            <w:pPr>
              <w:pStyle w:val="TableParagraph"/>
              <w:spacing w:before="8"/>
              <w:rPr>
                <w:b/>
                <w:sz w:val="18"/>
              </w:rPr>
            </w:pPr>
          </w:p>
          <w:p w14:paraId="4D065899" w14:textId="77777777" w:rsidR="003B3A73" w:rsidRPr="002B1BCF" w:rsidRDefault="003B3A73" w:rsidP="003B3A73">
            <w:pPr>
              <w:pStyle w:val="TableParagraph"/>
              <w:spacing w:line="259" w:lineRule="auto"/>
              <w:ind w:left="67" w:right="1190"/>
              <w:rPr>
                <w:b/>
                <w:sz w:val="18"/>
              </w:rPr>
            </w:pPr>
            <w:r w:rsidRPr="002B1BCF">
              <w:rPr>
                <w:b/>
                <w:sz w:val="18"/>
              </w:rPr>
              <w:t>Debate dirigido (Discusiones)</w:t>
            </w:r>
          </w:p>
          <w:p w14:paraId="0781CD23" w14:textId="77777777" w:rsidR="003B3A73" w:rsidRPr="002B1BCF" w:rsidRDefault="003B3A73" w:rsidP="003B3A73">
            <w:pPr>
              <w:pStyle w:val="TableParagraph"/>
              <w:numPr>
                <w:ilvl w:val="0"/>
                <w:numId w:val="11"/>
              </w:numPr>
              <w:tabs>
                <w:tab w:val="left" w:pos="291"/>
              </w:tabs>
              <w:spacing w:line="228" w:lineRule="exact"/>
              <w:ind w:hanging="208"/>
              <w:rPr>
                <w:sz w:val="18"/>
              </w:rPr>
            </w:pPr>
            <w:r w:rsidRPr="002B1BCF">
              <w:rPr>
                <w:sz w:val="18"/>
              </w:rPr>
              <w:t>Foros, Chat,</w:t>
            </w:r>
            <w:r w:rsidRPr="002B1BCF">
              <w:rPr>
                <w:spacing w:val="-2"/>
                <w:sz w:val="18"/>
              </w:rPr>
              <w:t xml:space="preserve"> </w:t>
            </w:r>
            <w:r w:rsidRPr="002B1BCF">
              <w:rPr>
                <w:sz w:val="18"/>
              </w:rPr>
              <w:t>Padlet</w:t>
            </w:r>
          </w:p>
          <w:p w14:paraId="19A76C3E" w14:textId="77777777" w:rsidR="003B3A73" w:rsidRPr="002B1BCF" w:rsidRDefault="003B3A73" w:rsidP="003B3A73">
            <w:pPr>
              <w:pStyle w:val="TableParagraph"/>
              <w:spacing w:before="6"/>
              <w:rPr>
                <w:b/>
                <w:sz w:val="18"/>
              </w:rPr>
            </w:pPr>
          </w:p>
          <w:p w14:paraId="46F046A9" w14:textId="77777777" w:rsidR="003B3A73" w:rsidRPr="002B1BCF" w:rsidRDefault="003B3A73" w:rsidP="003B3A73">
            <w:pPr>
              <w:pStyle w:val="TableParagraph"/>
              <w:spacing w:before="1"/>
              <w:ind w:left="67"/>
              <w:rPr>
                <w:b/>
                <w:sz w:val="18"/>
              </w:rPr>
            </w:pPr>
            <w:r w:rsidRPr="002B1BCF">
              <w:rPr>
                <w:b/>
                <w:sz w:val="18"/>
              </w:rPr>
              <w:t>Lecturas</w:t>
            </w:r>
          </w:p>
          <w:p w14:paraId="0AD3ADD2" w14:textId="77777777" w:rsidR="003B3A73" w:rsidRPr="002B1BCF" w:rsidRDefault="003B3A73" w:rsidP="003B3A73">
            <w:pPr>
              <w:pStyle w:val="TableParagraph"/>
              <w:numPr>
                <w:ilvl w:val="0"/>
                <w:numId w:val="11"/>
              </w:numPr>
              <w:tabs>
                <w:tab w:val="left" w:pos="291"/>
              </w:tabs>
              <w:spacing w:before="17" w:line="182" w:lineRule="exact"/>
              <w:ind w:hanging="208"/>
              <w:rPr>
                <w:sz w:val="18"/>
              </w:rPr>
            </w:pPr>
            <w:r w:rsidRPr="002B1BCF">
              <w:rPr>
                <w:sz w:val="18"/>
              </w:rPr>
              <w:t>Uso de repositorios</w:t>
            </w:r>
            <w:r w:rsidRPr="002B1BCF">
              <w:rPr>
                <w:spacing w:val="-12"/>
                <w:sz w:val="18"/>
              </w:rPr>
              <w:t xml:space="preserve"> </w:t>
            </w:r>
            <w:r w:rsidRPr="002B1BCF">
              <w:rPr>
                <w:sz w:val="18"/>
              </w:rPr>
              <w:t>digitales</w:t>
            </w:r>
          </w:p>
          <w:p w14:paraId="75BFFE65" w14:textId="77777777" w:rsidR="003B3A73" w:rsidRPr="002B1BCF" w:rsidRDefault="003B3A73" w:rsidP="003B3A73">
            <w:pPr>
              <w:pStyle w:val="TableParagraph"/>
              <w:spacing w:before="1"/>
              <w:rPr>
                <w:b/>
                <w:sz w:val="18"/>
              </w:rPr>
            </w:pPr>
          </w:p>
          <w:p w14:paraId="618F4FDE" w14:textId="77777777" w:rsidR="003B3A73" w:rsidRPr="002B1BCF" w:rsidRDefault="003B3A73" w:rsidP="003B3A73">
            <w:pPr>
              <w:pStyle w:val="TableParagraph"/>
              <w:spacing w:line="261" w:lineRule="auto"/>
              <w:ind w:left="67"/>
              <w:rPr>
                <w:b/>
                <w:sz w:val="18"/>
              </w:rPr>
            </w:pPr>
            <w:r w:rsidRPr="002B1BCF">
              <w:rPr>
                <w:b/>
                <w:sz w:val="18"/>
              </w:rPr>
              <w:t>Lluvia de ideas (Saberes previos)</w:t>
            </w:r>
          </w:p>
          <w:p w14:paraId="51F7D622" w14:textId="77777777" w:rsidR="003B3A73" w:rsidRPr="002B1BCF" w:rsidRDefault="003B3A73" w:rsidP="003B3A73">
            <w:pPr>
              <w:pStyle w:val="TableParagraph"/>
              <w:numPr>
                <w:ilvl w:val="0"/>
                <w:numId w:val="12"/>
              </w:numPr>
              <w:tabs>
                <w:tab w:val="left" w:pos="295"/>
              </w:tabs>
              <w:spacing w:line="226" w:lineRule="exact"/>
              <w:rPr>
                <w:sz w:val="18"/>
              </w:rPr>
            </w:pPr>
            <w:r w:rsidRPr="002B1BCF">
              <w:rPr>
                <w:sz w:val="18"/>
              </w:rPr>
              <w:t>Foros,</w:t>
            </w:r>
            <w:r w:rsidRPr="002B1BCF">
              <w:rPr>
                <w:spacing w:val="-1"/>
                <w:sz w:val="18"/>
              </w:rPr>
              <w:t xml:space="preserve"> </w:t>
            </w:r>
            <w:r w:rsidRPr="002B1BCF">
              <w:rPr>
                <w:sz w:val="18"/>
              </w:rPr>
              <w:t>Chat</w:t>
            </w:r>
          </w:p>
          <w:p w14:paraId="2BDEB211" w14:textId="77777777" w:rsidR="003B3A73" w:rsidRPr="002B1BCF" w:rsidRDefault="003B3A73" w:rsidP="003B3A73">
            <w:pPr>
              <w:pStyle w:val="TableParagraph"/>
              <w:numPr>
                <w:ilvl w:val="0"/>
                <w:numId w:val="12"/>
              </w:numPr>
              <w:tabs>
                <w:tab w:val="left" w:pos="295"/>
              </w:tabs>
              <w:spacing w:before="35"/>
              <w:rPr>
                <w:sz w:val="18"/>
              </w:rPr>
            </w:pPr>
            <w:r w:rsidRPr="002B1BCF">
              <w:rPr>
                <w:sz w:val="18"/>
              </w:rPr>
              <w:t>Kahoot</w:t>
            </w:r>
          </w:p>
          <w:p w14:paraId="1961F63E" w14:textId="77777777" w:rsidR="003B3A73" w:rsidRPr="002B1BCF" w:rsidRDefault="003B3A73" w:rsidP="003B3A73">
            <w:pPr>
              <w:pStyle w:val="TableParagraph"/>
              <w:numPr>
                <w:ilvl w:val="0"/>
                <w:numId w:val="12"/>
              </w:numPr>
              <w:tabs>
                <w:tab w:val="left" w:pos="295"/>
              </w:tabs>
              <w:spacing w:before="34"/>
              <w:rPr>
                <w:sz w:val="18"/>
              </w:rPr>
            </w:pPr>
            <w:r w:rsidRPr="002B1BCF">
              <w:rPr>
                <w:sz w:val="18"/>
              </w:rPr>
              <w:t>Mentimeter</w:t>
            </w:r>
          </w:p>
          <w:p w14:paraId="5E30679D" w14:textId="77777777" w:rsidR="003B3A73" w:rsidRPr="00AF0AC5" w:rsidRDefault="003B3A73" w:rsidP="003B3A73">
            <w:pPr>
              <w:spacing w:after="160" w:line="259" w:lineRule="auto"/>
              <w:jc w:val="center"/>
              <w:rPr>
                <w:b/>
                <w:bCs/>
                <w:sz w:val="20"/>
                <w:szCs w:val="20"/>
                <w:lang w:val="es-ES"/>
              </w:rPr>
            </w:pPr>
            <w:r w:rsidRPr="002B1BCF">
              <w:rPr>
                <w:sz w:val="18"/>
              </w:rPr>
              <w:t>Classdojo</w:t>
            </w:r>
          </w:p>
        </w:tc>
        <w:tc>
          <w:tcPr>
            <w:tcW w:w="2734" w:type="dxa"/>
            <w:gridSpan w:val="2"/>
          </w:tcPr>
          <w:p w14:paraId="0203C9A1" w14:textId="77777777" w:rsidR="003B3A73" w:rsidRPr="001F7B49" w:rsidRDefault="003B3A73" w:rsidP="003B3A73">
            <w:pPr>
              <w:spacing w:after="160" w:line="259" w:lineRule="auto"/>
              <w:jc w:val="both"/>
              <w:rPr>
                <w:sz w:val="18"/>
                <w:szCs w:val="20"/>
                <w:lang w:val="es-ES"/>
              </w:rPr>
            </w:pPr>
            <w:r w:rsidRPr="001F7B49">
              <w:rPr>
                <w:bCs/>
                <w:sz w:val="18"/>
                <w:szCs w:val="20"/>
                <w:lang w:val="es-ES"/>
              </w:rPr>
              <w:t>Explica con conocimiento pertinente la clasificación la clasificación, composición y distribución de los grupos de zooplancton.</w:t>
            </w:r>
          </w:p>
        </w:tc>
      </w:tr>
      <w:tr w:rsidR="003B3A73" w:rsidRPr="00F01420" w14:paraId="5F12AA68" w14:textId="77777777" w:rsidTr="00EC369F">
        <w:trPr>
          <w:gridAfter w:val="3"/>
          <w:wAfter w:w="7083" w:type="dxa"/>
        </w:trPr>
        <w:tc>
          <w:tcPr>
            <w:tcW w:w="445" w:type="dxa"/>
            <w:vMerge/>
          </w:tcPr>
          <w:p w14:paraId="48339708" w14:textId="77777777" w:rsidR="003B3A73" w:rsidRPr="00F01420" w:rsidRDefault="003B3A73" w:rsidP="003B3A73">
            <w:pPr>
              <w:spacing w:after="160" w:line="259" w:lineRule="auto"/>
              <w:rPr>
                <w:b/>
                <w:bCs/>
                <w:lang w:val="es-ES"/>
              </w:rPr>
            </w:pPr>
          </w:p>
        </w:tc>
        <w:tc>
          <w:tcPr>
            <w:tcW w:w="1020" w:type="dxa"/>
          </w:tcPr>
          <w:p w14:paraId="7E35E7E4" w14:textId="77777777" w:rsidR="003B3A73" w:rsidRPr="001F7B49" w:rsidRDefault="003B3A73" w:rsidP="003B3A73">
            <w:pPr>
              <w:spacing w:after="160" w:line="259" w:lineRule="auto"/>
              <w:rPr>
                <w:b/>
                <w:bCs/>
                <w:sz w:val="20"/>
                <w:szCs w:val="20"/>
                <w:lang w:val="es-ES"/>
              </w:rPr>
            </w:pPr>
            <w:r w:rsidRPr="001F7B49">
              <w:rPr>
                <w:b/>
                <w:bCs/>
                <w:sz w:val="20"/>
                <w:szCs w:val="20"/>
                <w:lang w:val="es-ES"/>
              </w:rPr>
              <w:t>6</w:t>
            </w:r>
          </w:p>
        </w:tc>
        <w:tc>
          <w:tcPr>
            <w:tcW w:w="3188" w:type="dxa"/>
          </w:tcPr>
          <w:p w14:paraId="750E1BCC" w14:textId="77777777" w:rsidR="003B3A73" w:rsidRPr="001F7B49" w:rsidRDefault="003B3A73" w:rsidP="003B3A73">
            <w:pPr>
              <w:spacing w:after="160" w:line="259" w:lineRule="auto"/>
              <w:jc w:val="both"/>
              <w:rPr>
                <w:b/>
                <w:bCs/>
                <w:sz w:val="18"/>
                <w:szCs w:val="20"/>
                <w:lang w:val="es-ES"/>
              </w:rPr>
            </w:pPr>
            <w:r w:rsidRPr="001F7B49">
              <w:rPr>
                <w:sz w:val="18"/>
                <w:szCs w:val="20"/>
                <w:lang w:val="es-ES"/>
              </w:rPr>
              <w:t>Necton. Clasificación. Grupos: crustáceos, cefalópodos, peces y tetrápodos. Composición y Distribución espacial del necton. Taxones principales.</w:t>
            </w:r>
          </w:p>
        </w:tc>
        <w:tc>
          <w:tcPr>
            <w:tcW w:w="2851" w:type="dxa"/>
            <w:gridSpan w:val="4"/>
          </w:tcPr>
          <w:p w14:paraId="394D589F"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 xml:space="preserve">Identifica y clasifica correctamente a los a los grupos: peces crustáceos, moluscos. Asimismo, indica con propiedad la distribución espacial del necton. </w:t>
            </w:r>
          </w:p>
        </w:tc>
        <w:tc>
          <w:tcPr>
            <w:tcW w:w="2420" w:type="dxa"/>
            <w:gridSpan w:val="4"/>
          </w:tcPr>
          <w:p w14:paraId="674D9ACF"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 xml:space="preserve">Comparte los criterios e ideas tomadas para realizar trabajos sobre el necton, crustáceos, peces. La composición y distribución de estas. </w:t>
            </w:r>
          </w:p>
        </w:tc>
        <w:tc>
          <w:tcPr>
            <w:tcW w:w="2708" w:type="dxa"/>
            <w:gridSpan w:val="3"/>
            <w:vMerge/>
          </w:tcPr>
          <w:p w14:paraId="2738E93E" w14:textId="77777777" w:rsidR="003B3A73" w:rsidRPr="001F7B49" w:rsidRDefault="003B3A73" w:rsidP="003B3A73">
            <w:pPr>
              <w:spacing w:after="160" w:line="259" w:lineRule="auto"/>
              <w:jc w:val="both"/>
              <w:rPr>
                <w:b/>
                <w:bCs/>
                <w:sz w:val="18"/>
                <w:szCs w:val="20"/>
                <w:lang w:val="es-ES"/>
              </w:rPr>
            </w:pPr>
          </w:p>
        </w:tc>
        <w:tc>
          <w:tcPr>
            <w:tcW w:w="2734" w:type="dxa"/>
            <w:gridSpan w:val="2"/>
          </w:tcPr>
          <w:p w14:paraId="4D58B488" w14:textId="77777777" w:rsidR="003B3A73" w:rsidRPr="001F7B49" w:rsidRDefault="003B3A73" w:rsidP="003B3A73">
            <w:pPr>
              <w:spacing w:after="160" w:line="259" w:lineRule="auto"/>
              <w:jc w:val="both"/>
              <w:rPr>
                <w:sz w:val="18"/>
                <w:szCs w:val="20"/>
                <w:lang w:val="es-ES"/>
              </w:rPr>
            </w:pPr>
            <w:r w:rsidRPr="001F7B49">
              <w:rPr>
                <w:bCs/>
                <w:sz w:val="18"/>
                <w:szCs w:val="20"/>
                <w:lang w:val="es-ES"/>
              </w:rPr>
              <w:t>Explica con conocimiento pertinente la clasificación de los peces, moluscos y crustáceos. Así como su distribución espacial.</w:t>
            </w:r>
          </w:p>
        </w:tc>
      </w:tr>
      <w:tr w:rsidR="003B3A73" w:rsidRPr="00F01420" w14:paraId="21BA8A2A" w14:textId="77777777" w:rsidTr="00EC369F">
        <w:trPr>
          <w:gridAfter w:val="3"/>
          <w:wAfter w:w="7083" w:type="dxa"/>
        </w:trPr>
        <w:tc>
          <w:tcPr>
            <w:tcW w:w="445" w:type="dxa"/>
            <w:vMerge/>
          </w:tcPr>
          <w:p w14:paraId="6A205249" w14:textId="77777777" w:rsidR="003B3A73" w:rsidRPr="00F01420" w:rsidRDefault="003B3A73" w:rsidP="003B3A73">
            <w:pPr>
              <w:spacing w:after="160" w:line="259" w:lineRule="auto"/>
              <w:rPr>
                <w:b/>
                <w:bCs/>
                <w:lang w:val="es-ES"/>
              </w:rPr>
            </w:pPr>
          </w:p>
        </w:tc>
        <w:tc>
          <w:tcPr>
            <w:tcW w:w="1020" w:type="dxa"/>
          </w:tcPr>
          <w:p w14:paraId="7501BA0B" w14:textId="77777777" w:rsidR="003B3A73" w:rsidRPr="001F7B49" w:rsidRDefault="003B3A73" w:rsidP="003B3A73">
            <w:pPr>
              <w:spacing w:after="160" w:line="259" w:lineRule="auto"/>
              <w:rPr>
                <w:b/>
                <w:bCs/>
                <w:sz w:val="20"/>
                <w:szCs w:val="20"/>
                <w:lang w:val="es-ES"/>
              </w:rPr>
            </w:pPr>
            <w:r w:rsidRPr="001F7B49">
              <w:rPr>
                <w:b/>
                <w:bCs/>
                <w:sz w:val="20"/>
                <w:szCs w:val="20"/>
                <w:lang w:val="es-ES"/>
              </w:rPr>
              <w:t>7</w:t>
            </w:r>
          </w:p>
        </w:tc>
        <w:tc>
          <w:tcPr>
            <w:tcW w:w="3188" w:type="dxa"/>
          </w:tcPr>
          <w:p w14:paraId="5E4B3E0B" w14:textId="77777777" w:rsidR="003B3A73" w:rsidRPr="001F7B49" w:rsidRDefault="003B3A73" w:rsidP="003B3A73">
            <w:pPr>
              <w:spacing w:after="160" w:line="259" w:lineRule="auto"/>
              <w:jc w:val="both"/>
              <w:rPr>
                <w:b/>
                <w:bCs/>
                <w:sz w:val="18"/>
                <w:szCs w:val="20"/>
                <w:lang w:val="es-ES"/>
              </w:rPr>
            </w:pPr>
            <w:r w:rsidRPr="001F7B49">
              <w:rPr>
                <w:sz w:val="18"/>
                <w:szCs w:val="20"/>
                <w:lang w:val="es-ES"/>
              </w:rPr>
              <w:t>Zoobentos: Clasificación. Distribución.   De zona litoral y sublitoral. Taxones principales. Zooplancton, necton y zoobentos de ambientes eurihalinos.</w:t>
            </w:r>
          </w:p>
        </w:tc>
        <w:tc>
          <w:tcPr>
            <w:tcW w:w="2851" w:type="dxa"/>
            <w:gridSpan w:val="4"/>
          </w:tcPr>
          <w:p w14:paraId="07980431"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Identifica y clasifica adecuadamente a los Zoobentos de zona litoral y sublitoral. Identifica los taxones principales: necton, zooplancton y zoobentos de ambientes eurihalinas.</w:t>
            </w:r>
          </w:p>
        </w:tc>
        <w:tc>
          <w:tcPr>
            <w:tcW w:w="2420" w:type="dxa"/>
            <w:gridSpan w:val="4"/>
          </w:tcPr>
          <w:p w14:paraId="6DE57742"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 xml:space="preserve">Participa, identifica y clasifica al zoobento de la zona litoral y sublitoral. Como también de los taxones principales de los principales grupos. </w:t>
            </w:r>
          </w:p>
        </w:tc>
        <w:tc>
          <w:tcPr>
            <w:tcW w:w="2708" w:type="dxa"/>
            <w:gridSpan w:val="3"/>
            <w:vMerge/>
          </w:tcPr>
          <w:p w14:paraId="171D064E" w14:textId="77777777" w:rsidR="003B3A73" w:rsidRPr="001F7B49" w:rsidRDefault="003B3A73" w:rsidP="003B3A73">
            <w:pPr>
              <w:spacing w:after="160" w:line="259" w:lineRule="auto"/>
              <w:jc w:val="both"/>
              <w:rPr>
                <w:b/>
                <w:bCs/>
                <w:sz w:val="18"/>
                <w:szCs w:val="20"/>
                <w:lang w:val="es-ES"/>
              </w:rPr>
            </w:pPr>
          </w:p>
        </w:tc>
        <w:tc>
          <w:tcPr>
            <w:tcW w:w="2734" w:type="dxa"/>
            <w:gridSpan w:val="2"/>
          </w:tcPr>
          <w:p w14:paraId="4F87A465" w14:textId="77777777" w:rsidR="003B3A73" w:rsidRPr="001F7B49" w:rsidRDefault="003B3A73" w:rsidP="003B3A73">
            <w:pPr>
              <w:spacing w:after="160" w:line="259" w:lineRule="auto"/>
              <w:jc w:val="both"/>
              <w:rPr>
                <w:sz w:val="18"/>
                <w:szCs w:val="20"/>
                <w:lang w:val="es-ES"/>
              </w:rPr>
            </w:pPr>
            <w:r w:rsidRPr="001F7B49">
              <w:rPr>
                <w:bCs/>
                <w:sz w:val="18"/>
                <w:szCs w:val="20"/>
                <w:lang w:val="es-ES"/>
              </w:rPr>
              <w:t>Explica con conocimiento pertinente la clasificación y distribución del zoobentos.</w:t>
            </w:r>
          </w:p>
        </w:tc>
      </w:tr>
      <w:tr w:rsidR="003B3A73" w:rsidRPr="00F01420" w14:paraId="3562F483" w14:textId="77777777" w:rsidTr="00EC369F">
        <w:trPr>
          <w:gridAfter w:val="3"/>
          <w:wAfter w:w="7083" w:type="dxa"/>
        </w:trPr>
        <w:tc>
          <w:tcPr>
            <w:tcW w:w="445" w:type="dxa"/>
            <w:vMerge/>
          </w:tcPr>
          <w:p w14:paraId="0C532E13" w14:textId="77777777" w:rsidR="003B3A73" w:rsidRPr="00F01420" w:rsidRDefault="003B3A73" w:rsidP="003B3A73">
            <w:pPr>
              <w:spacing w:after="160" w:line="259" w:lineRule="auto"/>
              <w:rPr>
                <w:b/>
                <w:bCs/>
                <w:lang w:val="es-ES"/>
              </w:rPr>
            </w:pPr>
          </w:p>
        </w:tc>
        <w:tc>
          <w:tcPr>
            <w:tcW w:w="1020" w:type="dxa"/>
          </w:tcPr>
          <w:p w14:paraId="6E1B46F2" w14:textId="77777777" w:rsidR="003B3A73" w:rsidRPr="001F7B49" w:rsidRDefault="003B3A73" w:rsidP="003B3A73">
            <w:pPr>
              <w:spacing w:after="160" w:line="259" w:lineRule="auto"/>
              <w:rPr>
                <w:b/>
                <w:bCs/>
                <w:sz w:val="20"/>
                <w:szCs w:val="20"/>
                <w:lang w:val="es-ES"/>
              </w:rPr>
            </w:pPr>
            <w:r w:rsidRPr="001F7B49">
              <w:rPr>
                <w:b/>
                <w:bCs/>
                <w:sz w:val="20"/>
                <w:szCs w:val="20"/>
                <w:lang w:val="es-ES"/>
              </w:rPr>
              <w:t>8</w:t>
            </w:r>
          </w:p>
        </w:tc>
        <w:tc>
          <w:tcPr>
            <w:tcW w:w="3188" w:type="dxa"/>
          </w:tcPr>
          <w:p w14:paraId="277DAD06" w14:textId="77777777" w:rsidR="003B3A73" w:rsidRPr="001F7B49" w:rsidRDefault="003B3A73" w:rsidP="003B3A73">
            <w:pPr>
              <w:spacing w:after="160" w:line="259" w:lineRule="auto"/>
              <w:jc w:val="both"/>
              <w:rPr>
                <w:b/>
                <w:bCs/>
                <w:sz w:val="18"/>
                <w:szCs w:val="20"/>
                <w:lang w:val="es-ES"/>
              </w:rPr>
            </w:pPr>
            <w:r w:rsidRPr="001F7B49">
              <w:rPr>
                <w:sz w:val="18"/>
                <w:szCs w:val="20"/>
                <w:lang w:val="es-ES"/>
              </w:rPr>
              <w:t>Zoogeografía Marina. Zonas templadas, tropicales y polares. Zoología Marina aplicada.</w:t>
            </w:r>
          </w:p>
        </w:tc>
        <w:tc>
          <w:tcPr>
            <w:tcW w:w="2851" w:type="dxa"/>
            <w:gridSpan w:val="4"/>
          </w:tcPr>
          <w:p w14:paraId="1B638371"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 xml:space="preserve">Conceptos de valor sobre zoogeografía, zonas templadas, tropicales, polares y respecto a la zoología marina aplicada.  </w:t>
            </w:r>
          </w:p>
        </w:tc>
        <w:tc>
          <w:tcPr>
            <w:tcW w:w="2420" w:type="dxa"/>
            <w:gridSpan w:val="4"/>
          </w:tcPr>
          <w:p w14:paraId="53B64BBC"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Aclara algunos concepto que se emiten clase sobre los temas de clase.</w:t>
            </w:r>
          </w:p>
        </w:tc>
        <w:tc>
          <w:tcPr>
            <w:tcW w:w="2708" w:type="dxa"/>
            <w:gridSpan w:val="3"/>
            <w:vMerge/>
          </w:tcPr>
          <w:p w14:paraId="1384424B" w14:textId="77777777" w:rsidR="003B3A73" w:rsidRPr="001F7B49" w:rsidRDefault="003B3A73" w:rsidP="003B3A73">
            <w:pPr>
              <w:spacing w:after="160" w:line="259" w:lineRule="auto"/>
              <w:jc w:val="both"/>
              <w:rPr>
                <w:b/>
                <w:bCs/>
                <w:sz w:val="18"/>
                <w:szCs w:val="20"/>
                <w:lang w:val="es-ES"/>
              </w:rPr>
            </w:pPr>
          </w:p>
        </w:tc>
        <w:tc>
          <w:tcPr>
            <w:tcW w:w="2734" w:type="dxa"/>
            <w:gridSpan w:val="2"/>
          </w:tcPr>
          <w:p w14:paraId="53EFE64D" w14:textId="77777777" w:rsidR="003B3A73" w:rsidRPr="001F7B49" w:rsidRDefault="003B3A73" w:rsidP="003B3A73">
            <w:pPr>
              <w:spacing w:after="160" w:line="259" w:lineRule="auto"/>
              <w:jc w:val="both"/>
              <w:rPr>
                <w:sz w:val="18"/>
                <w:szCs w:val="20"/>
                <w:lang w:val="es-ES"/>
              </w:rPr>
            </w:pPr>
            <w:r w:rsidRPr="001F7B49">
              <w:rPr>
                <w:bCs/>
                <w:sz w:val="18"/>
                <w:szCs w:val="20"/>
                <w:lang w:val="es-ES"/>
              </w:rPr>
              <w:t>Explica con conocimiento pertinente de la zoogeografía marina. Zonas templadas, tropicales y polares..</w:t>
            </w:r>
          </w:p>
        </w:tc>
      </w:tr>
      <w:tr w:rsidR="003B3A73" w:rsidRPr="00F01420" w14:paraId="09E184B4" w14:textId="77777777" w:rsidTr="00EC369F">
        <w:tc>
          <w:tcPr>
            <w:tcW w:w="445" w:type="dxa"/>
            <w:vMerge/>
          </w:tcPr>
          <w:p w14:paraId="304B0594" w14:textId="77777777" w:rsidR="003B3A73" w:rsidRPr="00F01420" w:rsidRDefault="003B3A73" w:rsidP="003B3A73">
            <w:pPr>
              <w:spacing w:after="160" w:line="259" w:lineRule="auto"/>
              <w:rPr>
                <w:b/>
                <w:bCs/>
                <w:lang w:val="es-ES"/>
              </w:rPr>
            </w:pPr>
          </w:p>
        </w:tc>
        <w:tc>
          <w:tcPr>
            <w:tcW w:w="1020" w:type="dxa"/>
            <w:vMerge w:val="restart"/>
          </w:tcPr>
          <w:p w14:paraId="4921DD40" w14:textId="77777777" w:rsidR="003B3A73" w:rsidRPr="001F7B49" w:rsidRDefault="003B3A73" w:rsidP="003B3A73">
            <w:pPr>
              <w:spacing w:after="160" w:line="259" w:lineRule="auto"/>
              <w:rPr>
                <w:b/>
                <w:bCs/>
                <w:sz w:val="20"/>
                <w:szCs w:val="20"/>
                <w:lang w:val="es-ES"/>
              </w:rPr>
            </w:pPr>
          </w:p>
        </w:tc>
        <w:tc>
          <w:tcPr>
            <w:tcW w:w="13901" w:type="dxa"/>
            <w:gridSpan w:val="14"/>
          </w:tcPr>
          <w:p w14:paraId="3331BBF7" w14:textId="77777777" w:rsidR="003B3A73" w:rsidRPr="001F7B49" w:rsidRDefault="003B3A73" w:rsidP="003B3A73">
            <w:pPr>
              <w:spacing w:after="160" w:line="259" w:lineRule="auto"/>
              <w:rPr>
                <w:b/>
                <w:bCs/>
                <w:sz w:val="20"/>
                <w:szCs w:val="20"/>
                <w:lang w:val="es-ES"/>
              </w:rPr>
            </w:pPr>
            <w:r w:rsidRPr="001F7B49">
              <w:rPr>
                <w:b/>
                <w:bCs/>
                <w:sz w:val="20"/>
                <w:szCs w:val="20"/>
                <w:lang w:val="es-ES"/>
              </w:rPr>
              <w:tab/>
              <w:t>EVALUACION DE LA UNIDAD DIDACTICA</w:t>
            </w:r>
          </w:p>
        </w:tc>
        <w:tc>
          <w:tcPr>
            <w:tcW w:w="2361" w:type="dxa"/>
          </w:tcPr>
          <w:p w14:paraId="1604B2CC" w14:textId="77777777" w:rsidR="003B3A73" w:rsidRPr="00F01420" w:rsidRDefault="003B3A73" w:rsidP="003B3A73"/>
        </w:tc>
        <w:tc>
          <w:tcPr>
            <w:tcW w:w="2361" w:type="dxa"/>
          </w:tcPr>
          <w:p w14:paraId="4D4BFB33" w14:textId="77777777" w:rsidR="003B3A73" w:rsidRPr="00F01420" w:rsidRDefault="003B3A73" w:rsidP="003B3A73"/>
        </w:tc>
        <w:tc>
          <w:tcPr>
            <w:tcW w:w="2361" w:type="dxa"/>
          </w:tcPr>
          <w:p w14:paraId="76F0AB1E" w14:textId="77777777" w:rsidR="003B3A73" w:rsidRPr="001F7B49" w:rsidRDefault="003B3A73" w:rsidP="003B3A73">
            <w:pPr>
              <w:spacing w:after="160" w:line="259" w:lineRule="auto"/>
              <w:jc w:val="both"/>
              <w:rPr>
                <w:b/>
                <w:bCs/>
                <w:sz w:val="18"/>
                <w:szCs w:val="20"/>
                <w:lang w:val="es-ES"/>
              </w:rPr>
            </w:pPr>
          </w:p>
        </w:tc>
      </w:tr>
      <w:tr w:rsidR="003B3A73" w:rsidRPr="00F01420" w14:paraId="1A7D0E7B" w14:textId="77777777" w:rsidTr="00EC369F">
        <w:trPr>
          <w:gridAfter w:val="2"/>
          <w:wAfter w:w="4722" w:type="dxa"/>
          <w:trHeight w:val="183"/>
        </w:trPr>
        <w:tc>
          <w:tcPr>
            <w:tcW w:w="445" w:type="dxa"/>
            <w:vMerge/>
          </w:tcPr>
          <w:p w14:paraId="2BACA8F6" w14:textId="77777777" w:rsidR="003B3A73" w:rsidRPr="00F01420" w:rsidRDefault="003B3A73" w:rsidP="003B3A73">
            <w:pPr>
              <w:spacing w:after="160" w:line="259" w:lineRule="auto"/>
              <w:rPr>
                <w:b/>
                <w:bCs/>
                <w:lang w:val="es-ES"/>
              </w:rPr>
            </w:pPr>
          </w:p>
        </w:tc>
        <w:tc>
          <w:tcPr>
            <w:tcW w:w="1020" w:type="dxa"/>
            <w:vMerge/>
          </w:tcPr>
          <w:p w14:paraId="19DAA85B" w14:textId="77777777" w:rsidR="003B3A73" w:rsidRPr="001F7B49" w:rsidRDefault="003B3A73" w:rsidP="003B3A73">
            <w:pPr>
              <w:spacing w:after="160" w:line="259" w:lineRule="auto"/>
              <w:rPr>
                <w:b/>
                <w:bCs/>
                <w:sz w:val="20"/>
                <w:szCs w:val="20"/>
                <w:lang w:val="es-ES"/>
              </w:rPr>
            </w:pPr>
          </w:p>
        </w:tc>
        <w:tc>
          <w:tcPr>
            <w:tcW w:w="4158" w:type="dxa"/>
            <w:gridSpan w:val="3"/>
          </w:tcPr>
          <w:p w14:paraId="74796D5E" w14:textId="77777777" w:rsidR="003B3A73" w:rsidRPr="001F7B49" w:rsidRDefault="003B3A73" w:rsidP="003B3A73">
            <w:pPr>
              <w:spacing w:after="160" w:line="259" w:lineRule="auto"/>
              <w:rPr>
                <w:b/>
                <w:bCs/>
                <w:sz w:val="20"/>
                <w:szCs w:val="20"/>
                <w:lang w:val="es-ES"/>
              </w:rPr>
            </w:pPr>
            <w:r w:rsidRPr="001F7B49">
              <w:rPr>
                <w:b/>
                <w:bCs/>
                <w:sz w:val="20"/>
                <w:szCs w:val="20"/>
                <w:lang w:val="es-ES"/>
              </w:rPr>
              <w:t>EVIDENCIA DE CONOCIMIENTOS</w:t>
            </w:r>
          </w:p>
        </w:tc>
        <w:tc>
          <w:tcPr>
            <w:tcW w:w="4204" w:type="dxa"/>
            <w:gridSpan w:val="4"/>
          </w:tcPr>
          <w:p w14:paraId="7165A5D5" w14:textId="77777777" w:rsidR="003B3A73" w:rsidRPr="001F7B49" w:rsidRDefault="003B3A73" w:rsidP="003B3A73">
            <w:pPr>
              <w:spacing w:after="160" w:line="259" w:lineRule="auto"/>
              <w:rPr>
                <w:b/>
                <w:bCs/>
                <w:sz w:val="20"/>
                <w:szCs w:val="20"/>
                <w:lang w:val="es-ES"/>
              </w:rPr>
            </w:pPr>
            <w:r w:rsidRPr="001F7B49">
              <w:rPr>
                <w:b/>
                <w:bCs/>
                <w:sz w:val="20"/>
                <w:szCs w:val="20"/>
                <w:lang w:val="es-ES"/>
              </w:rPr>
              <w:t>EVIDENCIA DE PRODUCTO</w:t>
            </w:r>
          </w:p>
        </w:tc>
        <w:tc>
          <w:tcPr>
            <w:tcW w:w="5539" w:type="dxa"/>
            <w:gridSpan w:val="7"/>
          </w:tcPr>
          <w:p w14:paraId="6397D1CA" w14:textId="77777777" w:rsidR="003B3A73" w:rsidRPr="001F7B49" w:rsidRDefault="003B3A73" w:rsidP="003B3A73">
            <w:pPr>
              <w:spacing w:after="160" w:line="259" w:lineRule="auto"/>
              <w:rPr>
                <w:b/>
                <w:bCs/>
                <w:sz w:val="20"/>
                <w:szCs w:val="20"/>
                <w:lang w:val="es-ES"/>
              </w:rPr>
            </w:pPr>
            <w:r w:rsidRPr="001F7B49">
              <w:rPr>
                <w:b/>
                <w:bCs/>
                <w:sz w:val="20"/>
                <w:szCs w:val="20"/>
                <w:lang w:val="es-ES"/>
              </w:rPr>
              <w:t>EVIDENCIA DE DESEMPEÑO</w:t>
            </w:r>
          </w:p>
        </w:tc>
        <w:tc>
          <w:tcPr>
            <w:tcW w:w="2361" w:type="dxa"/>
          </w:tcPr>
          <w:p w14:paraId="5258247F" w14:textId="77777777" w:rsidR="003B3A73" w:rsidRPr="001F7B49" w:rsidRDefault="003B3A73" w:rsidP="003B3A73">
            <w:pPr>
              <w:spacing w:after="160" w:line="259" w:lineRule="auto"/>
              <w:jc w:val="both"/>
              <w:rPr>
                <w:b/>
                <w:bCs/>
                <w:sz w:val="18"/>
                <w:szCs w:val="20"/>
                <w:lang w:val="es-ES"/>
              </w:rPr>
            </w:pPr>
          </w:p>
        </w:tc>
      </w:tr>
      <w:tr w:rsidR="003B3A73" w:rsidRPr="00F01420" w14:paraId="7E1E62C4" w14:textId="77777777" w:rsidTr="00EC369F">
        <w:trPr>
          <w:gridAfter w:val="3"/>
          <w:wAfter w:w="7083" w:type="dxa"/>
          <w:trHeight w:val="182"/>
        </w:trPr>
        <w:tc>
          <w:tcPr>
            <w:tcW w:w="445" w:type="dxa"/>
            <w:vMerge/>
          </w:tcPr>
          <w:p w14:paraId="4AA13F34" w14:textId="77777777" w:rsidR="003B3A73" w:rsidRPr="00F01420" w:rsidRDefault="003B3A73" w:rsidP="003B3A73">
            <w:pPr>
              <w:spacing w:after="160" w:line="259" w:lineRule="auto"/>
              <w:rPr>
                <w:b/>
                <w:bCs/>
                <w:lang w:val="es-ES"/>
              </w:rPr>
            </w:pPr>
          </w:p>
        </w:tc>
        <w:tc>
          <w:tcPr>
            <w:tcW w:w="1020" w:type="dxa"/>
            <w:vMerge/>
          </w:tcPr>
          <w:p w14:paraId="27028269" w14:textId="77777777" w:rsidR="003B3A73" w:rsidRPr="001F7B49" w:rsidRDefault="003B3A73" w:rsidP="003B3A73">
            <w:pPr>
              <w:spacing w:after="160" w:line="259" w:lineRule="auto"/>
              <w:rPr>
                <w:b/>
                <w:bCs/>
                <w:sz w:val="20"/>
                <w:szCs w:val="20"/>
                <w:lang w:val="es-ES"/>
              </w:rPr>
            </w:pPr>
          </w:p>
        </w:tc>
        <w:tc>
          <w:tcPr>
            <w:tcW w:w="4158" w:type="dxa"/>
            <w:gridSpan w:val="3"/>
          </w:tcPr>
          <w:p w14:paraId="2651CBCA" w14:textId="77777777" w:rsidR="003B3A73" w:rsidRPr="001F7B49" w:rsidRDefault="003B3A73" w:rsidP="003B3A73">
            <w:pPr>
              <w:spacing w:after="160" w:line="259" w:lineRule="auto"/>
              <w:jc w:val="both"/>
              <w:rPr>
                <w:b/>
                <w:bCs/>
                <w:sz w:val="20"/>
                <w:szCs w:val="20"/>
                <w:lang w:val="es-ES"/>
              </w:rPr>
            </w:pPr>
            <w:r w:rsidRPr="001F7B49">
              <w:rPr>
                <w:bCs/>
                <w:sz w:val="20"/>
                <w:szCs w:val="20"/>
                <w:lang w:val="es-ES"/>
              </w:rPr>
              <w:t>Evaluación escrita y oral, con calificación ponderada.  Intervenciones y exposiciones con conocimientos relevantes</w:t>
            </w:r>
          </w:p>
        </w:tc>
        <w:tc>
          <w:tcPr>
            <w:tcW w:w="4204" w:type="dxa"/>
            <w:gridSpan w:val="4"/>
          </w:tcPr>
          <w:p w14:paraId="2B03CF76" w14:textId="77777777" w:rsidR="003B3A73" w:rsidRPr="001F7B49" w:rsidRDefault="003B3A73" w:rsidP="003B3A73">
            <w:pPr>
              <w:spacing w:after="160" w:line="259" w:lineRule="auto"/>
              <w:jc w:val="both"/>
              <w:rPr>
                <w:b/>
                <w:bCs/>
                <w:sz w:val="20"/>
                <w:szCs w:val="20"/>
                <w:lang w:val="es-ES"/>
              </w:rPr>
            </w:pPr>
            <w:r w:rsidRPr="001F7B49">
              <w:rPr>
                <w:bCs/>
                <w:sz w:val="20"/>
                <w:szCs w:val="20"/>
                <w:lang w:val="es-ES"/>
              </w:rPr>
              <w:t xml:space="preserve">Presentación de trabajos, </w:t>
            </w:r>
            <w:r>
              <w:rPr>
                <w:bCs/>
                <w:sz w:val="20"/>
                <w:szCs w:val="20"/>
                <w:lang w:val="es-ES"/>
              </w:rPr>
              <w:t xml:space="preserve">informes, </w:t>
            </w:r>
            <w:r w:rsidRPr="001F7B49">
              <w:rPr>
                <w:bCs/>
                <w:sz w:val="20"/>
                <w:szCs w:val="20"/>
                <w:lang w:val="es-ES"/>
              </w:rPr>
              <w:t>así como del segundo avance de investigación aplicativo. Practica calificado satisfactorio</w:t>
            </w:r>
          </w:p>
        </w:tc>
        <w:tc>
          <w:tcPr>
            <w:tcW w:w="5539" w:type="dxa"/>
            <w:gridSpan w:val="7"/>
          </w:tcPr>
          <w:p w14:paraId="4C3ABBDB" w14:textId="77777777" w:rsidR="003B3A73" w:rsidRDefault="003B3A73" w:rsidP="003B3A73">
            <w:pPr>
              <w:spacing w:after="160" w:line="259" w:lineRule="auto"/>
              <w:jc w:val="both"/>
              <w:rPr>
                <w:bCs/>
                <w:sz w:val="20"/>
                <w:szCs w:val="20"/>
                <w:lang w:val="es-ES"/>
              </w:rPr>
            </w:pPr>
            <w:r w:rsidRPr="001F7B49">
              <w:rPr>
                <w:bCs/>
                <w:sz w:val="20"/>
                <w:szCs w:val="20"/>
                <w:lang w:val="es-ES"/>
              </w:rPr>
              <w:t>Elab</w:t>
            </w:r>
            <w:r>
              <w:rPr>
                <w:bCs/>
                <w:sz w:val="20"/>
                <w:szCs w:val="20"/>
                <w:lang w:val="es-ES"/>
              </w:rPr>
              <w:t xml:space="preserve">ora correctamente el problema, </w:t>
            </w:r>
            <w:r w:rsidRPr="001F7B49">
              <w:rPr>
                <w:bCs/>
                <w:sz w:val="20"/>
                <w:szCs w:val="20"/>
                <w:lang w:val="es-ES"/>
              </w:rPr>
              <w:t>los objetivos hipótesis, general y específicos de un proyecto de investigación. Clasifica correctamente las especies más importante s de la zona</w:t>
            </w:r>
          </w:p>
          <w:p w14:paraId="0445A02C" w14:textId="77777777" w:rsidR="003B3A73" w:rsidRPr="001F7B49" w:rsidRDefault="003B3A73" w:rsidP="003B3A73">
            <w:pPr>
              <w:spacing w:after="160" w:line="259" w:lineRule="auto"/>
              <w:jc w:val="both"/>
              <w:rPr>
                <w:b/>
                <w:bCs/>
                <w:sz w:val="20"/>
                <w:szCs w:val="20"/>
                <w:lang w:val="es-ES"/>
              </w:rPr>
            </w:pPr>
          </w:p>
        </w:tc>
      </w:tr>
      <w:tr w:rsidR="003B3A73" w:rsidRPr="00F01420" w14:paraId="69D4A0E1" w14:textId="77777777" w:rsidTr="00EC369F">
        <w:trPr>
          <w:gridAfter w:val="3"/>
          <w:wAfter w:w="7083" w:type="dxa"/>
        </w:trPr>
        <w:tc>
          <w:tcPr>
            <w:tcW w:w="445" w:type="dxa"/>
            <w:vMerge w:val="restart"/>
          </w:tcPr>
          <w:p w14:paraId="6EBFEE8A" w14:textId="77777777" w:rsidR="003B3A73" w:rsidRPr="00F01420" w:rsidRDefault="003B3A73" w:rsidP="003B3A73">
            <w:pPr>
              <w:spacing w:after="160" w:line="259" w:lineRule="auto"/>
              <w:rPr>
                <w:b/>
                <w:bCs/>
                <w:lang w:val="es-ES"/>
              </w:rPr>
            </w:pPr>
          </w:p>
          <w:p w14:paraId="542F0F5B" w14:textId="77777777" w:rsidR="003B3A73" w:rsidRPr="00F01420" w:rsidRDefault="003B3A73" w:rsidP="003B3A73">
            <w:pPr>
              <w:spacing w:after="160" w:line="259" w:lineRule="auto"/>
              <w:rPr>
                <w:b/>
                <w:bCs/>
                <w:lang w:val="es-ES"/>
              </w:rPr>
            </w:pPr>
          </w:p>
        </w:tc>
        <w:tc>
          <w:tcPr>
            <w:tcW w:w="14921" w:type="dxa"/>
            <w:gridSpan w:val="15"/>
          </w:tcPr>
          <w:p w14:paraId="2C6CED34" w14:textId="77777777" w:rsidR="003B3A73" w:rsidRPr="001F7B49" w:rsidRDefault="003B3A73" w:rsidP="003B3A73">
            <w:pPr>
              <w:spacing w:after="160" w:line="259" w:lineRule="auto"/>
              <w:rPr>
                <w:b/>
                <w:bCs/>
                <w:sz w:val="20"/>
                <w:szCs w:val="20"/>
                <w:lang w:val="es-ES"/>
              </w:rPr>
            </w:pPr>
            <w:r w:rsidRPr="001F7B49">
              <w:rPr>
                <w:b/>
                <w:bCs/>
                <w:sz w:val="20"/>
                <w:szCs w:val="20"/>
                <w:lang w:val="es-ES"/>
              </w:rPr>
              <w:t xml:space="preserve">CAPACIDAD DE LA UNIDAD DIDACTICA III: </w:t>
            </w:r>
            <w:r w:rsidRPr="001F7B49">
              <w:rPr>
                <w:bCs/>
                <w:sz w:val="20"/>
                <w:szCs w:val="20"/>
                <w:lang w:val="es-ES"/>
              </w:rPr>
              <w:t>Los concepto y definiciones como conocimientos básicos y los conocimientos sobre la organización del fitoplancton,</w:t>
            </w:r>
            <w:r>
              <w:rPr>
                <w:bCs/>
                <w:sz w:val="20"/>
                <w:szCs w:val="20"/>
                <w:lang w:val="es-ES"/>
              </w:rPr>
              <w:t xml:space="preserve"> </w:t>
            </w:r>
            <w:r w:rsidRPr="001F7B49">
              <w:rPr>
                <w:bCs/>
                <w:sz w:val="20"/>
                <w:szCs w:val="20"/>
                <w:lang w:val="es-ES"/>
              </w:rPr>
              <w:t xml:space="preserve">macro alga y </w:t>
            </w:r>
            <w:r>
              <w:rPr>
                <w:bCs/>
                <w:sz w:val="20"/>
                <w:szCs w:val="20"/>
                <w:lang w:val="es-ES"/>
              </w:rPr>
              <w:t>micrófita</w:t>
            </w:r>
            <w:r w:rsidRPr="001F7B49">
              <w:rPr>
                <w:bCs/>
                <w:sz w:val="20"/>
                <w:szCs w:val="20"/>
                <w:lang w:val="es-ES"/>
              </w:rPr>
              <w:t xml:space="preserve">s provenientes tanto de las zonas marinas y continentales, que le permitirá al estudiante de empoderarse de capacidades necesarias para estudiar o realizar investigaciones con las plantas desde su fase de reproducción, crecimiento y desarrollo. Asimismo, capacidades para evaluar, identificar y clasificar, especies con fines acuícolas. </w:t>
            </w:r>
            <w:r w:rsidRPr="001F7B49">
              <w:rPr>
                <w:b/>
                <w:bCs/>
                <w:sz w:val="20"/>
                <w:szCs w:val="20"/>
                <w:lang w:val="es-ES"/>
              </w:rPr>
              <w:t xml:space="preserve"> </w:t>
            </w:r>
          </w:p>
        </w:tc>
      </w:tr>
      <w:tr w:rsidR="003B3A73" w:rsidRPr="00F01420" w14:paraId="1CDD635A" w14:textId="77777777" w:rsidTr="00EC369F">
        <w:trPr>
          <w:gridAfter w:val="3"/>
          <w:wAfter w:w="7083" w:type="dxa"/>
        </w:trPr>
        <w:tc>
          <w:tcPr>
            <w:tcW w:w="445" w:type="dxa"/>
            <w:vMerge/>
          </w:tcPr>
          <w:p w14:paraId="1D2CD266" w14:textId="77777777" w:rsidR="003B3A73" w:rsidRPr="00F01420" w:rsidRDefault="003B3A73" w:rsidP="003B3A73">
            <w:pPr>
              <w:spacing w:after="160" w:line="259" w:lineRule="auto"/>
              <w:rPr>
                <w:b/>
                <w:bCs/>
                <w:lang w:val="es-ES"/>
              </w:rPr>
            </w:pPr>
          </w:p>
        </w:tc>
        <w:tc>
          <w:tcPr>
            <w:tcW w:w="1020" w:type="dxa"/>
            <w:vMerge w:val="restart"/>
          </w:tcPr>
          <w:p w14:paraId="5B9053CB" w14:textId="77777777" w:rsidR="003B3A73" w:rsidRPr="001F7B49" w:rsidRDefault="003B3A73" w:rsidP="003B3A73">
            <w:pPr>
              <w:spacing w:after="160" w:line="259" w:lineRule="auto"/>
              <w:rPr>
                <w:b/>
                <w:bCs/>
                <w:sz w:val="20"/>
                <w:szCs w:val="20"/>
                <w:lang w:val="es-ES"/>
              </w:rPr>
            </w:pPr>
          </w:p>
          <w:p w14:paraId="4AEB6A30" w14:textId="77777777" w:rsidR="003B3A73" w:rsidRPr="001F7B49" w:rsidRDefault="003B3A73" w:rsidP="003B3A73">
            <w:pPr>
              <w:spacing w:after="160" w:line="259" w:lineRule="auto"/>
              <w:rPr>
                <w:b/>
                <w:bCs/>
                <w:sz w:val="20"/>
                <w:szCs w:val="20"/>
                <w:lang w:val="es-ES"/>
              </w:rPr>
            </w:pPr>
            <w:r w:rsidRPr="001F7B49">
              <w:rPr>
                <w:b/>
                <w:bCs/>
                <w:sz w:val="20"/>
                <w:szCs w:val="20"/>
                <w:lang w:val="es-ES"/>
              </w:rPr>
              <w:t>Semana</w:t>
            </w:r>
          </w:p>
        </w:tc>
        <w:tc>
          <w:tcPr>
            <w:tcW w:w="8459" w:type="dxa"/>
            <w:gridSpan w:val="9"/>
          </w:tcPr>
          <w:p w14:paraId="44558C4D" w14:textId="77777777" w:rsidR="003B3A73" w:rsidRPr="001F7B49" w:rsidRDefault="003B3A73" w:rsidP="003B3A73">
            <w:pPr>
              <w:spacing w:after="160" w:line="259" w:lineRule="auto"/>
              <w:rPr>
                <w:b/>
                <w:bCs/>
                <w:sz w:val="20"/>
                <w:szCs w:val="20"/>
                <w:lang w:val="es-ES"/>
              </w:rPr>
            </w:pPr>
            <w:r w:rsidRPr="001F7B49">
              <w:rPr>
                <w:b/>
                <w:bCs/>
                <w:sz w:val="20"/>
                <w:szCs w:val="20"/>
                <w:lang w:val="es-ES"/>
              </w:rPr>
              <w:t>Contenidos</w:t>
            </w:r>
          </w:p>
        </w:tc>
        <w:tc>
          <w:tcPr>
            <w:tcW w:w="2441" w:type="dxa"/>
            <w:gridSpan w:val="2"/>
            <w:vMerge w:val="restart"/>
          </w:tcPr>
          <w:p w14:paraId="20F45026" w14:textId="77777777" w:rsidR="003B3A73" w:rsidRPr="001F7B49" w:rsidRDefault="00EC369F" w:rsidP="00EC369F">
            <w:pPr>
              <w:spacing w:after="160" w:line="259" w:lineRule="auto"/>
              <w:jc w:val="center"/>
              <w:rPr>
                <w:b/>
                <w:bCs/>
                <w:sz w:val="20"/>
                <w:szCs w:val="20"/>
                <w:lang w:val="es-ES"/>
              </w:rPr>
            </w:pPr>
            <w:r w:rsidRPr="00AF0AC5">
              <w:rPr>
                <w:b/>
                <w:bCs/>
                <w:sz w:val="20"/>
                <w:szCs w:val="20"/>
                <w:lang w:val="es-ES"/>
              </w:rPr>
              <w:t xml:space="preserve">Estrategia </w:t>
            </w:r>
            <w:r>
              <w:rPr>
                <w:b/>
                <w:bCs/>
                <w:sz w:val="20"/>
                <w:szCs w:val="20"/>
                <w:lang w:val="es-ES"/>
              </w:rPr>
              <w:t>de enseñanza virtual</w:t>
            </w:r>
          </w:p>
        </w:tc>
        <w:tc>
          <w:tcPr>
            <w:tcW w:w="3001" w:type="dxa"/>
            <w:gridSpan w:val="3"/>
            <w:vMerge w:val="restart"/>
          </w:tcPr>
          <w:p w14:paraId="57B3840A" w14:textId="77777777" w:rsidR="003B3A73" w:rsidRPr="001F7B49" w:rsidRDefault="003B3A73" w:rsidP="003B3A73">
            <w:pPr>
              <w:spacing w:after="160" w:line="259" w:lineRule="auto"/>
              <w:rPr>
                <w:b/>
                <w:bCs/>
                <w:sz w:val="20"/>
                <w:szCs w:val="20"/>
                <w:lang w:val="es-ES"/>
              </w:rPr>
            </w:pPr>
            <w:r w:rsidRPr="001F7B49">
              <w:rPr>
                <w:b/>
                <w:bCs/>
                <w:sz w:val="20"/>
                <w:szCs w:val="20"/>
                <w:lang w:val="es-ES"/>
              </w:rPr>
              <w:t>Indicadores de logro de capacidad</w:t>
            </w:r>
          </w:p>
        </w:tc>
      </w:tr>
      <w:tr w:rsidR="003B3A73" w:rsidRPr="00F01420" w14:paraId="7709B522" w14:textId="77777777" w:rsidTr="00EC369F">
        <w:trPr>
          <w:gridAfter w:val="3"/>
          <w:wAfter w:w="7083" w:type="dxa"/>
        </w:trPr>
        <w:tc>
          <w:tcPr>
            <w:tcW w:w="445" w:type="dxa"/>
            <w:vMerge/>
          </w:tcPr>
          <w:p w14:paraId="743946DD" w14:textId="77777777" w:rsidR="003B3A73" w:rsidRPr="00F01420" w:rsidRDefault="003B3A73" w:rsidP="003B3A73">
            <w:pPr>
              <w:spacing w:after="160" w:line="259" w:lineRule="auto"/>
              <w:rPr>
                <w:b/>
                <w:bCs/>
                <w:lang w:val="es-ES"/>
              </w:rPr>
            </w:pPr>
          </w:p>
        </w:tc>
        <w:tc>
          <w:tcPr>
            <w:tcW w:w="1020" w:type="dxa"/>
            <w:vMerge/>
          </w:tcPr>
          <w:p w14:paraId="54607DF3" w14:textId="77777777" w:rsidR="003B3A73" w:rsidRPr="001F7B49" w:rsidRDefault="003B3A73" w:rsidP="003B3A73">
            <w:pPr>
              <w:spacing w:after="160" w:line="259" w:lineRule="auto"/>
              <w:rPr>
                <w:b/>
                <w:bCs/>
                <w:sz w:val="20"/>
                <w:szCs w:val="20"/>
                <w:lang w:val="es-ES"/>
              </w:rPr>
            </w:pPr>
          </w:p>
        </w:tc>
        <w:tc>
          <w:tcPr>
            <w:tcW w:w="3188" w:type="dxa"/>
          </w:tcPr>
          <w:p w14:paraId="14CCC240" w14:textId="77777777" w:rsidR="003B3A73" w:rsidRPr="001F7B49" w:rsidRDefault="003B3A73" w:rsidP="003B3A73">
            <w:pPr>
              <w:spacing w:after="160" w:line="259" w:lineRule="auto"/>
              <w:rPr>
                <w:b/>
                <w:bCs/>
                <w:sz w:val="20"/>
                <w:szCs w:val="20"/>
                <w:lang w:val="es-ES"/>
              </w:rPr>
            </w:pPr>
            <w:r w:rsidRPr="001F7B49">
              <w:rPr>
                <w:b/>
                <w:bCs/>
                <w:sz w:val="20"/>
                <w:szCs w:val="20"/>
                <w:lang w:val="es-ES"/>
              </w:rPr>
              <w:t>Cognitivos</w:t>
            </w:r>
          </w:p>
        </w:tc>
        <w:tc>
          <w:tcPr>
            <w:tcW w:w="2851" w:type="dxa"/>
            <w:gridSpan w:val="4"/>
          </w:tcPr>
          <w:p w14:paraId="0E44C51B" w14:textId="77777777" w:rsidR="003B3A73" w:rsidRPr="001F7B49" w:rsidRDefault="003B3A73" w:rsidP="003B3A73">
            <w:pPr>
              <w:spacing w:after="160" w:line="259" w:lineRule="auto"/>
              <w:rPr>
                <w:b/>
                <w:bCs/>
                <w:sz w:val="20"/>
                <w:szCs w:val="20"/>
                <w:lang w:val="es-ES"/>
              </w:rPr>
            </w:pPr>
            <w:r w:rsidRPr="001F7B49">
              <w:rPr>
                <w:b/>
                <w:bCs/>
                <w:sz w:val="20"/>
                <w:szCs w:val="20"/>
                <w:lang w:val="es-ES"/>
              </w:rPr>
              <w:t>Procedimental</w:t>
            </w:r>
          </w:p>
        </w:tc>
        <w:tc>
          <w:tcPr>
            <w:tcW w:w="2420" w:type="dxa"/>
            <w:gridSpan w:val="4"/>
          </w:tcPr>
          <w:p w14:paraId="7F4A4498" w14:textId="77777777" w:rsidR="003B3A73" w:rsidRPr="001F7B49" w:rsidRDefault="003B3A73" w:rsidP="003B3A73">
            <w:pPr>
              <w:spacing w:after="160" w:line="259" w:lineRule="auto"/>
              <w:rPr>
                <w:b/>
                <w:bCs/>
                <w:sz w:val="20"/>
                <w:szCs w:val="20"/>
                <w:lang w:val="es-ES"/>
              </w:rPr>
            </w:pPr>
            <w:r w:rsidRPr="001F7B49">
              <w:rPr>
                <w:b/>
                <w:bCs/>
                <w:sz w:val="20"/>
                <w:szCs w:val="20"/>
                <w:lang w:val="es-ES"/>
              </w:rPr>
              <w:t>Actitudinal</w:t>
            </w:r>
          </w:p>
        </w:tc>
        <w:tc>
          <w:tcPr>
            <w:tcW w:w="2441" w:type="dxa"/>
            <w:gridSpan w:val="2"/>
            <w:vMerge/>
          </w:tcPr>
          <w:p w14:paraId="5F36665D" w14:textId="77777777" w:rsidR="003B3A73" w:rsidRPr="001F7B49" w:rsidRDefault="003B3A73" w:rsidP="003B3A73">
            <w:pPr>
              <w:spacing w:after="160" w:line="259" w:lineRule="auto"/>
              <w:rPr>
                <w:b/>
                <w:bCs/>
                <w:sz w:val="20"/>
                <w:szCs w:val="20"/>
                <w:lang w:val="es-ES"/>
              </w:rPr>
            </w:pPr>
          </w:p>
        </w:tc>
        <w:tc>
          <w:tcPr>
            <w:tcW w:w="3001" w:type="dxa"/>
            <w:gridSpan w:val="3"/>
            <w:vMerge/>
          </w:tcPr>
          <w:p w14:paraId="4501F466" w14:textId="77777777" w:rsidR="003B3A73" w:rsidRPr="001F7B49" w:rsidRDefault="003B3A73" w:rsidP="003B3A73">
            <w:pPr>
              <w:spacing w:after="160" w:line="259" w:lineRule="auto"/>
              <w:rPr>
                <w:b/>
                <w:bCs/>
                <w:sz w:val="20"/>
                <w:szCs w:val="20"/>
                <w:lang w:val="es-ES"/>
              </w:rPr>
            </w:pPr>
          </w:p>
        </w:tc>
      </w:tr>
      <w:tr w:rsidR="003B3A73" w:rsidRPr="00F01420" w14:paraId="1CE27300" w14:textId="77777777" w:rsidTr="00EC369F">
        <w:trPr>
          <w:gridAfter w:val="3"/>
          <w:wAfter w:w="7083" w:type="dxa"/>
        </w:trPr>
        <w:tc>
          <w:tcPr>
            <w:tcW w:w="445" w:type="dxa"/>
            <w:vMerge/>
          </w:tcPr>
          <w:p w14:paraId="4A76CF83" w14:textId="77777777" w:rsidR="003B3A73" w:rsidRPr="00F01420" w:rsidRDefault="003B3A73" w:rsidP="003B3A73">
            <w:pPr>
              <w:spacing w:after="160" w:line="259" w:lineRule="auto"/>
              <w:rPr>
                <w:b/>
                <w:bCs/>
                <w:lang w:val="es-ES"/>
              </w:rPr>
            </w:pPr>
          </w:p>
        </w:tc>
        <w:tc>
          <w:tcPr>
            <w:tcW w:w="1020" w:type="dxa"/>
          </w:tcPr>
          <w:p w14:paraId="4B03BFA9" w14:textId="77777777" w:rsidR="003B3A73" w:rsidRPr="001F7B49" w:rsidRDefault="003B3A73" w:rsidP="003B3A73">
            <w:pPr>
              <w:spacing w:after="160" w:line="259" w:lineRule="auto"/>
              <w:rPr>
                <w:b/>
                <w:bCs/>
                <w:sz w:val="20"/>
                <w:szCs w:val="20"/>
                <w:lang w:val="es-ES"/>
              </w:rPr>
            </w:pPr>
            <w:r w:rsidRPr="001F7B49">
              <w:rPr>
                <w:b/>
                <w:bCs/>
                <w:sz w:val="20"/>
                <w:szCs w:val="20"/>
                <w:lang w:val="es-ES"/>
              </w:rPr>
              <w:t>9</w:t>
            </w:r>
          </w:p>
        </w:tc>
        <w:tc>
          <w:tcPr>
            <w:tcW w:w="3188" w:type="dxa"/>
          </w:tcPr>
          <w:p w14:paraId="69DCA5E3" w14:textId="77777777" w:rsidR="003B3A73" w:rsidRPr="001F7B49" w:rsidRDefault="003B3A73" w:rsidP="003B3A73">
            <w:pPr>
              <w:spacing w:after="160" w:line="259" w:lineRule="auto"/>
              <w:jc w:val="both"/>
              <w:rPr>
                <w:bCs/>
                <w:sz w:val="18"/>
                <w:szCs w:val="20"/>
                <w:lang w:val="es-ES"/>
              </w:rPr>
            </w:pPr>
            <w:r w:rsidRPr="001F7B49">
              <w:rPr>
                <w:sz w:val="18"/>
                <w:szCs w:val="20"/>
                <w:lang w:val="es-ES_tradnl"/>
              </w:rPr>
              <w:t>Introducción, conceptos, división, historia. Relación con otras ciencias. Ecosistemas acuáticos marino y continental; Caracteres generales. Zonación.</w:t>
            </w:r>
          </w:p>
        </w:tc>
        <w:tc>
          <w:tcPr>
            <w:tcW w:w="2851" w:type="dxa"/>
            <w:gridSpan w:val="4"/>
          </w:tcPr>
          <w:p w14:paraId="50D4DA18"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Discute sobre los conceptos, ideas, división, historia y relación de la botánica acuática con otras ciencias.</w:t>
            </w:r>
          </w:p>
        </w:tc>
        <w:tc>
          <w:tcPr>
            <w:tcW w:w="2420" w:type="dxa"/>
            <w:gridSpan w:val="4"/>
          </w:tcPr>
          <w:p w14:paraId="10BFA263"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Aclara y corrige algunos conceptos y las ideas expuestas por sus compañeros, respecto a los temas de clase.</w:t>
            </w:r>
          </w:p>
        </w:tc>
        <w:tc>
          <w:tcPr>
            <w:tcW w:w="2441" w:type="dxa"/>
            <w:gridSpan w:val="2"/>
            <w:vMerge w:val="restart"/>
          </w:tcPr>
          <w:p w14:paraId="22C57760" w14:textId="77777777" w:rsidR="00EC369F" w:rsidRPr="002B1BCF" w:rsidRDefault="00EC369F" w:rsidP="00EC369F">
            <w:pPr>
              <w:pStyle w:val="TableParagraph"/>
              <w:ind w:left="67"/>
              <w:rPr>
                <w:b/>
                <w:sz w:val="18"/>
              </w:rPr>
            </w:pPr>
            <w:r w:rsidRPr="002B1BCF">
              <w:rPr>
                <w:b/>
                <w:sz w:val="18"/>
              </w:rPr>
              <w:t>Expositiva (Docente/Alumno)</w:t>
            </w:r>
          </w:p>
          <w:p w14:paraId="0C815553" w14:textId="77777777" w:rsidR="00EC369F" w:rsidRPr="002B1BCF" w:rsidRDefault="00EC369F" w:rsidP="00EC369F">
            <w:pPr>
              <w:pStyle w:val="TableParagraph"/>
              <w:numPr>
                <w:ilvl w:val="0"/>
                <w:numId w:val="11"/>
              </w:numPr>
              <w:tabs>
                <w:tab w:val="left" w:pos="291"/>
              </w:tabs>
              <w:spacing w:before="18"/>
              <w:ind w:hanging="208"/>
              <w:rPr>
                <w:sz w:val="18"/>
              </w:rPr>
            </w:pPr>
            <w:r w:rsidRPr="002B1BCF">
              <w:rPr>
                <w:sz w:val="18"/>
              </w:rPr>
              <w:t>Uso del Google</w:t>
            </w:r>
            <w:r w:rsidRPr="002B1BCF">
              <w:rPr>
                <w:spacing w:val="-4"/>
                <w:sz w:val="18"/>
              </w:rPr>
              <w:t xml:space="preserve"> </w:t>
            </w:r>
            <w:r w:rsidRPr="002B1BCF">
              <w:rPr>
                <w:sz w:val="18"/>
              </w:rPr>
              <w:t>Meet</w:t>
            </w:r>
          </w:p>
          <w:p w14:paraId="58B31483" w14:textId="77777777" w:rsidR="00EC369F" w:rsidRPr="002B1BCF" w:rsidRDefault="00EC369F" w:rsidP="00EC369F">
            <w:pPr>
              <w:pStyle w:val="TableParagraph"/>
              <w:spacing w:before="8"/>
              <w:rPr>
                <w:b/>
                <w:sz w:val="18"/>
              </w:rPr>
            </w:pPr>
          </w:p>
          <w:p w14:paraId="6926CABE" w14:textId="77777777" w:rsidR="00EC369F" w:rsidRPr="002B1BCF" w:rsidRDefault="00EC369F" w:rsidP="00EC369F">
            <w:pPr>
              <w:pStyle w:val="TableParagraph"/>
              <w:spacing w:line="259" w:lineRule="auto"/>
              <w:ind w:left="67" w:right="1190"/>
              <w:rPr>
                <w:b/>
                <w:sz w:val="18"/>
              </w:rPr>
            </w:pPr>
            <w:r w:rsidRPr="002B1BCF">
              <w:rPr>
                <w:b/>
                <w:sz w:val="18"/>
              </w:rPr>
              <w:t>Debate dirigido (Discusiones)</w:t>
            </w:r>
          </w:p>
          <w:p w14:paraId="103CBD1C" w14:textId="77777777" w:rsidR="00EC369F" w:rsidRPr="002B1BCF" w:rsidRDefault="00EC369F" w:rsidP="00EC369F">
            <w:pPr>
              <w:pStyle w:val="TableParagraph"/>
              <w:numPr>
                <w:ilvl w:val="0"/>
                <w:numId w:val="11"/>
              </w:numPr>
              <w:tabs>
                <w:tab w:val="left" w:pos="291"/>
              </w:tabs>
              <w:spacing w:line="228" w:lineRule="exact"/>
              <w:ind w:hanging="208"/>
              <w:rPr>
                <w:sz w:val="18"/>
              </w:rPr>
            </w:pPr>
            <w:r w:rsidRPr="002B1BCF">
              <w:rPr>
                <w:sz w:val="18"/>
              </w:rPr>
              <w:t>Foros, Chat,</w:t>
            </w:r>
            <w:r w:rsidRPr="002B1BCF">
              <w:rPr>
                <w:spacing w:val="-2"/>
                <w:sz w:val="18"/>
              </w:rPr>
              <w:t xml:space="preserve"> </w:t>
            </w:r>
            <w:r w:rsidRPr="002B1BCF">
              <w:rPr>
                <w:sz w:val="18"/>
              </w:rPr>
              <w:t>Padlet</w:t>
            </w:r>
          </w:p>
          <w:p w14:paraId="052F85BC" w14:textId="77777777" w:rsidR="00EC369F" w:rsidRPr="002B1BCF" w:rsidRDefault="00EC369F" w:rsidP="00EC369F">
            <w:pPr>
              <w:pStyle w:val="TableParagraph"/>
              <w:spacing w:before="6"/>
              <w:rPr>
                <w:b/>
                <w:sz w:val="18"/>
              </w:rPr>
            </w:pPr>
          </w:p>
          <w:p w14:paraId="0B2A375F" w14:textId="77777777" w:rsidR="00EC369F" w:rsidRPr="002B1BCF" w:rsidRDefault="00EC369F" w:rsidP="00EC369F">
            <w:pPr>
              <w:pStyle w:val="TableParagraph"/>
              <w:spacing w:before="1"/>
              <w:ind w:left="67"/>
              <w:rPr>
                <w:b/>
                <w:sz w:val="18"/>
              </w:rPr>
            </w:pPr>
            <w:r w:rsidRPr="002B1BCF">
              <w:rPr>
                <w:b/>
                <w:sz w:val="18"/>
              </w:rPr>
              <w:t>Lecturas</w:t>
            </w:r>
          </w:p>
          <w:p w14:paraId="6D9AE238" w14:textId="77777777" w:rsidR="00EC369F" w:rsidRPr="002B1BCF" w:rsidRDefault="00EC369F" w:rsidP="00EC369F">
            <w:pPr>
              <w:pStyle w:val="TableParagraph"/>
              <w:numPr>
                <w:ilvl w:val="0"/>
                <w:numId w:val="11"/>
              </w:numPr>
              <w:tabs>
                <w:tab w:val="left" w:pos="291"/>
              </w:tabs>
              <w:spacing w:before="17" w:line="182" w:lineRule="exact"/>
              <w:ind w:hanging="208"/>
              <w:rPr>
                <w:sz w:val="18"/>
              </w:rPr>
            </w:pPr>
            <w:r w:rsidRPr="002B1BCF">
              <w:rPr>
                <w:sz w:val="18"/>
              </w:rPr>
              <w:t>Uso de repositorios</w:t>
            </w:r>
            <w:r w:rsidRPr="002B1BCF">
              <w:rPr>
                <w:spacing w:val="-12"/>
                <w:sz w:val="18"/>
              </w:rPr>
              <w:t xml:space="preserve"> </w:t>
            </w:r>
            <w:r w:rsidRPr="002B1BCF">
              <w:rPr>
                <w:sz w:val="18"/>
              </w:rPr>
              <w:t>digitales</w:t>
            </w:r>
          </w:p>
          <w:p w14:paraId="69E56CB6" w14:textId="77777777" w:rsidR="00EC369F" w:rsidRPr="002B1BCF" w:rsidRDefault="00EC369F" w:rsidP="00EC369F">
            <w:pPr>
              <w:pStyle w:val="TableParagraph"/>
              <w:spacing w:before="1"/>
              <w:rPr>
                <w:b/>
                <w:sz w:val="18"/>
              </w:rPr>
            </w:pPr>
          </w:p>
          <w:p w14:paraId="21887163" w14:textId="77777777" w:rsidR="00EC369F" w:rsidRPr="002B1BCF" w:rsidRDefault="00EC369F" w:rsidP="00EC369F">
            <w:pPr>
              <w:pStyle w:val="TableParagraph"/>
              <w:spacing w:line="261" w:lineRule="auto"/>
              <w:ind w:left="67"/>
              <w:rPr>
                <w:b/>
                <w:sz w:val="18"/>
              </w:rPr>
            </w:pPr>
            <w:r w:rsidRPr="002B1BCF">
              <w:rPr>
                <w:b/>
                <w:sz w:val="18"/>
              </w:rPr>
              <w:t>Lluvia de ideas (Saberes previos)</w:t>
            </w:r>
          </w:p>
          <w:p w14:paraId="0A72B2B1" w14:textId="77777777" w:rsidR="00EC369F" w:rsidRPr="002B1BCF" w:rsidRDefault="00EC369F" w:rsidP="00EC369F">
            <w:pPr>
              <w:pStyle w:val="TableParagraph"/>
              <w:numPr>
                <w:ilvl w:val="0"/>
                <w:numId w:val="12"/>
              </w:numPr>
              <w:tabs>
                <w:tab w:val="left" w:pos="295"/>
              </w:tabs>
              <w:spacing w:line="226" w:lineRule="exact"/>
              <w:rPr>
                <w:sz w:val="18"/>
              </w:rPr>
            </w:pPr>
            <w:r w:rsidRPr="002B1BCF">
              <w:rPr>
                <w:sz w:val="18"/>
              </w:rPr>
              <w:t>Foros,</w:t>
            </w:r>
            <w:r w:rsidRPr="002B1BCF">
              <w:rPr>
                <w:spacing w:val="-1"/>
                <w:sz w:val="18"/>
              </w:rPr>
              <w:t xml:space="preserve"> </w:t>
            </w:r>
            <w:r w:rsidRPr="002B1BCF">
              <w:rPr>
                <w:sz w:val="18"/>
              </w:rPr>
              <w:t>Chat</w:t>
            </w:r>
          </w:p>
          <w:p w14:paraId="6D3DEDF7" w14:textId="77777777" w:rsidR="00EC369F" w:rsidRPr="002B1BCF" w:rsidRDefault="00EC369F" w:rsidP="00EC369F">
            <w:pPr>
              <w:pStyle w:val="TableParagraph"/>
              <w:numPr>
                <w:ilvl w:val="0"/>
                <w:numId w:val="12"/>
              </w:numPr>
              <w:tabs>
                <w:tab w:val="left" w:pos="295"/>
              </w:tabs>
              <w:spacing w:before="35"/>
              <w:rPr>
                <w:sz w:val="18"/>
              </w:rPr>
            </w:pPr>
            <w:r w:rsidRPr="002B1BCF">
              <w:rPr>
                <w:sz w:val="18"/>
              </w:rPr>
              <w:t>Kahoot</w:t>
            </w:r>
          </w:p>
          <w:p w14:paraId="7BDF0960" w14:textId="77777777" w:rsidR="00EC369F" w:rsidRPr="002B1BCF" w:rsidRDefault="00EC369F" w:rsidP="00EC369F">
            <w:pPr>
              <w:pStyle w:val="TableParagraph"/>
              <w:numPr>
                <w:ilvl w:val="0"/>
                <w:numId w:val="12"/>
              </w:numPr>
              <w:tabs>
                <w:tab w:val="left" w:pos="295"/>
              </w:tabs>
              <w:spacing w:before="34"/>
              <w:rPr>
                <w:sz w:val="18"/>
              </w:rPr>
            </w:pPr>
            <w:r w:rsidRPr="002B1BCF">
              <w:rPr>
                <w:sz w:val="18"/>
              </w:rPr>
              <w:t>Mentimeter</w:t>
            </w:r>
          </w:p>
          <w:p w14:paraId="36779067" w14:textId="77777777" w:rsidR="003B3A73" w:rsidRPr="001F7B49" w:rsidRDefault="00EC369F" w:rsidP="00EC369F">
            <w:pPr>
              <w:spacing w:after="160" w:line="259" w:lineRule="auto"/>
              <w:jc w:val="both"/>
              <w:rPr>
                <w:bCs/>
                <w:sz w:val="18"/>
                <w:szCs w:val="20"/>
                <w:lang w:val="es-ES"/>
              </w:rPr>
            </w:pPr>
            <w:r w:rsidRPr="002B1BCF">
              <w:rPr>
                <w:sz w:val="18"/>
              </w:rPr>
              <w:t>Classdojo</w:t>
            </w:r>
          </w:p>
        </w:tc>
        <w:tc>
          <w:tcPr>
            <w:tcW w:w="3001" w:type="dxa"/>
            <w:gridSpan w:val="3"/>
          </w:tcPr>
          <w:p w14:paraId="23EB81E2"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 xml:space="preserve">Explica con conocimiento pertinente la historia y la relación con otras ciencias de la botánica acuática. Asimismo, caracteriza adecuadamente los ecosistemas. </w:t>
            </w:r>
          </w:p>
        </w:tc>
      </w:tr>
      <w:tr w:rsidR="003B3A73" w:rsidRPr="00F01420" w14:paraId="273CFCF2" w14:textId="77777777" w:rsidTr="00EC369F">
        <w:trPr>
          <w:gridAfter w:val="3"/>
          <w:wAfter w:w="7083" w:type="dxa"/>
        </w:trPr>
        <w:tc>
          <w:tcPr>
            <w:tcW w:w="445" w:type="dxa"/>
            <w:vMerge/>
          </w:tcPr>
          <w:p w14:paraId="36628DCF" w14:textId="77777777" w:rsidR="003B3A73" w:rsidRPr="00F01420" w:rsidRDefault="003B3A73" w:rsidP="003B3A73">
            <w:pPr>
              <w:spacing w:after="160" w:line="259" w:lineRule="auto"/>
              <w:rPr>
                <w:b/>
                <w:bCs/>
                <w:lang w:val="es-ES"/>
              </w:rPr>
            </w:pPr>
          </w:p>
        </w:tc>
        <w:tc>
          <w:tcPr>
            <w:tcW w:w="1020" w:type="dxa"/>
          </w:tcPr>
          <w:p w14:paraId="7DE70A9F" w14:textId="77777777" w:rsidR="003B3A73" w:rsidRPr="001F7B49" w:rsidRDefault="003B3A73" w:rsidP="003B3A73">
            <w:pPr>
              <w:spacing w:after="160" w:line="259" w:lineRule="auto"/>
              <w:rPr>
                <w:b/>
                <w:bCs/>
                <w:sz w:val="20"/>
                <w:szCs w:val="20"/>
                <w:lang w:val="es-ES"/>
              </w:rPr>
            </w:pPr>
            <w:r w:rsidRPr="001F7B49">
              <w:rPr>
                <w:b/>
                <w:bCs/>
                <w:sz w:val="20"/>
                <w:szCs w:val="20"/>
                <w:lang w:val="es-ES"/>
              </w:rPr>
              <w:t>10</w:t>
            </w:r>
          </w:p>
        </w:tc>
        <w:tc>
          <w:tcPr>
            <w:tcW w:w="3188" w:type="dxa"/>
          </w:tcPr>
          <w:p w14:paraId="238F8075" w14:textId="77777777" w:rsidR="003B3A73" w:rsidRPr="001F7B49" w:rsidRDefault="003B3A73" w:rsidP="003B3A73">
            <w:pPr>
              <w:spacing w:after="160" w:line="259" w:lineRule="auto"/>
              <w:jc w:val="both"/>
              <w:rPr>
                <w:b/>
                <w:bCs/>
                <w:sz w:val="18"/>
                <w:szCs w:val="20"/>
                <w:lang w:val="es-ES"/>
              </w:rPr>
            </w:pPr>
            <w:r w:rsidRPr="001F7B49">
              <w:rPr>
                <w:sz w:val="18"/>
                <w:szCs w:val="20"/>
                <w:lang w:val="es-ES_tradnl"/>
              </w:rPr>
              <w:t xml:space="preserve">Concepto de plantas y alga, luz y pigmentos. Fitoplancton: características, organización, clasificación y distribución </w:t>
            </w:r>
          </w:p>
        </w:tc>
        <w:tc>
          <w:tcPr>
            <w:tcW w:w="2851" w:type="dxa"/>
            <w:gridSpan w:val="4"/>
          </w:tcPr>
          <w:p w14:paraId="533FC45F"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 xml:space="preserve">Participa y discute sobre conceptos referidos a las plantas, la luz y el fitoplancton. </w:t>
            </w:r>
          </w:p>
        </w:tc>
        <w:tc>
          <w:tcPr>
            <w:tcW w:w="2420" w:type="dxa"/>
            <w:gridSpan w:val="4"/>
          </w:tcPr>
          <w:p w14:paraId="505D4F5F"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 xml:space="preserve">Comparte y corrige los conceptos referidos sobre las propiedades de la luz, funciones e importancia del fitoplancton en los ecosistemas acuáticos. </w:t>
            </w:r>
          </w:p>
        </w:tc>
        <w:tc>
          <w:tcPr>
            <w:tcW w:w="2441" w:type="dxa"/>
            <w:gridSpan w:val="2"/>
            <w:vMerge/>
          </w:tcPr>
          <w:p w14:paraId="26BAC7B4" w14:textId="77777777" w:rsidR="003B3A73" w:rsidRPr="001F7B49" w:rsidRDefault="003B3A73" w:rsidP="003B3A73">
            <w:pPr>
              <w:spacing w:after="160" w:line="259" w:lineRule="auto"/>
              <w:jc w:val="both"/>
              <w:rPr>
                <w:b/>
                <w:bCs/>
                <w:sz w:val="18"/>
                <w:szCs w:val="20"/>
                <w:lang w:val="es-ES"/>
              </w:rPr>
            </w:pPr>
          </w:p>
        </w:tc>
        <w:tc>
          <w:tcPr>
            <w:tcW w:w="3001" w:type="dxa"/>
            <w:gridSpan w:val="3"/>
          </w:tcPr>
          <w:p w14:paraId="668C1636" w14:textId="77777777" w:rsidR="003B3A73" w:rsidRPr="001F7B49" w:rsidRDefault="003B3A73" w:rsidP="003B3A73">
            <w:pPr>
              <w:spacing w:after="160" w:line="259" w:lineRule="auto"/>
              <w:jc w:val="both"/>
              <w:rPr>
                <w:b/>
                <w:bCs/>
                <w:sz w:val="18"/>
                <w:szCs w:val="20"/>
                <w:lang w:val="es-ES"/>
              </w:rPr>
            </w:pPr>
            <w:r w:rsidRPr="001F7B49">
              <w:rPr>
                <w:bCs/>
                <w:sz w:val="18"/>
                <w:szCs w:val="20"/>
                <w:lang w:val="es-ES"/>
              </w:rPr>
              <w:t>Explica con solvencia los conceptos sobre las plantas, la luz y pigmentos. Caracteriza adecuadamente al fitoplancton marino y continental.</w:t>
            </w:r>
          </w:p>
        </w:tc>
      </w:tr>
      <w:tr w:rsidR="003B3A73" w:rsidRPr="00F01420" w14:paraId="6DF37C65" w14:textId="77777777" w:rsidTr="00EC369F">
        <w:trPr>
          <w:gridAfter w:val="3"/>
          <w:wAfter w:w="7083" w:type="dxa"/>
        </w:trPr>
        <w:tc>
          <w:tcPr>
            <w:tcW w:w="445" w:type="dxa"/>
            <w:vMerge/>
          </w:tcPr>
          <w:p w14:paraId="69C095E5" w14:textId="77777777" w:rsidR="003B3A73" w:rsidRPr="00F01420" w:rsidRDefault="003B3A73" w:rsidP="003B3A73">
            <w:pPr>
              <w:spacing w:after="160" w:line="259" w:lineRule="auto"/>
              <w:rPr>
                <w:b/>
                <w:bCs/>
                <w:lang w:val="es-ES"/>
              </w:rPr>
            </w:pPr>
          </w:p>
        </w:tc>
        <w:tc>
          <w:tcPr>
            <w:tcW w:w="1020" w:type="dxa"/>
          </w:tcPr>
          <w:p w14:paraId="1C43650F" w14:textId="77777777" w:rsidR="003B3A73" w:rsidRPr="001F7B49" w:rsidRDefault="003B3A73" w:rsidP="003B3A73">
            <w:pPr>
              <w:spacing w:after="160" w:line="259" w:lineRule="auto"/>
              <w:rPr>
                <w:b/>
                <w:bCs/>
                <w:sz w:val="20"/>
                <w:szCs w:val="20"/>
                <w:lang w:val="es-ES"/>
              </w:rPr>
            </w:pPr>
            <w:r w:rsidRPr="001F7B49">
              <w:rPr>
                <w:b/>
                <w:bCs/>
                <w:sz w:val="20"/>
                <w:szCs w:val="20"/>
                <w:lang w:val="es-ES"/>
              </w:rPr>
              <w:t>11</w:t>
            </w:r>
          </w:p>
        </w:tc>
        <w:tc>
          <w:tcPr>
            <w:tcW w:w="3188" w:type="dxa"/>
          </w:tcPr>
          <w:p w14:paraId="6088B562" w14:textId="77777777" w:rsidR="003B3A73" w:rsidRPr="001F7B49" w:rsidRDefault="003B3A73" w:rsidP="003B3A73">
            <w:pPr>
              <w:spacing w:after="160" w:line="259" w:lineRule="auto"/>
              <w:jc w:val="both"/>
              <w:rPr>
                <w:b/>
                <w:bCs/>
                <w:sz w:val="18"/>
                <w:szCs w:val="20"/>
                <w:lang w:val="es-ES"/>
              </w:rPr>
            </w:pPr>
            <w:r w:rsidRPr="001F7B49">
              <w:rPr>
                <w:sz w:val="18"/>
                <w:szCs w:val="20"/>
                <w:lang w:val="es-ES_tradnl"/>
              </w:rPr>
              <w:t>Macro Algas: características, organización, clasificación y distribución e importancia</w:t>
            </w:r>
          </w:p>
        </w:tc>
        <w:tc>
          <w:tcPr>
            <w:tcW w:w="2851" w:type="dxa"/>
            <w:gridSpan w:val="4"/>
          </w:tcPr>
          <w:p w14:paraId="77A34EA2"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 xml:space="preserve">Participa en la clasifica de las macroalgas de la zona de Huaura. Asimismo, en la caracterización de las especies. </w:t>
            </w:r>
          </w:p>
        </w:tc>
        <w:tc>
          <w:tcPr>
            <w:tcW w:w="2420" w:type="dxa"/>
            <w:gridSpan w:val="4"/>
          </w:tcPr>
          <w:p w14:paraId="4F0C9B7B"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 xml:space="preserve">Propicia debates sobre caracterización, organización, clasificación y distribución de las macro algas.  </w:t>
            </w:r>
          </w:p>
        </w:tc>
        <w:tc>
          <w:tcPr>
            <w:tcW w:w="2441" w:type="dxa"/>
            <w:gridSpan w:val="2"/>
            <w:vMerge/>
          </w:tcPr>
          <w:p w14:paraId="31B596A0" w14:textId="77777777" w:rsidR="003B3A73" w:rsidRPr="001F7B49" w:rsidRDefault="003B3A73" w:rsidP="003B3A73">
            <w:pPr>
              <w:spacing w:after="160" w:line="259" w:lineRule="auto"/>
              <w:jc w:val="both"/>
              <w:rPr>
                <w:b/>
                <w:bCs/>
                <w:sz w:val="18"/>
                <w:szCs w:val="20"/>
                <w:lang w:val="es-ES"/>
              </w:rPr>
            </w:pPr>
          </w:p>
        </w:tc>
        <w:tc>
          <w:tcPr>
            <w:tcW w:w="3001" w:type="dxa"/>
            <w:gridSpan w:val="3"/>
          </w:tcPr>
          <w:p w14:paraId="1E6042E8" w14:textId="77777777" w:rsidR="003B3A73" w:rsidRPr="001F7B49" w:rsidRDefault="003B3A73" w:rsidP="003B3A73">
            <w:pPr>
              <w:spacing w:after="160" w:line="259" w:lineRule="auto"/>
              <w:jc w:val="both"/>
              <w:rPr>
                <w:b/>
                <w:bCs/>
                <w:sz w:val="18"/>
                <w:szCs w:val="20"/>
                <w:lang w:val="es-ES"/>
              </w:rPr>
            </w:pPr>
            <w:r w:rsidRPr="001F7B49">
              <w:rPr>
                <w:bCs/>
                <w:sz w:val="18"/>
                <w:szCs w:val="20"/>
                <w:lang w:val="es-ES"/>
              </w:rPr>
              <w:t>Explica con conocimiento pertinente la organización, clasificación y distribución de la macro algas.</w:t>
            </w:r>
          </w:p>
        </w:tc>
      </w:tr>
      <w:tr w:rsidR="003B3A73" w:rsidRPr="00F01420" w14:paraId="0A1A76BA" w14:textId="77777777" w:rsidTr="00EC369F">
        <w:trPr>
          <w:gridAfter w:val="3"/>
          <w:wAfter w:w="7083" w:type="dxa"/>
        </w:trPr>
        <w:tc>
          <w:tcPr>
            <w:tcW w:w="445" w:type="dxa"/>
            <w:vMerge/>
          </w:tcPr>
          <w:p w14:paraId="30F81EC9" w14:textId="77777777" w:rsidR="003B3A73" w:rsidRPr="00F01420" w:rsidRDefault="003B3A73" w:rsidP="003B3A73">
            <w:pPr>
              <w:spacing w:after="160" w:line="259" w:lineRule="auto"/>
              <w:rPr>
                <w:b/>
                <w:bCs/>
                <w:lang w:val="es-ES"/>
              </w:rPr>
            </w:pPr>
          </w:p>
        </w:tc>
        <w:tc>
          <w:tcPr>
            <w:tcW w:w="1020" w:type="dxa"/>
          </w:tcPr>
          <w:p w14:paraId="39C1D4AB" w14:textId="77777777" w:rsidR="003B3A73" w:rsidRPr="001F7B49" w:rsidRDefault="003B3A73" w:rsidP="003B3A73">
            <w:pPr>
              <w:spacing w:after="160" w:line="259" w:lineRule="auto"/>
              <w:rPr>
                <w:b/>
                <w:bCs/>
                <w:sz w:val="20"/>
                <w:szCs w:val="20"/>
                <w:lang w:val="es-ES"/>
              </w:rPr>
            </w:pPr>
            <w:r w:rsidRPr="001F7B49">
              <w:rPr>
                <w:b/>
                <w:bCs/>
                <w:sz w:val="20"/>
                <w:szCs w:val="20"/>
                <w:lang w:val="es-ES"/>
              </w:rPr>
              <w:t>12</w:t>
            </w:r>
          </w:p>
        </w:tc>
        <w:tc>
          <w:tcPr>
            <w:tcW w:w="3188" w:type="dxa"/>
          </w:tcPr>
          <w:p w14:paraId="5C08812E" w14:textId="77777777" w:rsidR="003B3A73" w:rsidRPr="001F7B49" w:rsidRDefault="003B3A73" w:rsidP="003B3A73">
            <w:pPr>
              <w:spacing w:after="160" w:line="259" w:lineRule="auto"/>
              <w:jc w:val="both"/>
              <w:rPr>
                <w:b/>
                <w:bCs/>
                <w:sz w:val="18"/>
                <w:szCs w:val="20"/>
                <w:lang w:val="es-ES"/>
              </w:rPr>
            </w:pPr>
            <w:r w:rsidRPr="001F7B49">
              <w:rPr>
                <w:sz w:val="18"/>
                <w:szCs w:val="20"/>
                <w:lang w:val="es-ES_tradnl"/>
              </w:rPr>
              <w:t>Macrofitas: características, organización, clasificación y distribución. Importancia.</w:t>
            </w:r>
          </w:p>
        </w:tc>
        <w:tc>
          <w:tcPr>
            <w:tcW w:w="2851" w:type="dxa"/>
            <w:gridSpan w:val="4"/>
          </w:tcPr>
          <w:p w14:paraId="4D50B27A"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 xml:space="preserve">Discute sobre la caracterización y funciones principales de las macrofitas en los ambientes continentales. </w:t>
            </w:r>
          </w:p>
        </w:tc>
        <w:tc>
          <w:tcPr>
            <w:tcW w:w="2420" w:type="dxa"/>
            <w:gridSpan w:val="4"/>
          </w:tcPr>
          <w:p w14:paraId="2BDBDA53"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Aclara adecuadamente sobre las funciones de la macrofitas de ambiente acuáticos duces como la totora, el junco, etc.</w:t>
            </w:r>
          </w:p>
        </w:tc>
        <w:tc>
          <w:tcPr>
            <w:tcW w:w="2441" w:type="dxa"/>
            <w:gridSpan w:val="2"/>
            <w:vMerge/>
          </w:tcPr>
          <w:p w14:paraId="2C535A20" w14:textId="77777777" w:rsidR="003B3A73" w:rsidRPr="001F7B49" w:rsidRDefault="003B3A73" w:rsidP="003B3A73">
            <w:pPr>
              <w:spacing w:after="160" w:line="259" w:lineRule="auto"/>
              <w:jc w:val="both"/>
              <w:rPr>
                <w:b/>
                <w:bCs/>
                <w:sz w:val="18"/>
                <w:szCs w:val="20"/>
                <w:lang w:val="es-ES"/>
              </w:rPr>
            </w:pPr>
          </w:p>
        </w:tc>
        <w:tc>
          <w:tcPr>
            <w:tcW w:w="3001" w:type="dxa"/>
            <w:gridSpan w:val="3"/>
          </w:tcPr>
          <w:p w14:paraId="14B54B67" w14:textId="77777777" w:rsidR="003B3A73" w:rsidRPr="001F7B49" w:rsidRDefault="003B3A73" w:rsidP="003B3A73">
            <w:pPr>
              <w:spacing w:after="160" w:line="259" w:lineRule="auto"/>
              <w:jc w:val="both"/>
              <w:rPr>
                <w:bCs/>
                <w:sz w:val="18"/>
                <w:szCs w:val="20"/>
                <w:lang w:val="es-ES"/>
              </w:rPr>
            </w:pPr>
            <w:r w:rsidRPr="001F7B49">
              <w:rPr>
                <w:bCs/>
                <w:sz w:val="18"/>
                <w:szCs w:val="20"/>
                <w:lang w:val="es-ES"/>
              </w:rPr>
              <w:t>Explica con conocimiento pertinente la organización, clasificación y distribución de la macrofitas.</w:t>
            </w:r>
          </w:p>
        </w:tc>
      </w:tr>
      <w:tr w:rsidR="003B3A73" w:rsidRPr="00F01420" w14:paraId="570B3E3D" w14:textId="77777777" w:rsidTr="00EC369F">
        <w:trPr>
          <w:gridAfter w:val="3"/>
          <w:wAfter w:w="7083" w:type="dxa"/>
          <w:trHeight w:val="297"/>
        </w:trPr>
        <w:tc>
          <w:tcPr>
            <w:tcW w:w="445" w:type="dxa"/>
            <w:vMerge/>
          </w:tcPr>
          <w:p w14:paraId="34497BE9" w14:textId="77777777" w:rsidR="003B3A73" w:rsidRPr="00F01420" w:rsidRDefault="003B3A73" w:rsidP="003B3A73">
            <w:pPr>
              <w:spacing w:after="160" w:line="259" w:lineRule="auto"/>
              <w:rPr>
                <w:b/>
                <w:bCs/>
                <w:lang w:val="es-ES"/>
              </w:rPr>
            </w:pPr>
          </w:p>
        </w:tc>
        <w:tc>
          <w:tcPr>
            <w:tcW w:w="1020" w:type="dxa"/>
            <w:vMerge w:val="restart"/>
          </w:tcPr>
          <w:p w14:paraId="02237848" w14:textId="77777777" w:rsidR="003B3A73" w:rsidRPr="001F7B49" w:rsidRDefault="003B3A73" w:rsidP="003B3A73">
            <w:pPr>
              <w:spacing w:after="160" w:line="259" w:lineRule="auto"/>
              <w:rPr>
                <w:b/>
                <w:bCs/>
                <w:sz w:val="20"/>
                <w:szCs w:val="20"/>
                <w:lang w:val="es-ES"/>
              </w:rPr>
            </w:pPr>
          </w:p>
        </w:tc>
        <w:tc>
          <w:tcPr>
            <w:tcW w:w="13901" w:type="dxa"/>
            <w:gridSpan w:val="14"/>
          </w:tcPr>
          <w:p w14:paraId="25CA2572" w14:textId="77777777" w:rsidR="003B3A73" w:rsidRPr="001F7B49" w:rsidRDefault="003B3A73" w:rsidP="003B3A73">
            <w:pPr>
              <w:spacing w:after="160" w:line="259" w:lineRule="auto"/>
              <w:jc w:val="center"/>
              <w:rPr>
                <w:b/>
                <w:bCs/>
                <w:sz w:val="20"/>
                <w:szCs w:val="20"/>
                <w:lang w:val="es-ES"/>
              </w:rPr>
            </w:pPr>
            <w:r w:rsidRPr="001F7B49">
              <w:rPr>
                <w:b/>
                <w:bCs/>
                <w:sz w:val="20"/>
                <w:szCs w:val="20"/>
                <w:lang w:val="es-ES"/>
              </w:rPr>
              <w:t>EVALUACION DE LA UNIDAD DIDACTICA</w:t>
            </w:r>
          </w:p>
        </w:tc>
      </w:tr>
      <w:tr w:rsidR="003B3A73" w:rsidRPr="00F01420" w14:paraId="43BEB4BF" w14:textId="77777777" w:rsidTr="00EC369F">
        <w:trPr>
          <w:gridAfter w:val="3"/>
          <w:wAfter w:w="7083" w:type="dxa"/>
          <w:trHeight w:val="183"/>
        </w:trPr>
        <w:tc>
          <w:tcPr>
            <w:tcW w:w="445" w:type="dxa"/>
            <w:vMerge/>
          </w:tcPr>
          <w:p w14:paraId="655F8100" w14:textId="77777777" w:rsidR="003B3A73" w:rsidRPr="00F01420" w:rsidRDefault="003B3A73" w:rsidP="003B3A73">
            <w:pPr>
              <w:spacing w:after="160" w:line="259" w:lineRule="auto"/>
              <w:rPr>
                <w:b/>
                <w:bCs/>
                <w:lang w:val="es-ES"/>
              </w:rPr>
            </w:pPr>
          </w:p>
        </w:tc>
        <w:tc>
          <w:tcPr>
            <w:tcW w:w="1020" w:type="dxa"/>
            <w:vMerge/>
          </w:tcPr>
          <w:p w14:paraId="1BE4CAD9" w14:textId="77777777" w:rsidR="003B3A73" w:rsidRPr="001F7B49" w:rsidRDefault="003B3A73" w:rsidP="003B3A73">
            <w:pPr>
              <w:spacing w:after="160" w:line="259" w:lineRule="auto"/>
              <w:rPr>
                <w:b/>
                <w:bCs/>
                <w:sz w:val="20"/>
                <w:szCs w:val="20"/>
                <w:lang w:val="es-ES"/>
              </w:rPr>
            </w:pPr>
          </w:p>
        </w:tc>
        <w:tc>
          <w:tcPr>
            <w:tcW w:w="4158" w:type="dxa"/>
            <w:gridSpan w:val="3"/>
          </w:tcPr>
          <w:p w14:paraId="3346A540" w14:textId="77777777" w:rsidR="003B3A73" w:rsidRPr="001F7B49" w:rsidRDefault="003B3A73" w:rsidP="003B3A73">
            <w:pPr>
              <w:spacing w:after="160" w:line="259" w:lineRule="auto"/>
              <w:rPr>
                <w:b/>
                <w:bCs/>
                <w:sz w:val="20"/>
                <w:szCs w:val="20"/>
                <w:lang w:val="es-ES"/>
              </w:rPr>
            </w:pPr>
            <w:r w:rsidRPr="001F7B49">
              <w:rPr>
                <w:b/>
                <w:bCs/>
                <w:sz w:val="20"/>
                <w:szCs w:val="20"/>
                <w:lang w:val="es-ES"/>
              </w:rPr>
              <w:t>EVIDENCIA DE CONOCIMIENTOS</w:t>
            </w:r>
          </w:p>
        </w:tc>
        <w:tc>
          <w:tcPr>
            <w:tcW w:w="4204" w:type="dxa"/>
            <w:gridSpan w:val="4"/>
          </w:tcPr>
          <w:p w14:paraId="383E477E" w14:textId="77777777" w:rsidR="003B3A73" w:rsidRPr="001F7B49" w:rsidRDefault="003B3A73" w:rsidP="003B3A73">
            <w:pPr>
              <w:spacing w:after="160" w:line="259" w:lineRule="auto"/>
              <w:rPr>
                <w:b/>
                <w:bCs/>
                <w:sz w:val="20"/>
                <w:szCs w:val="20"/>
                <w:lang w:val="es-ES"/>
              </w:rPr>
            </w:pPr>
            <w:r w:rsidRPr="001F7B49">
              <w:rPr>
                <w:b/>
                <w:bCs/>
                <w:sz w:val="20"/>
                <w:szCs w:val="20"/>
                <w:lang w:val="es-ES"/>
              </w:rPr>
              <w:t>EVIDENCIA DE PRODUCTO</w:t>
            </w:r>
          </w:p>
        </w:tc>
        <w:tc>
          <w:tcPr>
            <w:tcW w:w="5539" w:type="dxa"/>
            <w:gridSpan w:val="7"/>
          </w:tcPr>
          <w:p w14:paraId="48496BF0" w14:textId="77777777" w:rsidR="003B3A73" w:rsidRPr="001F7B49" w:rsidRDefault="003B3A73" w:rsidP="003B3A73">
            <w:pPr>
              <w:spacing w:after="160" w:line="259" w:lineRule="auto"/>
              <w:rPr>
                <w:b/>
                <w:bCs/>
                <w:sz w:val="20"/>
                <w:szCs w:val="20"/>
                <w:lang w:val="es-ES"/>
              </w:rPr>
            </w:pPr>
            <w:r w:rsidRPr="001F7B49">
              <w:rPr>
                <w:b/>
                <w:bCs/>
                <w:sz w:val="20"/>
                <w:szCs w:val="20"/>
                <w:lang w:val="es-ES"/>
              </w:rPr>
              <w:t>EVIDENCIA DE DESEMPEÑO</w:t>
            </w:r>
          </w:p>
        </w:tc>
      </w:tr>
      <w:tr w:rsidR="003B3A73" w:rsidRPr="00F01420" w14:paraId="0A3632BD" w14:textId="77777777" w:rsidTr="00EC369F">
        <w:trPr>
          <w:gridAfter w:val="3"/>
          <w:wAfter w:w="7083" w:type="dxa"/>
          <w:trHeight w:val="182"/>
        </w:trPr>
        <w:tc>
          <w:tcPr>
            <w:tcW w:w="445" w:type="dxa"/>
            <w:vMerge/>
          </w:tcPr>
          <w:p w14:paraId="0628E612" w14:textId="77777777" w:rsidR="003B3A73" w:rsidRPr="00F01420" w:rsidRDefault="003B3A73" w:rsidP="003B3A73">
            <w:pPr>
              <w:spacing w:after="160" w:line="259" w:lineRule="auto"/>
              <w:rPr>
                <w:b/>
                <w:bCs/>
                <w:lang w:val="es-ES"/>
              </w:rPr>
            </w:pPr>
          </w:p>
        </w:tc>
        <w:tc>
          <w:tcPr>
            <w:tcW w:w="1020" w:type="dxa"/>
            <w:vMerge/>
          </w:tcPr>
          <w:p w14:paraId="6A0EFC7B" w14:textId="77777777" w:rsidR="003B3A73" w:rsidRPr="001F7B49" w:rsidRDefault="003B3A73" w:rsidP="003B3A73">
            <w:pPr>
              <w:spacing w:after="160" w:line="259" w:lineRule="auto"/>
              <w:rPr>
                <w:b/>
                <w:bCs/>
                <w:sz w:val="20"/>
                <w:szCs w:val="20"/>
                <w:lang w:val="es-ES"/>
              </w:rPr>
            </w:pPr>
          </w:p>
        </w:tc>
        <w:tc>
          <w:tcPr>
            <w:tcW w:w="4158" w:type="dxa"/>
            <w:gridSpan w:val="3"/>
          </w:tcPr>
          <w:p w14:paraId="5BF8E082" w14:textId="77777777" w:rsidR="003B3A73" w:rsidRPr="001F7B49" w:rsidRDefault="003B3A73" w:rsidP="003B3A73">
            <w:pPr>
              <w:spacing w:after="160" w:line="259" w:lineRule="auto"/>
              <w:jc w:val="both"/>
              <w:rPr>
                <w:b/>
                <w:bCs/>
                <w:sz w:val="20"/>
                <w:szCs w:val="20"/>
                <w:lang w:val="es-ES"/>
              </w:rPr>
            </w:pPr>
            <w:r w:rsidRPr="001F7B49">
              <w:rPr>
                <w:bCs/>
                <w:sz w:val="20"/>
                <w:szCs w:val="20"/>
                <w:lang w:val="es-ES"/>
              </w:rPr>
              <w:t>Evaluación escrita y oral, con calificación ponderada.  Intervenciones y exposiciones con conocimientos relevantes</w:t>
            </w:r>
          </w:p>
        </w:tc>
        <w:tc>
          <w:tcPr>
            <w:tcW w:w="4204" w:type="dxa"/>
            <w:gridSpan w:val="4"/>
          </w:tcPr>
          <w:p w14:paraId="75C9D5A8" w14:textId="77777777" w:rsidR="003B3A73" w:rsidRPr="001F7B49" w:rsidRDefault="003B3A73" w:rsidP="003B3A73">
            <w:pPr>
              <w:spacing w:after="160" w:line="259" w:lineRule="auto"/>
              <w:jc w:val="both"/>
              <w:rPr>
                <w:b/>
                <w:bCs/>
                <w:sz w:val="20"/>
                <w:szCs w:val="20"/>
                <w:lang w:val="es-ES"/>
              </w:rPr>
            </w:pPr>
            <w:r w:rsidRPr="001F7B49">
              <w:rPr>
                <w:bCs/>
                <w:sz w:val="20"/>
                <w:szCs w:val="20"/>
                <w:lang w:val="es-ES"/>
              </w:rPr>
              <w:t>Presentación de trabajos, informes, así como del primer avance de investigación aplicativo sobre plantas. Practica calificado satisfactorio</w:t>
            </w:r>
          </w:p>
        </w:tc>
        <w:tc>
          <w:tcPr>
            <w:tcW w:w="5539" w:type="dxa"/>
            <w:gridSpan w:val="7"/>
          </w:tcPr>
          <w:p w14:paraId="5B168697" w14:textId="77777777" w:rsidR="003B3A73" w:rsidRPr="001F7B49" w:rsidRDefault="003B3A73" w:rsidP="003B3A73">
            <w:pPr>
              <w:spacing w:after="160" w:line="259" w:lineRule="auto"/>
              <w:jc w:val="both"/>
              <w:rPr>
                <w:b/>
                <w:bCs/>
                <w:sz w:val="20"/>
                <w:szCs w:val="20"/>
                <w:lang w:val="es-ES"/>
              </w:rPr>
            </w:pPr>
            <w:r w:rsidRPr="001F7B49">
              <w:rPr>
                <w:bCs/>
                <w:sz w:val="20"/>
                <w:szCs w:val="20"/>
                <w:lang w:val="es-ES"/>
              </w:rPr>
              <w:t xml:space="preserve">Elabora correctamente el problema, los objetivos la metodología y cronograma de actividades, de un proyecto de investigación. </w:t>
            </w:r>
          </w:p>
        </w:tc>
      </w:tr>
      <w:tr w:rsidR="003B3A73" w:rsidRPr="00F01420" w14:paraId="15871633" w14:textId="77777777" w:rsidTr="00EC369F">
        <w:trPr>
          <w:gridAfter w:val="3"/>
          <w:wAfter w:w="7083" w:type="dxa"/>
        </w:trPr>
        <w:tc>
          <w:tcPr>
            <w:tcW w:w="445" w:type="dxa"/>
            <w:vMerge w:val="restart"/>
          </w:tcPr>
          <w:p w14:paraId="5C453501" w14:textId="77777777" w:rsidR="003B3A73" w:rsidRPr="00F01420" w:rsidRDefault="003B3A73" w:rsidP="003B3A73">
            <w:pPr>
              <w:spacing w:after="160" w:line="259" w:lineRule="auto"/>
              <w:rPr>
                <w:b/>
                <w:bCs/>
                <w:lang w:val="es-ES"/>
              </w:rPr>
            </w:pPr>
          </w:p>
          <w:p w14:paraId="660F57FA" w14:textId="77777777" w:rsidR="003B3A73" w:rsidRPr="00F01420" w:rsidRDefault="003B3A73" w:rsidP="003B3A73">
            <w:pPr>
              <w:spacing w:after="160" w:line="259" w:lineRule="auto"/>
              <w:rPr>
                <w:b/>
                <w:bCs/>
                <w:lang w:val="es-ES"/>
              </w:rPr>
            </w:pPr>
          </w:p>
          <w:p w14:paraId="75AF123F" w14:textId="77777777" w:rsidR="003B3A73" w:rsidRPr="00F01420" w:rsidRDefault="003B3A73" w:rsidP="003B3A73">
            <w:pPr>
              <w:spacing w:after="160" w:line="259" w:lineRule="auto"/>
              <w:rPr>
                <w:b/>
                <w:bCs/>
                <w:lang w:val="es-ES"/>
              </w:rPr>
            </w:pPr>
          </w:p>
          <w:p w14:paraId="585BE176" w14:textId="77777777" w:rsidR="003B3A73" w:rsidRPr="00F01420" w:rsidRDefault="003B3A73" w:rsidP="003B3A73">
            <w:pPr>
              <w:spacing w:after="160" w:line="259" w:lineRule="auto"/>
              <w:rPr>
                <w:b/>
                <w:bCs/>
                <w:lang w:val="es-ES"/>
              </w:rPr>
            </w:pPr>
          </w:p>
        </w:tc>
        <w:tc>
          <w:tcPr>
            <w:tcW w:w="14921" w:type="dxa"/>
            <w:gridSpan w:val="15"/>
          </w:tcPr>
          <w:p w14:paraId="57E55F55" w14:textId="77777777" w:rsidR="003B3A73" w:rsidRPr="001F7B49" w:rsidRDefault="003B3A73" w:rsidP="003B3A73">
            <w:pPr>
              <w:spacing w:after="160" w:line="259" w:lineRule="auto"/>
              <w:rPr>
                <w:b/>
                <w:bCs/>
                <w:sz w:val="20"/>
                <w:szCs w:val="20"/>
                <w:lang w:val="es-ES"/>
              </w:rPr>
            </w:pPr>
            <w:r w:rsidRPr="001F7B49">
              <w:rPr>
                <w:b/>
                <w:bCs/>
                <w:sz w:val="20"/>
                <w:szCs w:val="20"/>
                <w:lang w:val="es-ES"/>
              </w:rPr>
              <w:t>CAPACIDAD DE LA UNIDAD DIDACTICA IV</w:t>
            </w:r>
            <w:r>
              <w:rPr>
                <w:b/>
                <w:bCs/>
                <w:sz w:val="20"/>
                <w:szCs w:val="20"/>
                <w:lang w:val="es-ES"/>
              </w:rPr>
              <w:t>:</w:t>
            </w:r>
            <w:r w:rsidRPr="001F7B49">
              <w:rPr>
                <w:bCs/>
                <w:sz w:val="20"/>
                <w:szCs w:val="20"/>
                <w:lang w:val="es-ES"/>
              </w:rPr>
              <w:t xml:space="preserve"> El conocimiento de estos aspectos que son sumamente importantes; que permiten la producción y preservación de las especies de los ambientes naturales y artificiales, le permitirá estudiante al final del curso tener la capacidad de conocer la reproducción, crecimiento y desarrollo de las especies acuáticas, así como la implantación y conducción eficiente de las actividades acuícolas.  </w:t>
            </w:r>
            <w:r w:rsidRPr="001F7B49">
              <w:rPr>
                <w:bCs/>
                <w:sz w:val="20"/>
                <w:szCs w:val="20"/>
                <w:lang w:val="es-ES"/>
              </w:rPr>
              <w:tab/>
            </w:r>
          </w:p>
        </w:tc>
      </w:tr>
      <w:tr w:rsidR="003B3A73" w:rsidRPr="00F01420" w14:paraId="685600D9" w14:textId="77777777" w:rsidTr="00EC369F">
        <w:trPr>
          <w:gridAfter w:val="3"/>
          <w:wAfter w:w="7083" w:type="dxa"/>
        </w:trPr>
        <w:tc>
          <w:tcPr>
            <w:tcW w:w="445" w:type="dxa"/>
            <w:vMerge/>
          </w:tcPr>
          <w:p w14:paraId="7A6B5F97" w14:textId="77777777" w:rsidR="003B3A73" w:rsidRPr="00F01420" w:rsidRDefault="003B3A73" w:rsidP="003B3A73">
            <w:pPr>
              <w:spacing w:after="160" w:line="259" w:lineRule="auto"/>
              <w:rPr>
                <w:b/>
                <w:bCs/>
                <w:lang w:val="es-ES"/>
              </w:rPr>
            </w:pPr>
          </w:p>
        </w:tc>
        <w:tc>
          <w:tcPr>
            <w:tcW w:w="1020" w:type="dxa"/>
            <w:vMerge w:val="restart"/>
          </w:tcPr>
          <w:p w14:paraId="043F257C" w14:textId="77777777" w:rsidR="003B3A73" w:rsidRPr="001F7B49" w:rsidRDefault="003B3A73" w:rsidP="003B3A73">
            <w:pPr>
              <w:spacing w:after="160" w:line="259" w:lineRule="auto"/>
              <w:rPr>
                <w:b/>
                <w:bCs/>
                <w:sz w:val="20"/>
                <w:szCs w:val="20"/>
                <w:lang w:val="es-ES"/>
              </w:rPr>
            </w:pPr>
          </w:p>
          <w:p w14:paraId="058DC2D1" w14:textId="77777777" w:rsidR="003B3A73" w:rsidRPr="001F7B49" w:rsidRDefault="003B3A73" w:rsidP="003B3A73">
            <w:pPr>
              <w:spacing w:after="160" w:line="259" w:lineRule="auto"/>
              <w:rPr>
                <w:b/>
                <w:bCs/>
                <w:sz w:val="20"/>
                <w:szCs w:val="20"/>
                <w:lang w:val="es-ES"/>
              </w:rPr>
            </w:pPr>
            <w:r w:rsidRPr="001F7B49">
              <w:rPr>
                <w:b/>
                <w:bCs/>
                <w:sz w:val="20"/>
                <w:szCs w:val="20"/>
                <w:lang w:val="es-ES"/>
              </w:rPr>
              <w:t>Semana</w:t>
            </w:r>
          </w:p>
        </w:tc>
        <w:tc>
          <w:tcPr>
            <w:tcW w:w="8459" w:type="dxa"/>
            <w:gridSpan w:val="9"/>
          </w:tcPr>
          <w:p w14:paraId="2A778B51" w14:textId="77777777" w:rsidR="003B3A73" w:rsidRPr="001F7B49" w:rsidRDefault="003B3A73" w:rsidP="003B3A73">
            <w:pPr>
              <w:spacing w:after="160" w:line="259" w:lineRule="auto"/>
              <w:jc w:val="center"/>
              <w:rPr>
                <w:b/>
                <w:bCs/>
                <w:sz w:val="20"/>
                <w:szCs w:val="20"/>
                <w:lang w:val="es-ES"/>
              </w:rPr>
            </w:pPr>
            <w:r w:rsidRPr="001F7B49">
              <w:rPr>
                <w:b/>
                <w:bCs/>
                <w:sz w:val="20"/>
                <w:szCs w:val="20"/>
                <w:lang w:val="es-ES"/>
              </w:rPr>
              <w:t>Contenidos</w:t>
            </w:r>
          </w:p>
        </w:tc>
        <w:tc>
          <w:tcPr>
            <w:tcW w:w="2441" w:type="dxa"/>
            <w:gridSpan w:val="2"/>
            <w:vMerge w:val="restart"/>
          </w:tcPr>
          <w:p w14:paraId="47286F87" w14:textId="77777777" w:rsidR="003B3A73" w:rsidRPr="001F7B49" w:rsidRDefault="00EC369F" w:rsidP="003B3A73">
            <w:pPr>
              <w:spacing w:after="160" w:line="259" w:lineRule="auto"/>
              <w:jc w:val="center"/>
              <w:rPr>
                <w:b/>
                <w:bCs/>
                <w:sz w:val="20"/>
                <w:szCs w:val="20"/>
                <w:lang w:val="es-ES"/>
              </w:rPr>
            </w:pPr>
            <w:r w:rsidRPr="00AF0AC5">
              <w:rPr>
                <w:b/>
                <w:bCs/>
                <w:sz w:val="20"/>
                <w:szCs w:val="20"/>
                <w:lang w:val="es-ES"/>
              </w:rPr>
              <w:t xml:space="preserve">Estrategia </w:t>
            </w:r>
            <w:r>
              <w:rPr>
                <w:b/>
                <w:bCs/>
                <w:sz w:val="20"/>
                <w:szCs w:val="20"/>
                <w:lang w:val="es-ES"/>
              </w:rPr>
              <w:t>de enseñanza virtual</w:t>
            </w:r>
          </w:p>
        </w:tc>
        <w:tc>
          <w:tcPr>
            <w:tcW w:w="3001" w:type="dxa"/>
            <w:gridSpan w:val="3"/>
            <w:vMerge w:val="restart"/>
          </w:tcPr>
          <w:p w14:paraId="754B645C" w14:textId="77777777" w:rsidR="003B3A73" w:rsidRPr="001F7B49" w:rsidRDefault="003B3A73" w:rsidP="003B3A73">
            <w:pPr>
              <w:spacing w:after="160" w:line="259" w:lineRule="auto"/>
              <w:rPr>
                <w:b/>
                <w:bCs/>
                <w:sz w:val="20"/>
                <w:szCs w:val="20"/>
                <w:lang w:val="es-ES"/>
              </w:rPr>
            </w:pPr>
            <w:r w:rsidRPr="001F7B49">
              <w:rPr>
                <w:b/>
                <w:bCs/>
                <w:sz w:val="20"/>
                <w:szCs w:val="20"/>
                <w:lang w:val="es-ES"/>
              </w:rPr>
              <w:t>Indicadores de logro de capacidad</w:t>
            </w:r>
          </w:p>
        </w:tc>
      </w:tr>
      <w:tr w:rsidR="003B3A73" w:rsidRPr="00F01420" w14:paraId="2189609C" w14:textId="77777777" w:rsidTr="00EC369F">
        <w:trPr>
          <w:gridAfter w:val="3"/>
          <w:wAfter w:w="7083" w:type="dxa"/>
        </w:trPr>
        <w:tc>
          <w:tcPr>
            <w:tcW w:w="445" w:type="dxa"/>
            <w:vMerge/>
          </w:tcPr>
          <w:p w14:paraId="466B8688" w14:textId="77777777" w:rsidR="003B3A73" w:rsidRPr="00F01420" w:rsidRDefault="003B3A73" w:rsidP="003B3A73">
            <w:pPr>
              <w:spacing w:after="160" w:line="259" w:lineRule="auto"/>
              <w:rPr>
                <w:b/>
                <w:bCs/>
                <w:lang w:val="es-ES"/>
              </w:rPr>
            </w:pPr>
          </w:p>
        </w:tc>
        <w:tc>
          <w:tcPr>
            <w:tcW w:w="1020" w:type="dxa"/>
            <w:vMerge/>
          </w:tcPr>
          <w:p w14:paraId="2614F95B" w14:textId="77777777" w:rsidR="003B3A73" w:rsidRPr="001F7B49" w:rsidRDefault="003B3A73" w:rsidP="003B3A73">
            <w:pPr>
              <w:spacing w:after="160" w:line="259" w:lineRule="auto"/>
              <w:rPr>
                <w:b/>
                <w:bCs/>
                <w:sz w:val="20"/>
                <w:szCs w:val="20"/>
                <w:lang w:val="es-ES"/>
              </w:rPr>
            </w:pPr>
          </w:p>
        </w:tc>
        <w:tc>
          <w:tcPr>
            <w:tcW w:w="3188" w:type="dxa"/>
          </w:tcPr>
          <w:p w14:paraId="0DAEEBC2" w14:textId="77777777" w:rsidR="003B3A73" w:rsidRPr="001F7B49" w:rsidRDefault="003B3A73" w:rsidP="003B3A73">
            <w:pPr>
              <w:spacing w:after="160" w:line="259" w:lineRule="auto"/>
              <w:jc w:val="center"/>
              <w:rPr>
                <w:b/>
                <w:bCs/>
                <w:sz w:val="20"/>
                <w:szCs w:val="20"/>
                <w:lang w:val="es-ES"/>
              </w:rPr>
            </w:pPr>
            <w:r w:rsidRPr="001F7B49">
              <w:rPr>
                <w:b/>
                <w:bCs/>
                <w:sz w:val="20"/>
                <w:szCs w:val="20"/>
                <w:lang w:val="es-ES"/>
              </w:rPr>
              <w:t>Cognitivos</w:t>
            </w:r>
          </w:p>
        </w:tc>
        <w:tc>
          <w:tcPr>
            <w:tcW w:w="2851" w:type="dxa"/>
            <w:gridSpan w:val="4"/>
          </w:tcPr>
          <w:p w14:paraId="0A9720D6" w14:textId="77777777" w:rsidR="003B3A73" w:rsidRPr="001F7B49" w:rsidRDefault="003B3A73" w:rsidP="003B3A73">
            <w:pPr>
              <w:spacing w:after="160" w:line="259" w:lineRule="auto"/>
              <w:jc w:val="center"/>
              <w:rPr>
                <w:b/>
                <w:bCs/>
                <w:sz w:val="20"/>
                <w:szCs w:val="20"/>
                <w:lang w:val="es-ES"/>
              </w:rPr>
            </w:pPr>
            <w:r w:rsidRPr="001F7B49">
              <w:rPr>
                <w:b/>
                <w:bCs/>
                <w:sz w:val="20"/>
                <w:szCs w:val="20"/>
                <w:lang w:val="es-ES"/>
              </w:rPr>
              <w:t>Procedimental</w:t>
            </w:r>
          </w:p>
        </w:tc>
        <w:tc>
          <w:tcPr>
            <w:tcW w:w="2420" w:type="dxa"/>
            <w:gridSpan w:val="4"/>
          </w:tcPr>
          <w:p w14:paraId="62D35D6C" w14:textId="77777777" w:rsidR="003B3A73" w:rsidRPr="001F7B49" w:rsidRDefault="003B3A73" w:rsidP="003B3A73">
            <w:pPr>
              <w:spacing w:after="160" w:line="259" w:lineRule="auto"/>
              <w:jc w:val="center"/>
              <w:rPr>
                <w:b/>
                <w:bCs/>
                <w:sz w:val="20"/>
                <w:szCs w:val="20"/>
                <w:lang w:val="es-ES"/>
              </w:rPr>
            </w:pPr>
            <w:r w:rsidRPr="001F7B49">
              <w:rPr>
                <w:b/>
                <w:bCs/>
                <w:sz w:val="20"/>
                <w:szCs w:val="20"/>
                <w:lang w:val="es-ES"/>
              </w:rPr>
              <w:t>Actitudinal</w:t>
            </w:r>
          </w:p>
        </w:tc>
        <w:tc>
          <w:tcPr>
            <w:tcW w:w="2441" w:type="dxa"/>
            <w:gridSpan w:val="2"/>
            <w:vMerge/>
          </w:tcPr>
          <w:p w14:paraId="61B3F477" w14:textId="77777777" w:rsidR="003B3A73" w:rsidRPr="001F7B49" w:rsidRDefault="003B3A73" w:rsidP="003B3A73">
            <w:pPr>
              <w:spacing w:after="160" w:line="259" w:lineRule="auto"/>
              <w:rPr>
                <w:b/>
                <w:bCs/>
                <w:sz w:val="20"/>
                <w:szCs w:val="20"/>
                <w:lang w:val="es-ES"/>
              </w:rPr>
            </w:pPr>
          </w:p>
        </w:tc>
        <w:tc>
          <w:tcPr>
            <w:tcW w:w="3001" w:type="dxa"/>
            <w:gridSpan w:val="3"/>
            <w:vMerge/>
          </w:tcPr>
          <w:p w14:paraId="4FB65937" w14:textId="77777777" w:rsidR="003B3A73" w:rsidRPr="001F7B49" w:rsidRDefault="003B3A73" w:rsidP="003B3A73">
            <w:pPr>
              <w:spacing w:after="160" w:line="259" w:lineRule="auto"/>
              <w:rPr>
                <w:b/>
                <w:bCs/>
                <w:sz w:val="20"/>
                <w:szCs w:val="20"/>
                <w:lang w:val="es-ES"/>
              </w:rPr>
            </w:pPr>
          </w:p>
        </w:tc>
      </w:tr>
      <w:tr w:rsidR="00EC369F" w:rsidRPr="00F01420" w14:paraId="597DC35D" w14:textId="77777777" w:rsidTr="00EC369F">
        <w:trPr>
          <w:gridAfter w:val="3"/>
          <w:wAfter w:w="7083" w:type="dxa"/>
        </w:trPr>
        <w:tc>
          <w:tcPr>
            <w:tcW w:w="445" w:type="dxa"/>
            <w:vMerge/>
          </w:tcPr>
          <w:p w14:paraId="2E4BFB0B" w14:textId="77777777" w:rsidR="00EC369F" w:rsidRPr="00F01420" w:rsidRDefault="00EC369F" w:rsidP="003B3A73">
            <w:pPr>
              <w:spacing w:after="160" w:line="259" w:lineRule="auto"/>
              <w:rPr>
                <w:b/>
                <w:bCs/>
                <w:lang w:val="es-ES"/>
              </w:rPr>
            </w:pPr>
          </w:p>
        </w:tc>
        <w:tc>
          <w:tcPr>
            <w:tcW w:w="1020" w:type="dxa"/>
          </w:tcPr>
          <w:p w14:paraId="33EA9B94" w14:textId="77777777" w:rsidR="00EC369F" w:rsidRPr="001F7B49" w:rsidRDefault="00EC369F" w:rsidP="003B3A73">
            <w:pPr>
              <w:spacing w:after="160" w:line="259" w:lineRule="auto"/>
              <w:rPr>
                <w:b/>
                <w:bCs/>
                <w:sz w:val="20"/>
                <w:szCs w:val="20"/>
                <w:lang w:val="es-ES"/>
              </w:rPr>
            </w:pPr>
            <w:r w:rsidRPr="001F7B49">
              <w:rPr>
                <w:b/>
                <w:bCs/>
                <w:sz w:val="20"/>
                <w:szCs w:val="20"/>
                <w:lang w:val="es-ES"/>
              </w:rPr>
              <w:t>13</w:t>
            </w:r>
          </w:p>
        </w:tc>
        <w:tc>
          <w:tcPr>
            <w:tcW w:w="3188" w:type="dxa"/>
          </w:tcPr>
          <w:p w14:paraId="4A5F5AA7" w14:textId="77777777" w:rsidR="00EC369F" w:rsidRPr="001F7B49" w:rsidRDefault="00EC369F" w:rsidP="003B3A73">
            <w:pPr>
              <w:spacing w:after="160" w:line="259" w:lineRule="auto"/>
              <w:rPr>
                <w:bCs/>
                <w:sz w:val="18"/>
                <w:szCs w:val="20"/>
                <w:lang w:val="es-ES"/>
              </w:rPr>
            </w:pPr>
            <w:r w:rsidRPr="001F7B49">
              <w:rPr>
                <w:bCs/>
                <w:sz w:val="18"/>
                <w:szCs w:val="20"/>
                <w:lang w:val="es-ES"/>
              </w:rPr>
              <w:t>Reproducción, ciclo de vida, crecimiento y  desarrollo del fitoplancton en ambiente marino y continental.</w:t>
            </w:r>
          </w:p>
        </w:tc>
        <w:tc>
          <w:tcPr>
            <w:tcW w:w="2851" w:type="dxa"/>
            <w:gridSpan w:val="4"/>
          </w:tcPr>
          <w:p w14:paraId="472582FF" w14:textId="77777777" w:rsidR="00EC369F" w:rsidRPr="001F7B49" w:rsidRDefault="00EC369F" w:rsidP="003B3A73">
            <w:pPr>
              <w:spacing w:after="160" w:line="259" w:lineRule="auto"/>
              <w:rPr>
                <w:bCs/>
                <w:sz w:val="18"/>
                <w:szCs w:val="20"/>
                <w:lang w:val="es-ES"/>
              </w:rPr>
            </w:pPr>
            <w:r w:rsidRPr="001F7B49">
              <w:rPr>
                <w:bCs/>
                <w:sz w:val="18"/>
                <w:szCs w:val="20"/>
                <w:lang w:val="es-ES"/>
              </w:rPr>
              <w:t xml:space="preserve">Discute sobre los conceptos, ideas, y definición de la reproducción y ciclo de vida del fitoplancton marino y continental. </w:t>
            </w:r>
          </w:p>
        </w:tc>
        <w:tc>
          <w:tcPr>
            <w:tcW w:w="2420" w:type="dxa"/>
            <w:gridSpan w:val="4"/>
          </w:tcPr>
          <w:p w14:paraId="051F51AC" w14:textId="77777777" w:rsidR="00EC369F" w:rsidRPr="001F7B49" w:rsidRDefault="00EC369F" w:rsidP="003B3A73">
            <w:pPr>
              <w:spacing w:after="160" w:line="259" w:lineRule="auto"/>
              <w:rPr>
                <w:bCs/>
                <w:sz w:val="18"/>
                <w:szCs w:val="20"/>
                <w:lang w:val="es-ES"/>
              </w:rPr>
            </w:pPr>
            <w:r w:rsidRPr="001F7B49">
              <w:rPr>
                <w:bCs/>
                <w:sz w:val="18"/>
                <w:szCs w:val="20"/>
                <w:lang w:val="es-ES"/>
              </w:rPr>
              <w:t>Aclara y corrige  conceptos y las ideas expuestas sobre la reproducción y ciclo de vida del fitoplancton marino y continental.</w:t>
            </w:r>
          </w:p>
        </w:tc>
        <w:tc>
          <w:tcPr>
            <w:tcW w:w="2441" w:type="dxa"/>
            <w:gridSpan w:val="2"/>
            <w:vMerge w:val="restart"/>
          </w:tcPr>
          <w:p w14:paraId="1D8CEF94" w14:textId="77777777" w:rsidR="00EC369F" w:rsidRPr="002B1BCF" w:rsidRDefault="00EC369F" w:rsidP="00EC369F">
            <w:pPr>
              <w:pStyle w:val="TableParagraph"/>
              <w:ind w:left="67"/>
              <w:rPr>
                <w:b/>
                <w:sz w:val="18"/>
              </w:rPr>
            </w:pPr>
            <w:r w:rsidRPr="002B1BCF">
              <w:rPr>
                <w:b/>
                <w:sz w:val="18"/>
              </w:rPr>
              <w:t>Expositiva (Docente/Alumno)</w:t>
            </w:r>
          </w:p>
          <w:p w14:paraId="42CFCE2B" w14:textId="77777777" w:rsidR="00EC369F" w:rsidRPr="002B1BCF" w:rsidRDefault="00EC369F" w:rsidP="00EC369F">
            <w:pPr>
              <w:pStyle w:val="TableParagraph"/>
              <w:numPr>
                <w:ilvl w:val="0"/>
                <w:numId w:val="11"/>
              </w:numPr>
              <w:tabs>
                <w:tab w:val="left" w:pos="291"/>
              </w:tabs>
              <w:spacing w:before="18"/>
              <w:ind w:hanging="208"/>
              <w:rPr>
                <w:sz w:val="18"/>
              </w:rPr>
            </w:pPr>
            <w:r w:rsidRPr="002B1BCF">
              <w:rPr>
                <w:sz w:val="18"/>
              </w:rPr>
              <w:t>Uso del Google</w:t>
            </w:r>
            <w:r w:rsidRPr="002B1BCF">
              <w:rPr>
                <w:spacing w:val="-4"/>
                <w:sz w:val="18"/>
              </w:rPr>
              <w:t xml:space="preserve"> </w:t>
            </w:r>
            <w:r w:rsidRPr="002B1BCF">
              <w:rPr>
                <w:sz w:val="18"/>
              </w:rPr>
              <w:t>Meet</w:t>
            </w:r>
          </w:p>
          <w:p w14:paraId="39251373" w14:textId="77777777" w:rsidR="00EC369F" w:rsidRPr="002B1BCF" w:rsidRDefault="00EC369F" w:rsidP="00EC369F">
            <w:pPr>
              <w:pStyle w:val="TableParagraph"/>
              <w:spacing w:before="8"/>
              <w:rPr>
                <w:b/>
                <w:sz w:val="18"/>
              </w:rPr>
            </w:pPr>
          </w:p>
          <w:p w14:paraId="5E67F5B9" w14:textId="77777777" w:rsidR="00EC369F" w:rsidRPr="002B1BCF" w:rsidRDefault="00EC369F" w:rsidP="00EC369F">
            <w:pPr>
              <w:pStyle w:val="TableParagraph"/>
              <w:spacing w:line="259" w:lineRule="auto"/>
              <w:ind w:left="67" w:right="1190"/>
              <w:rPr>
                <w:b/>
                <w:sz w:val="18"/>
              </w:rPr>
            </w:pPr>
            <w:r w:rsidRPr="002B1BCF">
              <w:rPr>
                <w:b/>
                <w:sz w:val="18"/>
              </w:rPr>
              <w:t>Debate dirigido (Discusiones)</w:t>
            </w:r>
          </w:p>
          <w:p w14:paraId="554A96F8" w14:textId="77777777" w:rsidR="00EC369F" w:rsidRPr="002B1BCF" w:rsidRDefault="00EC369F" w:rsidP="00EC369F">
            <w:pPr>
              <w:pStyle w:val="TableParagraph"/>
              <w:numPr>
                <w:ilvl w:val="0"/>
                <w:numId w:val="11"/>
              </w:numPr>
              <w:tabs>
                <w:tab w:val="left" w:pos="291"/>
              </w:tabs>
              <w:spacing w:line="228" w:lineRule="exact"/>
              <w:ind w:hanging="208"/>
              <w:rPr>
                <w:sz w:val="18"/>
              </w:rPr>
            </w:pPr>
            <w:r w:rsidRPr="002B1BCF">
              <w:rPr>
                <w:sz w:val="18"/>
              </w:rPr>
              <w:t>Foros, Chat,</w:t>
            </w:r>
            <w:r w:rsidRPr="002B1BCF">
              <w:rPr>
                <w:spacing w:val="-2"/>
                <w:sz w:val="18"/>
              </w:rPr>
              <w:t xml:space="preserve"> </w:t>
            </w:r>
            <w:r w:rsidRPr="002B1BCF">
              <w:rPr>
                <w:sz w:val="18"/>
              </w:rPr>
              <w:t>Padlet</w:t>
            </w:r>
          </w:p>
          <w:p w14:paraId="298E7CFD" w14:textId="77777777" w:rsidR="00EC369F" w:rsidRPr="002B1BCF" w:rsidRDefault="00EC369F" w:rsidP="00EC369F">
            <w:pPr>
              <w:pStyle w:val="TableParagraph"/>
              <w:spacing w:before="6"/>
              <w:rPr>
                <w:b/>
                <w:sz w:val="18"/>
              </w:rPr>
            </w:pPr>
          </w:p>
          <w:p w14:paraId="5A5DC808" w14:textId="77777777" w:rsidR="00EC369F" w:rsidRPr="002B1BCF" w:rsidRDefault="00EC369F" w:rsidP="00EC369F">
            <w:pPr>
              <w:pStyle w:val="TableParagraph"/>
              <w:spacing w:before="1"/>
              <w:ind w:left="67"/>
              <w:rPr>
                <w:b/>
                <w:sz w:val="18"/>
              </w:rPr>
            </w:pPr>
            <w:r w:rsidRPr="002B1BCF">
              <w:rPr>
                <w:b/>
                <w:sz w:val="18"/>
              </w:rPr>
              <w:t>Lecturas</w:t>
            </w:r>
          </w:p>
          <w:p w14:paraId="5ACFB7BE" w14:textId="77777777" w:rsidR="00EC369F" w:rsidRPr="002B1BCF" w:rsidRDefault="00EC369F" w:rsidP="00EC369F">
            <w:pPr>
              <w:pStyle w:val="TableParagraph"/>
              <w:numPr>
                <w:ilvl w:val="0"/>
                <w:numId w:val="11"/>
              </w:numPr>
              <w:tabs>
                <w:tab w:val="left" w:pos="291"/>
              </w:tabs>
              <w:spacing w:before="17" w:line="182" w:lineRule="exact"/>
              <w:ind w:hanging="208"/>
              <w:rPr>
                <w:sz w:val="18"/>
              </w:rPr>
            </w:pPr>
            <w:r w:rsidRPr="002B1BCF">
              <w:rPr>
                <w:sz w:val="18"/>
              </w:rPr>
              <w:t>Uso de repositorios</w:t>
            </w:r>
            <w:r w:rsidRPr="002B1BCF">
              <w:rPr>
                <w:spacing w:val="-12"/>
                <w:sz w:val="18"/>
              </w:rPr>
              <w:t xml:space="preserve"> </w:t>
            </w:r>
            <w:r w:rsidRPr="002B1BCF">
              <w:rPr>
                <w:sz w:val="18"/>
              </w:rPr>
              <w:t>digitales</w:t>
            </w:r>
          </w:p>
          <w:p w14:paraId="6DC8CFE2" w14:textId="77777777" w:rsidR="00EC369F" w:rsidRPr="002B1BCF" w:rsidRDefault="00EC369F" w:rsidP="00EC369F">
            <w:pPr>
              <w:pStyle w:val="TableParagraph"/>
              <w:spacing w:before="1"/>
              <w:rPr>
                <w:b/>
                <w:sz w:val="18"/>
              </w:rPr>
            </w:pPr>
          </w:p>
          <w:p w14:paraId="4BDC0577" w14:textId="77777777" w:rsidR="00EC369F" w:rsidRPr="002B1BCF" w:rsidRDefault="00EC369F" w:rsidP="00EC369F">
            <w:pPr>
              <w:pStyle w:val="TableParagraph"/>
              <w:spacing w:line="261" w:lineRule="auto"/>
              <w:ind w:left="67"/>
              <w:rPr>
                <w:b/>
                <w:sz w:val="18"/>
              </w:rPr>
            </w:pPr>
            <w:r w:rsidRPr="002B1BCF">
              <w:rPr>
                <w:b/>
                <w:sz w:val="18"/>
              </w:rPr>
              <w:t>Lluvia de ideas (Saberes previos)</w:t>
            </w:r>
          </w:p>
          <w:p w14:paraId="52CA8384" w14:textId="77777777" w:rsidR="00EC369F" w:rsidRPr="002B1BCF" w:rsidRDefault="00EC369F" w:rsidP="00EC369F">
            <w:pPr>
              <w:pStyle w:val="TableParagraph"/>
              <w:numPr>
                <w:ilvl w:val="0"/>
                <w:numId w:val="12"/>
              </w:numPr>
              <w:tabs>
                <w:tab w:val="left" w:pos="295"/>
              </w:tabs>
              <w:spacing w:line="226" w:lineRule="exact"/>
              <w:rPr>
                <w:sz w:val="18"/>
              </w:rPr>
            </w:pPr>
            <w:r w:rsidRPr="002B1BCF">
              <w:rPr>
                <w:sz w:val="18"/>
              </w:rPr>
              <w:t>Foros,</w:t>
            </w:r>
            <w:r w:rsidRPr="002B1BCF">
              <w:rPr>
                <w:spacing w:val="-1"/>
                <w:sz w:val="18"/>
              </w:rPr>
              <w:t xml:space="preserve"> </w:t>
            </w:r>
            <w:r w:rsidRPr="002B1BCF">
              <w:rPr>
                <w:sz w:val="18"/>
              </w:rPr>
              <w:t>Chat</w:t>
            </w:r>
          </w:p>
          <w:p w14:paraId="3E243E43" w14:textId="77777777" w:rsidR="00EC369F" w:rsidRPr="002B1BCF" w:rsidRDefault="00EC369F" w:rsidP="00EC369F">
            <w:pPr>
              <w:pStyle w:val="TableParagraph"/>
              <w:numPr>
                <w:ilvl w:val="0"/>
                <w:numId w:val="12"/>
              </w:numPr>
              <w:tabs>
                <w:tab w:val="left" w:pos="295"/>
              </w:tabs>
              <w:spacing w:before="35"/>
              <w:rPr>
                <w:sz w:val="18"/>
              </w:rPr>
            </w:pPr>
            <w:r w:rsidRPr="002B1BCF">
              <w:rPr>
                <w:sz w:val="18"/>
              </w:rPr>
              <w:t>Kahoot</w:t>
            </w:r>
          </w:p>
          <w:p w14:paraId="0F756BFB" w14:textId="77777777" w:rsidR="00EC369F" w:rsidRPr="002B1BCF" w:rsidRDefault="00EC369F" w:rsidP="00EC369F">
            <w:pPr>
              <w:pStyle w:val="TableParagraph"/>
              <w:numPr>
                <w:ilvl w:val="0"/>
                <w:numId w:val="12"/>
              </w:numPr>
              <w:tabs>
                <w:tab w:val="left" w:pos="295"/>
              </w:tabs>
              <w:spacing w:before="34"/>
              <w:rPr>
                <w:sz w:val="18"/>
              </w:rPr>
            </w:pPr>
            <w:r w:rsidRPr="002B1BCF">
              <w:rPr>
                <w:sz w:val="18"/>
              </w:rPr>
              <w:t>Mentimeter</w:t>
            </w:r>
          </w:p>
          <w:p w14:paraId="26BC3548" w14:textId="77777777" w:rsidR="00EC369F" w:rsidRPr="001F7B49" w:rsidRDefault="00EC369F" w:rsidP="00EC369F">
            <w:pPr>
              <w:spacing w:after="160" w:line="259" w:lineRule="auto"/>
              <w:rPr>
                <w:bCs/>
                <w:sz w:val="18"/>
                <w:szCs w:val="20"/>
                <w:lang w:val="es-ES"/>
              </w:rPr>
            </w:pPr>
            <w:r w:rsidRPr="002B1BCF">
              <w:rPr>
                <w:sz w:val="18"/>
              </w:rPr>
              <w:t>Classdojo</w:t>
            </w:r>
          </w:p>
        </w:tc>
        <w:tc>
          <w:tcPr>
            <w:tcW w:w="3001" w:type="dxa"/>
            <w:gridSpan w:val="3"/>
          </w:tcPr>
          <w:p w14:paraId="1D54CE5F" w14:textId="77777777" w:rsidR="00EC369F" w:rsidRPr="001F7B49" w:rsidRDefault="00EC369F" w:rsidP="003B3A73">
            <w:pPr>
              <w:spacing w:after="160" w:line="259" w:lineRule="auto"/>
              <w:rPr>
                <w:bCs/>
                <w:sz w:val="18"/>
                <w:szCs w:val="20"/>
                <w:lang w:val="es-ES"/>
              </w:rPr>
            </w:pPr>
            <w:r w:rsidRPr="001F7B49">
              <w:rPr>
                <w:bCs/>
                <w:sz w:val="18"/>
                <w:szCs w:val="20"/>
                <w:lang w:val="es-ES"/>
              </w:rPr>
              <w:t xml:space="preserve">Explica con conocimiento pertinente la reproducción, ciclo de vida, crecimiento y el desarrollo del fitoplancton </w:t>
            </w:r>
          </w:p>
        </w:tc>
      </w:tr>
      <w:tr w:rsidR="00EC369F" w:rsidRPr="00F01420" w14:paraId="7879155A" w14:textId="77777777" w:rsidTr="00EC369F">
        <w:trPr>
          <w:gridAfter w:val="3"/>
          <w:wAfter w:w="7083" w:type="dxa"/>
        </w:trPr>
        <w:tc>
          <w:tcPr>
            <w:tcW w:w="445" w:type="dxa"/>
            <w:vMerge/>
          </w:tcPr>
          <w:p w14:paraId="48BCB11C" w14:textId="77777777" w:rsidR="00EC369F" w:rsidRPr="00F01420" w:rsidRDefault="00EC369F" w:rsidP="003B3A73">
            <w:pPr>
              <w:spacing w:after="160" w:line="259" w:lineRule="auto"/>
              <w:rPr>
                <w:b/>
                <w:bCs/>
                <w:lang w:val="es-ES"/>
              </w:rPr>
            </w:pPr>
          </w:p>
        </w:tc>
        <w:tc>
          <w:tcPr>
            <w:tcW w:w="1020" w:type="dxa"/>
          </w:tcPr>
          <w:p w14:paraId="09E34F59" w14:textId="77777777" w:rsidR="00EC369F" w:rsidRPr="001F7B49" w:rsidRDefault="00EC369F" w:rsidP="003B3A73">
            <w:pPr>
              <w:spacing w:after="160" w:line="259" w:lineRule="auto"/>
              <w:rPr>
                <w:b/>
                <w:bCs/>
                <w:sz w:val="20"/>
                <w:szCs w:val="20"/>
                <w:lang w:val="es-ES"/>
              </w:rPr>
            </w:pPr>
            <w:r w:rsidRPr="001F7B49">
              <w:rPr>
                <w:b/>
                <w:bCs/>
                <w:sz w:val="20"/>
                <w:szCs w:val="20"/>
                <w:lang w:val="es-ES"/>
              </w:rPr>
              <w:t>14</w:t>
            </w:r>
          </w:p>
        </w:tc>
        <w:tc>
          <w:tcPr>
            <w:tcW w:w="3188" w:type="dxa"/>
          </w:tcPr>
          <w:p w14:paraId="7067CA71" w14:textId="77777777" w:rsidR="00EC369F" w:rsidRPr="001F7B49" w:rsidRDefault="00EC369F" w:rsidP="003B3A73">
            <w:pPr>
              <w:spacing w:after="160" w:line="259" w:lineRule="auto"/>
              <w:rPr>
                <w:b/>
                <w:bCs/>
                <w:sz w:val="18"/>
                <w:szCs w:val="20"/>
                <w:lang w:val="es-ES"/>
              </w:rPr>
            </w:pPr>
            <w:r w:rsidRPr="001F7B49">
              <w:rPr>
                <w:bCs/>
                <w:sz w:val="18"/>
                <w:szCs w:val="20"/>
                <w:lang w:val="es-ES"/>
              </w:rPr>
              <w:t>Reproducción, ciclo de vida, crecimiento y  desarrollo del macro alga en el ambiente marino.</w:t>
            </w:r>
          </w:p>
        </w:tc>
        <w:tc>
          <w:tcPr>
            <w:tcW w:w="2851" w:type="dxa"/>
            <w:gridSpan w:val="4"/>
          </w:tcPr>
          <w:p w14:paraId="58CE4B55" w14:textId="77777777" w:rsidR="00EC369F" w:rsidRPr="001F7B49" w:rsidRDefault="00EC369F" w:rsidP="003B3A73">
            <w:pPr>
              <w:spacing w:after="160" w:line="259" w:lineRule="auto"/>
              <w:rPr>
                <w:bCs/>
                <w:sz w:val="18"/>
                <w:szCs w:val="20"/>
                <w:lang w:val="es-ES"/>
              </w:rPr>
            </w:pPr>
            <w:r w:rsidRPr="001F7B49">
              <w:rPr>
                <w:bCs/>
                <w:sz w:val="18"/>
                <w:szCs w:val="20"/>
                <w:lang w:val="es-ES"/>
              </w:rPr>
              <w:t xml:space="preserve">Participa y discute sobre conceptos referidos a la reproducción y ciclo de vida de las macro algas marinas. </w:t>
            </w:r>
          </w:p>
        </w:tc>
        <w:tc>
          <w:tcPr>
            <w:tcW w:w="2420" w:type="dxa"/>
            <w:gridSpan w:val="4"/>
          </w:tcPr>
          <w:p w14:paraId="7D2CE680" w14:textId="77777777" w:rsidR="00EC369F" w:rsidRPr="001F7B49" w:rsidRDefault="00EC369F" w:rsidP="003B3A73">
            <w:pPr>
              <w:spacing w:after="160" w:line="259" w:lineRule="auto"/>
              <w:rPr>
                <w:bCs/>
                <w:sz w:val="18"/>
                <w:szCs w:val="20"/>
                <w:lang w:val="es-ES"/>
              </w:rPr>
            </w:pPr>
            <w:r w:rsidRPr="001F7B49">
              <w:rPr>
                <w:bCs/>
                <w:sz w:val="18"/>
                <w:szCs w:val="20"/>
                <w:lang w:val="es-ES"/>
              </w:rPr>
              <w:t xml:space="preserve">Comparte y corrige los conceptos referidos sobre la reproducción y ciclo de vida de las macro algas marinos. </w:t>
            </w:r>
          </w:p>
        </w:tc>
        <w:tc>
          <w:tcPr>
            <w:tcW w:w="2441" w:type="dxa"/>
            <w:gridSpan w:val="2"/>
            <w:vMerge/>
          </w:tcPr>
          <w:p w14:paraId="3E93A88C" w14:textId="77777777" w:rsidR="00EC369F" w:rsidRPr="001F7B49" w:rsidRDefault="00EC369F" w:rsidP="003B3A73">
            <w:pPr>
              <w:spacing w:after="160" w:line="259" w:lineRule="auto"/>
              <w:rPr>
                <w:b/>
                <w:bCs/>
                <w:sz w:val="18"/>
                <w:szCs w:val="20"/>
                <w:lang w:val="es-ES"/>
              </w:rPr>
            </w:pPr>
          </w:p>
        </w:tc>
        <w:tc>
          <w:tcPr>
            <w:tcW w:w="3001" w:type="dxa"/>
            <w:gridSpan w:val="3"/>
          </w:tcPr>
          <w:p w14:paraId="41B5DA00" w14:textId="77777777" w:rsidR="00EC369F" w:rsidRPr="001F7B49" w:rsidRDefault="00EC369F" w:rsidP="003B3A73">
            <w:pPr>
              <w:spacing w:after="160" w:line="259" w:lineRule="auto"/>
              <w:rPr>
                <w:b/>
                <w:bCs/>
                <w:sz w:val="18"/>
                <w:szCs w:val="20"/>
                <w:lang w:val="es-ES"/>
              </w:rPr>
            </w:pPr>
            <w:r w:rsidRPr="001F7B49">
              <w:rPr>
                <w:bCs/>
                <w:sz w:val="18"/>
                <w:szCs w:val="20"/>
                <w:lang w:val="es-ES"/>
              </w:rPr>
              <w:t>Explica con conocimiento pertinente la reproducción, ciclo de vida, crecimiento y el desarrollo del fitoplancton</w:t>
            </w:r>
          </w:p>
        </w:tc>
      </w:tr>
      <w:tr w:rsidR="00EC369F" w:rsidRPr="00F01420" w14:paraId="689F32E6" w14:textId="77777777" w:rsidTr="00EC369F">
        <w:trPr>
          <w:gridAfter w:val="3"/>
          <w:wAfter w:w="7083" w:type="dxa"/>
        </w:trPr>
        <w:tc>
          <w:tcPr>
            <w:tcW w:w="445" w:type="dxa"/>
            <w:vMerge/>
          </w:tcPr>
          <w:p w14:paraId="5835185A" w14:textId="77777777" w:rsidR="00EC369F" w:rsidRPr="00F01420" w:rsidRDefault="00EC369F" w:rsidP="003B3A73">
            <w:pPr>
              <w:spacing w:after="160" w:line="259" w:lineRule="auto"/>
              <w:rPr>
                <w:b/>
                <w:bCs/>
                <w:lang w:val="es-ES"/>
              </w:rPr>
            </w:pPr>
          </w:p>
        </w:tc>
        <w:tc>
          <w:tcPr>
            <w:tcW w:w="1020" w:type="dxa"/>
          </w:tcPr>
          <w:p w14:paraId="07F41BE0" w14:textId="77777777" w:rsidR="00EC369F" w:rsidRPr="001F7B49" w:rsidRDefault="00EC369F" w:rsidP="003B3A73">
            <w:pPr>
              <w:spacing w:after="160" w:line="259" w:lineRule="auto"/>
              <w:rPr>
                <w:b/>
                <w:bCs/>
                <w:sz w:val="20"/>
                <w:szCs w:val="20"/>
                <w:lang w:val="es-ES"/>
              </w:rPr>
            </w:pPr>
            <w:r w:rsidRPr="001F7B49">
              <w:rPr>
                <w:b/>
                <w:bCs/>
                <w:sz w:val="20"/>
                <w:szCs w:val="20"/>
                <w:lang w:val="es-ES"/>
              </w:rPr>
              <w:t>15</w:t>
            </w:r>
          </w:p>
        </w:tc>
        <w:tc>
          <w:tcPr>
            <w:tcW w:w="3188" w:type="dxa"/>
          </w:tcPr>
          <w:p w14:paraId="3ADE186C" w14:textId="77777777" w:rsidR="00EC369F" w:rsidRPr="001F7B49" w:rsidRDefault="00EC369F" w:rsidP="003B3A73">
            <w:pPr>
              <w:spacing w:after="160" w:line="259" w:lineRule="auto"/>
              <w:rPr>
                <w:b/>
                <w:bCs/>
                <w:sz w:val="18"/>
                <w:szCs w:val="20"/>
                <w:lang w:val="es-ES"/>
              </w:rPr>
            </w:pPr>
            <w:r w:rsidRPr="001F7B49">
              <w:rPr>
                <w:bCs/>
                <w:sz w:val="18"/>
                <w:szCs w:val="20"/>
                <w:lang w:val="es-ES"/>
              </w:rPr>
              <w:t>Reproducción, ciclo de vida, crecimiento y  desarrollo de macrofitas en ambiente continental.</w:t>
            </w:r>
          </w:p>
        </w:tc>
        <w:tc>
          <w:tcPr>
            <w:tcW w:w="2851" w:type="dxa"/>
            <w:gridSpan w:val="4"/>
          </w:tcPr>
          <w:p w14:paraId="755BBBFA" w14:textId="77777777" w:rsidR="00EC369F" w:rsidRPr="001F7B49" w:rsidRDefault="00EC369F" w:rsidP="003B3A73">
            <w:pPr>
              <w:spacing w:after="160" w:line="259" w:lineRule="auto"/>
              <w:rPr>
                <w:bCs/>
                <w:sz w:val="18"/>
                <w:szCs w:val="20"/>
                <w:lang w:val="es-ES"/>
              </w:rPr>
            </w:pPr>
            <w:r w:rsidRPr="001F7B49">
              <w:rPr>
                <w:bCs/>
                <w:sz w:val="18"/>
                <w:szCs w:val="20"/>
                <w:lang w:val="es-ES"/>
              </w:rPr>
              <w:t xml:space="preserve">Participa y discute sobre conceptos referidos a la reproducción, ciclo de vida y desarrollo de las macrofitas de ambientes continentales. </w:t>
            </w:r>
          </w:p>
        </w:tc>
        <w:tc>
          <w:tcPr>
            <w:tcW w:w="2420" w:type="dxa"/>
            <w:gridSpan w:val="4"/>
          </w:tcPr>
          <w:p w14:paraId="5B47505E" w14:textId="77777777" w:rsidR="00EC369F" w:rsidRPr="001F7B49" w:rsidRDefault="00EC369F" w:rsidP="003B3A73">
            <w:pPr>
              <w:spacing w:after="160" w:line="259" w:lineRule="auto"/>
              <w:rPr>
                <w:bCs/>
                <w:sz w:val="18"/>
                <w:szCs w:val="20"/>
                <w:lang w:val="es-ES"/>
              </w:rPr>
            </w:pPr>
            <w:r w:rsidRPr="001F7B49">
              <w:rPr>
                <w:bCs/>
                <w:sz w:val="18"/>
                <w:szCs w:val="20"/>
                <w:lang w:val="es-ES"/>
              </w:rPr>
              <w:t xml:space="preserve">Propicia debates sobre la reproducción, ciclo de vida y las funciones de la macrofitas.   </w:t>
            </w:r>
          </w:p>
        </w:tc>
        <w:tc>
          <w:tcPr>
            <w:tcW w:w="2441" w:type="dxa"/>
            <w:gridSpan w:val="2"/>
            <w:vMerge/>
          </w:tcPr>
          <w:p w14:paraId="59E30B60" w14:textId="77777777" w:rsidR="00EC369F" w:rsidRPr="001F7B49" w:rsidRDefault="00EC369F" w:rsidP="003B3A73">
            <w:pPr>
              <w:spacing w:after="160" w:line="259" w:lineRule="auto"/>
              <w:rPr>
                <w:b/>
                <w:bCs/>
                <w:sz w:val="18"/>
                <w:szCs w:val="20"/>
                <w:lang w:val="es-ES"/>
              </w:rPr>
            </w:pPr>
          </w:p>
        </w:tc>
        <w:tc>
          <w:tcPr>
            <w:tcW w:w="3001" w:type="dxa"/>
            <w:gridSpan w:val="3"/>
          </w:tcPr>
          <w:p w14:paraId="76384AEC" w14:textId="77777777" w:rsidR="00EC369F" w:rsidRPr="001F7B49" w:rsidRDefault="00EC369F" w:rsidP="003B3A73">
            <w:pPr>
              <w:spacing w:after="160" w:line="259" w:lineRule="auto"/>
              <w:rPr>
                <w:b/>
                <w:bCs/>
                <w:sz w:val="18"/>
                <w:szCs w:val="20"/>
                <w:lang w:val="es-ES"/>
              </w:rPr>
            </w:pPr>
            <w:r w:rsidRPr="001F7B49">
              <w:rPr>
                <w:bCs/>
                <w:sz w:val="18"/>
                <w:szCs w:val="20"/>
                <w:lang w:val="es-ES"/>
              </w:rPr>
              <w:t>Explica con conocimiento pertinente la reproducción, ciclo de vida, crecimiento y el desarrollo del fitoplancton</w:t>
            </w:r>
          </w:p>
        </w:tc>
      </w:tr>
      <w:tr w:rsidR="00EC369F" w:rsidRPr="00F01420" w14:paraId="286D1E09" w14:textId="77777777" w:rsidTr="00EC369F">
        <w:trPr>
          <w:gridAfter w:val="3"/>
          <w:wAfter w:w="7083" w:type="dxa"/>
        </w:trPr>
        <w:tc>
          <w:tcPr>
            <w:tcW w:w="445" w:type="dxa"/>
            <w:vMerge/>
          </w:tcPr>
          <w:p w14:paraId="3E708270" w14:textId="77777777" w:rsidR="00EC369F" w:rsidRPr="00F01420" w:rsidRDefault="00EC369F" w:rsidP="003B3A73">
            <w:pPr>
              <w:spacing w:after="160" w:line="259" w:lineRule="auto"/>
              <w:rPr>
                <w:b/>
                <w:bCs/>
                <w:lang w:val="es-ES"/>
              </w:rPr>
            </w:pPr>
          </w:p>
        </w:tc>
        <w:tc>
          <w:tcPr>
            <w:tcW w:w="1020" w:type="dxa"/>
          </w:tcPr>
          <w:p w14:paraId="7D48D734" w14:textId="77777777" w:rsidR="00EC369F" w:rsidRPr="001F7B49" w:rsidRDefault="00EC369F" w:rsidP="003B3A73">
            <w:pPr>
              <w:spacing w:after="160" w:line="259" w:lineRule="auto"/>
              <w:rPr>
                <w:b/>
                <w:bCs/>
                <w:sz w:val="20"/>
                <w:szCs w:val="20"/>
                <w:lang w:val="es-ES"/>
              </w:rPr>
            </w:pPr>
            <w:r w:rsidRPr="001F7B49">
              <w:rPr>
                <w:b/>
                <w:bCs/>
                <w:sz w:val="20"/>
                <w:szCs w:val="20"/>
                <w:lang w:val="es-ES"/>
              </w:rPr>
              <w:t>16</w:t>
            </w:r>
          </w:p>
        </w:tc>
        <w:tc>
          <w:tcPr>
            <w:tcW w:w="3188" w:type="dxa"/>
          </w:tcPr>
          <w:p w14:paraId="6E74E1E5" w14:textId="77777777" w:rsidR="00EC369F" w:rsidRPr="001F7B49" w:rsidRDefault="00EC369F" w:rsidP="003B3A73">
            <w:pPr>
              <w:spacing w:after="160" w:line="259" w:lineRule="auto"/>
              <w:rPr>
                <w:b/>
                <w:bCs/>
                <w:sz w:val="18"/>
                <w:szCs w:val="20"/>
                <w:lang w:val="es-ES"/>
              </w:rPr>
            </w:pPr>
            <w:r w:rsidRPr="001F7B49">
              <w:rPr>
                <w:sz w:val="18"/>
                <w:szCs w:val="20"/>
                <w:lang w:val="es-ES"/>
              </w:rPr>
              <w:t>Método de estudio: muestreo, monitoreo y otros métodos de investigación. Su aplicación en la acuicultura.</w:t>
            </w:r>
          </w:p>
        </w:tc>
        <w:tc>
          <w:tcPr>
            <w:tcW w:w="2851" w:type="dxa"/>
            <w:gridSpan w:val="4"/>
          </w:tcPr>
          <w:p w14:paraId="150AFFB6" w14:textId="77777777" w:rsidR="00EC369F" w:rsidRPr="001F7B49" w:rsidRDefault="00EC369F" w:rsidP="003B3A73">
            <w:pPr>
              <w:spacing w:after="160" w:line="259" w:lineRule="auto"/>
              <w:rPr>
                <w:bCs/>
                <w:sz w:val="18"/>
                <w:szCs w:val="20"/>
                <w:lang w:val="es-ES"/>
              </w:rPr>
            </w:pPr>
            <w:r w:rsidRPr="001F7B49">
              <w:rPr>
                <w:bCs/>
                <w:sz w:val="18"/>
                <w:szCs w:val="20"/>
                <w:lang w:val="es-ES"/>
              </w:rPr>
              <w:t xml:space="preserve">Discute sobre la aplicación del método de estudio, en el muestreo y monitoreo de las plantas y su aplicación en la acuicultura. </w:t>
            </w:r>
          </w:p>
        </w:tc>
        <w:tc>
          <w:tcPr>
            <w:tcW w:w="2420" w:type="dxa"/>
            <w:gridSpan w:val="4"/>
          </w:tcPr>
          <w:p w14:paraId="6200A3C9" w14:textId="77777777" w:rsidR="00EC369F" w:rsidRPr="001F7B49" w:rsidRDefault="00EC369F" w:rsidP="003B3A73">
            <w:pPr>
              <w:spacing w:after="160" w:line="259" w:lineRule="auto"/>
              <w:rPr>
                <w:bCs/>
                <w:sz w:val="18"/>
                <w:szCs w:val="20"/>
                <w:lang w:val="es-ES"/>
              </w:rPr>
            </w:pPr>
            <w:r w:rsidRPr="001F7B49">
              <w:rPr>
                <w:bCs/>
                <w:sz w:val="18"/>
                <w:szCs w:val="20"/>
                <w:lang w:val="es-ES"/>
              </w:rPr>
              <w:t xml:space="preserve">Plantea iniciativas para la formación de grupos de estudios, para la aplicación de los métodos de estudio, determinando su aplicación en la acuicultura. </w:t>
            </w:r>
          </w:p>
        </w:tc>
        <w:tc>
          <w:tcPr>
            <w:tcW w:w="2441" w:type="dxa"/>
            <w:gridSpan w:val="2"/>
            <w:vMerge/>
          </w:tcPr>
          <w:p w14:paraId="4D98387A" w14:textId="77777777" w:rsidR="00EC369F" w:rsidRPr="001F7B49" w:rsidRDefault="00EC369F" w:rsidP="003B3A73">
            <w:pPr>
              <w:spacing w:after="160" w:line="259" w:lineRule="auto"/>
              <w:rPr>
                <w:b/>
                <w:bCs/>
                <w:sz w:val="18"/>
                <w:szCs w:val="20"/>
                <w:lang w:val="es-ES"/>
              </w:rPr>
            </w:pPr>
          </w:p>
        </w:tc>
        <w:tc>
          <w:tcPr>
            <w:tcW w:w="3001" w:type="dxa"/>
            <w:gridSpan w:val="3"/>
          </w:tcPr>
          <w:p w14:paraId="63BB6DB8" w14:textId="77777777" w:rsidR="00EC369F" w:rsidRPr="001F7B49" w:rsidRDefault="00EC369F" w:rsidP="003B3A73">
            <w:pPr>
              <w:spacing w:after="160" w:line="259" w:lineRule="auto"/>
              <w:rPr>
                <w:bCs/>
                <w:sz w:val="18"/>
                <w:szCs w:val="20"/>
                <w:lang w:val="es-ES"/>
              </w:rPr>
            </w:pPr>
            <w:r w:rsidRPr="001F7B49">
              <w:rPr>
                <w:bCs/>
                <w:sz w:val="18"/>
                <w:szCs w:val="20"/>
                <w:lang w:val="es-ES"/>
              </w:rPr>
              <w:t>Desarrolla el estudio utilizando el muestreo y el monitoreo, aplicando el método de investigación</w:t>
            </w:r>
          </w:p>
        </w:tc>
      </w:tr>
      <w:tr w:rsidR="003B3A73" w:rsidRPr="00F01420" w14:paraId="5E36863B" w14:textId="77777777" w:rsidTr="00EC369F">
        <w:trPr>
          <w:gridAfter w:val="3"/>
          <w:wAfter w:w="7083" w:type="dxa"/>
        </w:trPr>
        <w:tc>
          <w:tcPr>
            <w:tcW w:w="445" w:type="dxa"/>
            <w:vMerge/>
          </w:tcPr>
          <w:p w14:paraId="7D261236" w14:textId="77777777" w:rsidR="003B3A73" w:rsidRPr="00F01420" w:rsidRDefault="003B3A73" w:rsidP="003B3A73">
            <w:pPr>
              <w:spacing w:after="160" w:line="259" w:lineRule="auto"/>
              <w:rPr>
                <w:b/>
                <w:bCs/>
                <w:lang w:val="es-ES"/>
              </w:rPr>
            </w:pPr>
          </w:p>
        </w:tc>
        <w:tc>
          <w:tcPr>
            <w:tcW w:w="1020" w:type="dxa"/>
            <w:vMerge w:val="restart"/>
          </w:tcPr>
          <w:p w14:paraId="3895A4BE" w14:textId="77777777" w:rsidR="003B3A73" w:rsidRPr="001F7B49" w:rsidRDefault="003B3A73" w:rsidP="003B3A73">
            <w:pPr>
              <w:spacing w:after="160" w:line="259" w:lineRule="auto"/>
              <w:rPr>
                <w:b/>
                <w:bCs/>
                <w:sz w:val="20"/>
                <w:szCs w:val="20"/>
                <w:lang w:val="es-ES"/>
              </w:rPr>
            </w:pPr>
          </w:p>
        </w:tc>
        <w:tc>
          <w:tcPr>
            <w:tcW w:w="13901" w:type="dxa"/>
            <w:gridSpan w:val="14"/>
          </w:tcPr>
          <w:p w14:paraId="5FDDE211" w14:textId="77777777" w:rsidR="003B3A73" w:rsidRPr="001F7B49" w:rsidRDefault="003B3A73" w:rsidP="003B3A73">
            <w:pPr>
              <w:spacing w:after="160" w:line="259" w:lineRule="auto"/>
              <w:rPr>
                <w:b/>
                <w:bCs/>
                <w:sz w:val="20"/>
                <w:szCs w:val="20"/>
                <w:lang w:val="es-ES"/>
              </w:rPr>
            </w:pPr>
            <w:r w:rsidRPr="001F7B49">
              <w:rPr>
                <w:b/>
                <w:bCs/>
                <w:sz w:val="20"/>
                <w:szCs w:val="20"/>
                <w:lang w:val="es-ES"/>
              </w:rPr>
              <w:tab/>
              <w:t>EVALUACION DE LA UNIDAD DIDACTICA</w:t>
            </w:r>
          </w:p>
        </w:tc>
      </w:tr>
      <w:tr w:rsidR="003B3A73" w:rsidRPr="00F01420" w14:paraId="40F71575" w14:textId="77777777" w:rsidTr="00EC369F">
        <w:trPr>
          <w:gridAfter w:val="3"/>
          <w:wAfter w:w="7083" w:type="dxa"/>
          <w:trHeight w:val="183"/>
        </w:trPr>
        <w:tc>
          <w:tcPr>
            <w:tcW w:w="445" w:type="dxa"/>
            <w:vMerge/>
          </w:tcPr>
          <w:p w14:paraId="6CC88063" w14:textId="77777777" w:rsidR="003B3A73" w:rsidRPr="00F01420" w:rsidRDefault="003B3A73" w:rsidP="003B3A73">
            <w:pPr>
              <w:spacing w:after="160" w:line="259" w:lineRule="auto"/>
              <w:rPr>
                <w:b/>
                <w:bCs/>
                <w:lang w:val="es-ES"/>
              </w:rPr>
            </w:pPr>
          </w:p>
        </w:tc>
        <w:tc>
          <w:tcPr>
            <w:tcW w:w="1020" w:type="dxa"/>
            <w:vMerge/>
          </w:tcPr>
          <w:p w14:paraId="62F258F0" w14:textId="77777777" w:rsidR="003B3A73" w:rsidRPr="001F7B49" w:rsidRDefault="003B3A73" w:rsidP="003B3A73">
            <w:pPr>
              <w:spacing w:after="160" w:line="259" w:lineRule="auto"/>
              <w:rPr>
                <w:b/>
                <w:bCs/>
                <w:sz w:val="20"/>
                <w:szCs w:val="20"/>
                <w:lang w:val="es-ES"/>
              </w:rPr>
            </w:pPr>
          </w:p>
        </w:tc>
        <w:tc>
          <w:tcPr>
            <w:tcW w:w="4158" w:type="dxa"/>
            <w:gridSpan w:val="3"/>
          </w:tcPr>
          <w:p w14:paraId="064ADC83" w14:textId="77777777" w:rsidR="003B3A73" w:rsidRPr="001F7B49" w:rsidRDefault="003B3A73" w:rsidP="003B3A73">
            <w:pPr>
              <w:spacing w:after="160" w:line="259" w:lineRule="auto"/>
              <w:rPr>
                <w:b/>
                <w:bCs/>
                <w:sz w:val="20"/>
                <w:szCs w:val="20"/>
                <w:lang w:val="es-ES"/>
              </w:rPr>
            </w:pPr>
            <w:r w:rsidRPr="001F7B49">
              <w:rPr>
                <w:b/>
                <w:bCs/>
                <w:sz w:val="20"/>
                <w:szCs w:val="20"/>
                <w:lang w:val="es-ES"/>
              </w:rPr>
              <w:t>EVIDENCIA DE CONOCIMIENTOS</w:t>
            </w:r>
          </w:p>
        </w:tc>
        <w:tc>
          <w:tcPr>
            <w:tcW w:w="4204" w:type="dxa"/>
            <w:gridSpan w:val="4"/>
          </w:tcPr>
          <w:p w14:paraId="00FA4198" w14:textId="77777777" w:rsidR="003B3A73" w:rsidRPr="001F7B49" w:rsidRDefault="003B3A73" w:rsidP="003B3A73">
            <w:pPr>
              <w:spacing w:after="160" w:line="259" w:lineRule="auto"/>
              <w:rPr>
                <w:b/>
                <w:bCs/>
                <w:sz w:val="20"/>
                <w:szCs w:val="20"/>
                <w:lang w:val="es-ES"/>
              </w:rPr>
            </w:pPr>
            <w:r w:rsidRPr="001F7B49">
              <w:rPr>
                <w:b/>
                <w:bCs/>
                <w:sz w:val="20"/>
                <w:szCs w:val="20"/>
                <w:lang w:val="es-ES"/>
              </w:rPr>
              <w:t>EVIDENCIA DE PRODUCTO</w:t>
            </w:r>
          </w:p>
        </w:tc>
        <w:tc>
          <w:tcPr>
            <w:tcW w:w="5539" w:type="dxa"/>
            <w:gridSpan w:val="7"/>
          </w:tcPr>
          <w:p w14:paraId="1BB319F2" w14:textId="77777777" w:rsidR="003B3A73" w:rsidRPr="001F7B49" w:rsidRDefault="003B3A73" w:rsidP="003B3A73">
            <w:pPr>
              <w:spacing w:after="160" w:line="259" w:lineRule="auto"/>
              <w:rPr>
                <w:b/>
                <w:bCs/>
                <w:sz w:val="20"/>
                <w:szCs w:val="20"/>
                <w:lang w:val="es-ES"/>
              </w:rPr>
            </w:pPr>
            <w:r w:rsidRPr="001F7B49">
              <w:rPr>
                <w:b/>
                <w:bCs/>
                <w:sz w:val="20"/>
                <w:szCs w:val="20"/>
                <w:lang w:val="es-ES"/>
              </w:rPr>
              <w:t>EVIDENCIA DE DESEMPEÑO</w:t>
            </w:r>
          </w:p>
        </w:tc>
      </w:tr>
      <w:tr w:rsidR="003B3A73" w:rsidRPr="00F01420" w14:paraId="7768DA85" w14:textId="77777777" w:rsidTr="00EC369F">
        <w:trPr>
          <w:gridAfter w:val="3"/>
          <w:wAfter w:w="7083" w:type="dxa"/>
          <w:trHeight w:val="182"/>
        </w:trPr>
        <w:tc>
          <w:tcPr>
            <w:tcW w:w="445" w:type="dxa"/>
            <w:vMerge/>
          </w:tcPr>
          <w:p w14:paraId="61FF05DA" w14:textId="77777777" w:rsidR="003B3A73" w:rsidRPr="00F01420" w:rsidRDefault="003B3A73" w:rsidP="003B3A73">
            <w:pPr>
              <w:spacing w:after="160" w:line="259" w:lineRule="auto"/>
              <w:rPr>
                <w:b/>
                <w:bCs/>
                <w:lang w:val="es-ES"/>
              </w:rPr>
            </w:pPr>
          </w:p>
        </w:tc>
        <w:tc>
          <w:tcPr>
            <w:tcW w:w="1020" w:type="dxa"/>
            <w:vMerge/>
          </w:tcPr>
          <w:p w14:paraId="0F906459" w14:textId="77777777" w:rsidR="003B3A73" w:rsidRPr="001F7B49" w:rsidRDefault="003B3A73" w:rsidP="003B3A73">
            <w:pPr>
              <w:spacing w:after="160" w:line="259" w:lineRule="auto"/>
              <w:rPr>
                <w:b/>
                <w:bCs/>
                <w:sz w:val="20"/>
                <w:szCs w:val="20"/>
                <w:lang w:val="es-ES"/>
              </w:rPr>
            </w:pPr>
          </w:p>
        </w:tc>
        <w:tc>
          <w:tcPr>
            <w:tcW w:w="4158" w:type="dxa"/>
            <w:gridSpan w:val="3"/>
          </w:tcPr>
          <w:p w14:paraId="3166703E" w14:textId="77777777" w:rsidR="003B3A73" w:rsidRPr="001F7B49" w:rsidRDefault="003B3A73" w:rsidP="003B3A73">
            <w:pPr>
              <w:spacing w:after="160" w:line="259" w:lineRule="auto"/>
              <w:rPr>
                <w:b/>
                <w:bCs/>
                <w:sz w:val="20"/>
                <w:szCs w:val="20"/>
                <w:lang w:val="es-ES"/>
              </w:rPr>
            </w:pPr>
            <w:r w:rsidRPr="001F7B49">
              <w:rPr>
                <w:bCs/>
                <w:sz w:val="20"/>
                <w:szCs w:val="20"/>
                <w:lang w:val="es-ES"/>
              </w:rPr>
              <w:t>Evaluación escrita y oral, con calificación ponderada.  Intervenciones y exposiciones con conocimientos relevantes</w:t>
            </w:r>
          </w:p>
        </w:tc>
        <w:tc>
          <w:tcPr>
            <w:tcW w:w="4204" w:type="dxa"/>
            <w:gridSpan w:val="4"/>
          </w:tcPr>
          <w:p w14:paraId="41ECC00F" w14:textId="77777777" w:rsidR="003B3A73" w:rsidRPr="001F7B49" w:rsidRDefault="003B3A73" w:rsidP="003B3A73">
            <w:pPr>
              <w:spacing w:after="160" w:line="259" w:lineRule="auto"/>
              <w:rPr>
                <w:b/>
                <w:bCs/>
                <w:sz w:val="20"/>
                <w:szCs w:val="20"/>
                <w:lang w:val="es-ES"/>
              </w:rPr>
            </w:pPr>
            <w:r w:rsidRPr="001F7B49">
              <w:rPr>
                <w:bCs/>
                <w:sz w:val="20"/>
                <w:szCs w:val="20"/>
                <w:lang w:val="es-ES"/>
              </w:rPr>
              <w:t>Presentación de trabajos, informes, así como del segundo avance de investigación aplicativo sobre plantas. Practica calificado satisfactorio</w:t>
            </w:r>
          </w:p>
        </w:tc>
        <w:tc>
          <w:tcPr>
            <w:tcW w:w="5539" w:type="dxa"/>
            <w:gridSpan w:val="7"/>
          </w:tcPr>
          <w:p w14:paraId="3290C881" w14:textId="77777777" w:rsidR="003B3A73" w:rsidRPr="001F7B49" w:rsidRDefault="003B3A73" w:rsidP="003B3A73">
            <w:pPr>
              <w:spacing w:after="160" w:line="259" w:lineRule="auto"/>
              <w:rPr>
                <w:b/>
                <w:bCs/>
                <w:sz w:val="20"/>
                <w:szCs w:val="20"/>
                <w:lang w:val="es-ES"/>
              </w:rPr>
            </w:pPr>
            <w:r w:rsidRPr="001F7B49">
              <w:rPr>
                <w:bCs/>
                <w:sz w:val="20"/>
                <w:szCs w:val="20"/>
                <w:lang w:val="es-ES"/>
              </w:rPr>
              <w:t xml:space="preserve">Estructura correctamente el informe final de investigación. Propone y analiza correctamente el problema de investigación.  </w:t>
            </w:r>
          </w:p>
        </w:tc>
      </w:tr>
    </w:tbl>
    <w:p w14:paraId="0C942278" w14:textId="77777777" w:rsidR="00F01420" w:rsidRPr="00F01420" w:rsidRDefault="00F01420" w:rsidP="00F01420">
      <w:pPr>
        <w:rPr>
          <w:b/>
          <w:bCs/>
        </w:rPr>
      </w:pPr>
    </w:p>
    <w:p w14:paraId="29FB1CB4" w14:textId="77777777" w:rsidR="00F01420" w:rsidRPr="00F01420" w:rsidRDefault="00F01420" w:rsidP="00F01420">
      <w:pPr>
        <w:rPr>
          <w:b/>
          <w:bCs/>
        </w:rPr>
        <w:sectPr w:rsidR="00F01420" w:rsidRPr="00F01420" w:rsidSect="009D143A">
          <w:pgSz w:w="16838" w:h="11906" w:orient="landscape"/>
          <w:pgMar w:top="1134" w:right="851" w:bottom="851" w:left="851" w:header="709" w:footer="709" w:gutter="0"/>
          <w:cols w:space="708"/>
          <w:docGrid w:linePitch="360"/>
        </w:sectPr>
      </w:pPr>
    </w:p>
    <w:p w14:paraId="2188E754" w14:textId="77777777" w:rsidR="00EC369F" w:rsidRDefault="00EC369F" w:rsidP="00EC369F">
      <w:pPr>
        <w:pStyle w:val="Prrafodelista"/>
        <w:widowControl w:val="0"/>
        <w:numPr>
          <w:ilvl w:val="0"/>
          <w:numId w:val="13"/>
        </w:numPr>
        <w:tabs>
          <w:tab w:val="left" w:pos="668"/>
          <w:tab w:val="left" w:pos="669"/>
        </w:tabs>
        <w:autoSpaceDE w:val="0"/>
        <w:autoSpaceDN w:val="0"/>
        <w:spacing w:before="90" w:after="0" w:line="240" w:lineRule="auto"/>
        <w:ind w:left="668" w:hanging="567"/>
        <w:contextualSpacing w:val="0"/>
        <w:rPr>
          <w:b/>
        </w:rPr>
      </w:pPr>
      <w:r>
        <w:rPr>
          <w:b/>
        </w:rPr>
        <w:lastRenderedPageBreak/>
        <w:t>MATERIALES EDUCATIVOS Y OTROS RECURSOS</w:t>
      </w:r>
      <w:r>
        <w:rPr>
          <w:b/>
          <w:spacing w:val="-4"/>
        </w:rPr>
        <w:t xml:space="preserve"> </w:t>
      </w:r>
      <w:r>
        <w:rPr>
          <w:b/>
        </w:rPr>
        <w:t>DIDÁCTICOS</w:t>
      </w:r>
    </w:p>
    <w:p w14:paraId="1C1F555D" w14:textId="77777777" w:rsidR="00EC369F" w:rsidRDefault="00EC369F" w:rsidP="00EC369F">
      <w:pPr>
        <w:pStyle w:val="Textoindependiente"/>
        <w:spacing w:before="40" w:line="256" w:lineRule="auto"/>
        <w:ind w:left="668"/>
      </w:pPr>
      <w:r>
        <w:t>Se utilizarán todos los materiales y recursos requeridos de acuerdo a la naturaleza de los temas programados. Básicamente serán:</w:t>
      </w:r>
    </w:p>
    <w:p w14:paraId="791A8E13" w14:textId="77777777" w:rsidR="00EC369F" w:rsidRDefault="00EC369F" w:rsidP="00EC369F">
      <w:pPr>
        <w:pStyle w:val="Textoindependiente"/>
        <w:spacing w:before="1"/>
        <w:rPr>
          <w:sz w:val="24"/>
        </w:rPr>
      </w:pPr>
    </w:p>
    <w:p w14:paraId="0AC95F13" w14:textId="77777777" w:rsidR="00EC369F" w:rsidRDefault="00EC369F" w:rsidP="00EC369F">
      <w:pPr>
        <w:pStyle w:val="Ttulo2"/>
        <w:keepNext w:val="0"/>
        <w:keepLines w:val="0"/>
        <w:widowControl w:val="0"/>
        <w:numPr>
          <w:ilvl w:val="1"/>
          <w:numId w:val="13"/>
        </w:numPr>
        <w:tabs>
          <w:tab w:val="left" w:pos="669"/>
        </w:tabs>
        <w:autoSpaceDE w:val="0"/>
        <w:autoSpaceDN w:val="0"/>
        <w:spacing w:before="0" w:line="240" w:lineRule="auto"/>
        <w:ind w:left="668" w:hanging="208"/>
      </w:pPr>
      <w:r>
        <w:t>MEDIOS Y PLATAFORMAS</w:t>
      </w:r>
      <w:r>
        <w:rPr>
          <w:spacing w:val="-3"/>
        </w:rPr>
        <w:t xml:space="preserve"> </w:t>
      </w:r>
      <w:r>
        <w:t>VIRTUALES</w:t>
      </w:r>
    </w:p>
    <w:p w14:paraId="6A510C3B" w14:textId="77777777" w:rsidR="00EC369F" w:rsidRDefault="00EC369F" w:rsidP="00EC369F">
      <w:pPr>
        <w:pStyle w:val="Prrafodelista"/>
        <w:widowControl w:val="0"/>
        <w:numPr>
          <w:ilvl w:val="2"/>
          <w:numId w:val="13"/>
        </w:numPr>
        <w:tabs>
          <w:tab w:val="left" w:pos="1096"/>
        </w:tabs>
        <w:autoSpaceDE w:val="0"/>
        <w:autoSpaceDN w:val="0"/>
        <w:spacing w:before="19" w:after="0" w:line="240" w:lineRule="auto"/>
        <w:ind w:hanging="286"/>
        <w:contextualSpacing w:val="0"/>
      </w:pPr>
      <w:r>
        <w:t>Casos</w:t>
      </w:r>
      <w:r>
        <w:rPr>
          <w:spacing w:val="-1"/>
        </w:rPr>
        <w:t xml:space="preserve"> </w:t>
      </w:r>
      <w:r>
        <w:t>prácticos</w:t>
      </w:r>
    </w:p>
    <w:p w14:paraId="424F1358" w14:textId="77777777" w:rsidR="00EC369F" w:rsidRDefault="00EC369F" w:rsidP="00EC369F">
      <w:pPr>
        <w:pStyle w:val="Prrafodelista"/>
        <w:widowControl w:val="0"/>
        <w:numPr>
          <w:ilvl w:val="2"/>
          <w:numId w:val="13"/>
        </w:numPr>
        <w:tabs>
          <w:tab w:val="left" w:pos="1096"/>
        </w:tabs>
        <w:autoSpaceDE w:val="0"/>
        <w:autoSpaceDN w:val="0"/>
        <w:spacing w:before="37" w:after="0" w:line="240" w:lineRule="auto"/>
        <w:ind w:hanging="286"/>
        <w:contextualSpacing w:val="0"/>
      </w:pPr>
      <w:r>
        <w:t>Google</w:t>
      </w:r>
      <w:r>
        <w:rPr>
          <w:spacing w:val="-1"/>
        </w:rPr>
        <w:t xml:space="preserve"> </w:t>
      </w:r>
      <w:r>
        <w:t>Meet</w:t>
      </w:r>
    </w:p>
    <w:p w14:paraId="6EA5DDA0" w14:textId="77777777" w:rsidR="00EC369F" w:rsidRDefault="00EC369F" w:rsidP="00EC369F">
      <w:pPr>
        <w:pStyle w:val="Prrafodelista"/>
        <w:widowControl w:val="0"/>
        <w:numPr>
          <w:ilvl w:val="2"/>
          <w:numId w:val="13"/>
        </w:numPr>
        <w:tabs>
          <w:tab w:val="left" w:pos="1096"/>
        </w:tabs>
        <w:autoSpaceDE w:val="0"/>
        <w:autoSpaceDN w:val="0"/>
        <w:spacing w:before="38" w:after="0" w:line="240" w:lineRule="auto"/>
        <w:ind w:hanging="286"/>
        <w:contextualSpacing w:val="0"/>
      </w:pPr>
      <w:r>
        <w:t>Enlaces de</w:t>
      </w:r>
      <w:r>
        <w:rPr>
          <w:spacing w:val="-1"/>
        </w:rPr>
        <w:t xml:space="preserve"> </w:t>
      </w:r>
      <w:r>
        <w:t>Youtube</w:t>
      </w:r>
    </w:p>
    <w:p w14:paraId="6C3427FA" w14:textId="77777777" w:rsidR="00EC369F" w:rsidRDefault="00EC369F" w:rsidP="00EC369F">
      <w:pPr>
        <w:pStyle w:val="Prrafodelista"/>
        <w:widowControl w:val="0"/>
        <w:numPr>
          <w:ilvl w:val="2"/>
          <w:numId w:val="13"/>
        </w:numPr>
        <w:tabs>
          <w:tab w:val="left" w:pos="1096"/>
        </w:tabs>
        <w:autoSpaceDE w:val="0"/>
        <w:autoSpaceDN w:val="0"/>
        <w:spacing w:before="38" w:after="0" w:line="240" w:lineRule="auto"/>
        <w:ind w:hanging="286"/>
        <w:contextualSpacing w:val="0"/>
      </w:pPr>
      <w:r>
        <w:t>Videos elaborados</w:t>
      </w:r>
    </w:p>
    <w:p w14:paraId="27EE8E8B" w14:textId="77777777" w:rsidR="00EC369F" w:rsidRDefault="00EC369F" w:rsidP="00EC369F">
      <w:pPr>
        <w:pStyle w:val="Prrafodelista"/>
        <w:widowControl w:val="0"/>
        <w:numPr>
          <w:ilvl w:val="2"/>
          <w:numId w:val="13"/>
        </w:numPr>
        <w:tabs>
          <w:tab w:val="left" w:pos="1096"/>
        </w:tabs>
        <w:autoSpaceDE w:val="0"/>
        <w:autoSpaceDN w:val="0"/>
        <w:spacing w:before="38" w:after="0" w:line="240" w:lineRule="auto"/>
        <w:ind w:hanging="286"/>
        <w:contextualSpacing w:val="0"/>
      </w:pPr>
      <w:r>
        <w:t>Repositorios de</w:t>
      </w:r>
      <w:r>
        <w:rPr>
          <w:spacing w:val="-14"/>
        </w:rPr>
        <w:t xml:space="preserve"> </w:t>
      </w:r>
      <w:r>
        <w:t>datos</w:t>
      </w:r>
    </w:p>
    <w:p w14:paraId="05DF338E" w14:textId="77777777" w:rsidR="00EC369F" w:rsidRDefault="00EC369F" w:rsidP="00EC369F">
      <w:pPr>
        <w:pStyle w:val="Textoindependiente"/>
        <w:spacing w:before="7"/>
        <w:rPr>
          <w:sz w:val="28"/>
        </w:rPr>
      </w:pPr>
    </w:p>
    <w:p w14:paraId="5EC985E2" w14:textId="77777777" w:rsidR="00EC369F" w:rsidRDefault="00EC369F" w:rsidP="00EC369F">
      <w:pPr>
        <w:pStyle w:val="Ttulo2"/>
        <w:keepNext w:val="0"/>
        <w:keepLines w:val="0"/>
        <w:widowControl w:val="0"/>
        <w:numPr>
          <w:ilvl w:val="1"/>
          <w:numId w:val="13"/>
        </w:numPr>
        <w:tabs>
          <w:tab w:val="left" w:pos="669"/>
        </w:tabs>
        <w:autoSpaceDE w:val="0"/>
        <w:autoSpaceDN w:val="0"/>
        <w:spacing w:before="1" w:line="240" w:lineRule="auto"/>
        <w:ind w:left="668" w:hanging="208"/>
      </w:pPr>
      <w:r>
        <w:t>MEDIOS</w:t>
      </w:r>
      <w:r>
        <w:rPr>
          <w:spacing w:val="-5"/>
        </w:rPr>
        <w:t xml:space="preserve"> </w:t>
      </w:r>
      <w:r>
        <w:t>INFORMATICOS:</w:t>
      </w:r>
    </w:p>
    <w:p w14:paraId="74220AE3" w14:textId="77777777" w:rsidR="00EC369F" w:rsidRDefault="00EC369F" w:rsidP="00EC369F">
      <w:pPr>
        <w:pStyle w:val="Prrafodelista"/>
        <w:widowControl w:val="0"/>
        <w:numPr>
          <w:ilvl w:val="2"/>
          <w:numId w:val="13"/>
        </w:numPr>
        <w:tabs>
          <w:tab w:val="left" w:pos="1096"/>
        </w:tabs>
        <w:autoSpaceDE w:val="0"/>
        <w:autoSpaceDN w:val="0"/>
        <w:spacing w:before="38" w:after="0" w:line="240" w:lineRule="auto"/>
        <w:ind w:hanging="286"/>
        <w:contextualSpacing w:val="0"/>
      </w:pPr>
      <w:r>
        <w:t>Computadora</w:t>
      </w:r>
    </w:p>
    <w:p w14:paraId="590893DC" w14:textId="77777777" w:rsidR="00EC369F" w:rsidRDefault="00EC369F" w:rsidP="00EC369F">
      <w:pPr>
        <w:pStyle w:val="Prrafodelista"/>
        <w:widowControl w:val="0"/>
        <w:numPr>
          <w:ilvl w:val="2"/>
          <w:numId w:val="13"/>
        </w:numPr>
        <w:tabs>
          <w:tab w:val="left" w:pos="1096"/>
        </w:tabs>
        <w:autoSpaceDE w:val="0"/>
        <w:autoSpaceDN w:val="0"/>
        <w:spacing w:before="37" w:after="0" w:line="240" w:lineRule="auto"/>
        <w:ind w:hanging="286"/>
        <w:contextualSpacing w:val="0"/>
      </w:pPr>
      <w:r>
        <w:t>Tablet</w:t>
      </w:r>
    </w:p>
    <w:p w14:paraId="391D4041" w14:textId="77777777" w:rsidR="00EC369F" w:rsidRDefault="00EC369F" w:rsidP="00EC369F">
      <w:pPr>
        <w:pStyle w:val="Prrafodelista"/>
        <w:widowControl w:val="0"/>
        <w:numPr>
          <w:ilvl w:val="2"/>
          <w:numId w:val="13"/>
        </w:numPr>
        <w:tabs>
          <w:tab w:val="left" w:pos="1096"/>
        </w:tabs>
        <w:autoSpaceDE w:val="0"/>
        <w:autoSpaceDN w:val="0"/>
        <w:spacing w:before="36" w:after="0" w:line="240" w:lineRule="auto"/>
        <w:ind w:hanging="286"/>
        <w:contextualSpacing w:val="0"/>
      </w:pPr>
      <w:r>
        <w:t>Celulares</w:t>
      </w:r>
    </w:p>
    <w:p w14:paraId="3236D595" w14:textId="77777777" w:rsidR="00EC369F" w:rsidRDefault="00EC369F" w:rsidP="00EC369F">
      <w:pPr>
        <w:pStyle w:val="Prrafodelista"/>
        <w:widowControl w:val="0"/>
        <w:numPr>
          <w:ilvl w:val="2"/>
          <w:numId w:val="13"/>
        </w:numPr>
        <w:tabs>
          <w:tab w:val="left" w:pos="1096"/>
        </w:tabs>
        <w:autoSpaceDE w:val="0"/>
        <w:autoSpaceDN w:val="0"/>
        <w:spacing w:before="38" w:after="0" w:line="240" w:lineRule="auto"/>
        <w:ind w:hanging="286"/>
        <w:contextualSpacing w:val="0"/>
      </w:pPr>
      <w:r>
        <w:t>Internet.</w:t>
      </w:r>
    </w:p>
    <w:p w14:paraId="7CAC720B" w14:textId="77777777" w:rsidR="00EC369F" w:rsidRDefault="00EC369F" w:rsidP="00EC369F">
      <w:pPr>
        <w:pStyle w:val="Textoindependiente"/>
        <w:spacing w:before="6"/>
        <w:rPr>
          <w:sz w:val="28"/>
        </w:rPr>
      </w:pPr>
    </w:p>
    <w:p w14:paraId="7EA003AF" w14:textId="77777777" w:rsidR="00EC369F" w:rsidRDefault="00EC369F" w:rsidP="00EC369F">
      <w:pPr>
        <w:pStyle w:val="Ttulo2"/>
        <w:keepNext w:val="0"/>
        <w:keepLines w:val="0"/>
        <w:widowControl w:val="0"/>
        <w:numPr>
          <w:ilvl w:val="0"/>
          <w:numId w:val="13"/>
        </w:numPr>
        <w:tabs>
          <w:tab w:val="left" w:pos="668"/>
          <w:tab w:val="left" w:pos="669"/>
        </w:tabs>
        <w:autoSpaceDE w:val="0"/>
        <w:autoSpaceDN w:val="0"/>
        <w:spacing w:before="1" w:line="240" w:lineRule="auto"/>
        <w:ind w:left="668" w:hanging="567"/>
      </w:pPr>
      <w:r>
        <w:t>EVALUACIÓN:</w:t>
      </w:r>
    </w:p>
    <w:p w14:paraId="5BBA3BCC" w14:textId="77777777" w:rsidR="00EC369F" w:rsidRDefault="00EC369F" w:rsidP="00EC369F">
      <w:pPr>
        <w:pStyle w:val="Textoindependiente"/>
        <w:spacing w:before="40" w:line="259" w:lineRule="auto"/>
        <w:ind w:left="668"/>
      </w:pPr>
      <w:r>
        <w:t>La</w:t>
      </w:r>
      <w:r>
        <w:rPr>
          <w:spacing w:val="-11"/>
        </w:rPr>
        <w:t xml:space="preserve"> </w:t>
      </w:r>
      <w:r>
        <w:t>Evaluación</w:t>
      </w:r>
      <w:r>
        <w:rPr>
          <w:spacing w:val="-11"/>
        </w:rPr>
        <w:t xml:space="preserve"> </w:t>
      </w:r>
      <w:r>
        <w:t>es</w:t>
      </w:r>
      <w:r>
        <w:rPr>
          <w:spacing w:val="-10"/>
        </w:rPr>
        <w:t xml:space="preserve"> </w:t>
      </w:r>
      <w:r>
        <w:t>inherente</w:t>
      </w:r>
      <w:r>
        <w:rPr>
          <w:spacing w:val="-11"/>
        </w:rPr>
        <w:t xml:space="preserve"> </w:t>
      </w:r>
      <w:r>
        <w:t>al</w:t>
      </w:r>
      <w:r>
        <w:rPr>
          <w:spacing w:val="-15"/>
        </w:rPr>
        <w:t xml:space="preserve"> </w:t>
      </w:r>
      <w:r>
        <w:t>proceso</w:t>
      </w:r>
      <w:r>
        <w:rPr>
          <w:spacing w:val="-10"/>
        </w:rPr>
        <w:t xml:space="preserve"> </w:t>
      </w:r>
      <w:r>
        <w:t>de</w:t>
      </w:r>
      <w:r>
        <w:rPr>
          <w:spacing w:val="-13"/>
        </w:rPr>
        <w:t xml:space="preserve"> </w:t>
      </w:r>
      <w:r>
        <w:t>enseñanza</w:t>
      </w:r>
      <w:r>
        <w:rPr>
          <w:spacing w:val="-11"/>
        </w:rPr>
        <w:t xml:space="preserve"> </w:t>
      </w:r>
      <w:r>
        <w:t>aprendizaje</w:t>
      </w:r>
      <w:r>
        <w:rPr>
          <w:spacing w:val="-13"/>
        </w:rPr>
        <w:t xml:space="preserve"> </w:t>
      </w:r>
      <w:r>
        <w:t>y</w:t>
      </w:r>
      <w:r>
        <w:rPr>
          <w:spacing w:val="-11"/>
        </w:rPr>
        <w:t xml:space="preserve"> </w:t>
      </w:r>
      <w:r>
        <w:t>será</w:t>
      </w:r>
      <w:r>
        <w:rPr>
          <w:spacing w:val="-13"/>
        </w:rPr>
        <w:t xml:space="preserve"> </w:t>
      </w:r>
      <w:r>
        <w:t>continua</w:t>
      </w:r>
      <w:r>
        <w:rPr>
          <w:spacing w:val="-13"/>
        </w:rPr>
        <w:t xml:space="preserve"> </w:t>
      </w:r>
      <w:r>
        <w:t>y</w:t>
      </w:r>
      <w:r>
        <w:rPr>
          <w:spacing w:val="-11"/>
        </w:rPr>
        <w:t xml:space="preserve"> </w:t>
      </w:r>
      <w:r>
        <w:t>permanente.</w:t>
      </w:r>
      <w:r>
        <w:rPr>
          <w:spacing w:val="-10"/>
        </w:rPr>
        <w:t xml:space="preserve"> </w:t>
      </w:r>
      <w:r>
        <w:t>Los criterios de evaluación son de conocimiento, de desempeño y de</w:t>
      </w:r>
      <w:r>
        <w:rPr>
          <w:spacing w:val="-13"/>
        </w:rPr>
        <w:t xml:space="preserve"> </w:t>
      </w:r>
      <w:r>
        <w:t>producto.</w:t>
      </w:r>
    </w:p>
    <w:p w14:paraId="1294D841" w14:textId="77777777" w:rsidR="00EC369F" w:rsidRDefault="00EC369F" w:rsidP="00EC369F">
      <w:pPr>
        <w:pStyle w:val="Textoindependiente"/>
        <w:spacing w:before="7"/>
        <w:rPr>
          <w:sz w:val="23"/>
        </w:rPr>
      </w:pPr>
    </w:p>
    <w:p w14:paraId="7338F29A" w14:textId="77777777" w:rsidR="00EC369F" w:rsidRDefault="00EC369F" w:rsidP="00EC369F">
      <w:pPr>
        <w:pStyle w:val="Ttulo2"/>
        <w:keepNext w:val="0"/>
        <w:keepLines w:val="0"/>
        <w:widowControl w:val="0"/>
        <w:numPr>
          <w:ilvl w:val="1"/>
          <w:numId w:val="13"/>
        </w:numPr>
        <w:tabs>
          <w:tab w:val="left" w:pos="1096"/>
        </w:tabs>
        <w:autoSpaceDE w:val="0"/>
        <w:autoSpaceDN w:val="0"/>
        <w:spacing w:before="0" w:line="240" w:lineRule="auto"/>
        <w:jc w:val="both"/>
      </w:pPr>
      <w:r>
        <w:t>Evidencias de</w:t>
      </w:r>
      <w:r>
        <w:rPr>
          <w:spacing w:val="-1"/>
        </w:rPr>
        <w:t xml:space="preserve"> </w:t>
      </w:r>
      <w:r>
        <w:t>Conocimiento.</w:t>
      </w:r>
    </w:p>
    <w:p w14:paraId="6ABFF89A" w14:textId="77777777" w:rsidR="00EC369F" w:rsidRDefault="00EC369F" w:rsidP="00EC369F">
      <w:pPr>
        <w:pStyle w:val="Textoindependiente"/>
        <w:spacing w:before="40" w:line="259" w:lineRule="auto"/>
        <w:ind w:left="1095" w:right="235"/>
        <w:jc w:val="both"/>
      </w:pPr>
      <w:r>
        <w:t>La Evaluación será a través de pruebas escritas y orales para el análisis y autoevaluación. En cuanto</w:t>
      </w:r>
      <w:r>
        <w:rPr>
          <w:spacing w:val="-9"/>
        </w:rPr>
        <w:t xml:space="preserve"> </w:t>
      </w:r>
      <w:r>
        <w:t>al</w:t>
      </w:r>
      <w:r>
        <w:rPr>
          <w:spacing w:val="-9"/>
        </w:rPr>
        <w:t xml:space="preserve"> </w:t>
      </w:r>
      <w:r>
        <w:t>primer</w:t>
      </w:r>
      <w:r>
        <w:rPr>
          <w:spacing w:val="-8"/>
        </w:rPr>
        <w:t xml:space="preserve"> </w:t>
      </w:r>
      <w:r>
        <w:t>caso,</w:t>
      </w:r>
      <w:r>
        <w:rPr>
          <w:spacing w:val="-9"/>
        </w:rPr>
        <w:t xml:space="preserve"> </w:t>
      </w:r>
      <w:r>
        <w:t>medir</w:t>
      </w:r>
      <w:r>
        <w:rPr>
          <w:spacing w:val="-8"/>
        </w:rPr>
        <w:t xml:space="preserve"> </w:t>
      </w:r>
      <w:r>
        <w:t>la</w:t>
      </w:r>
      <w:r>
        <w:rPr>
          <w:spacing w:val="-11"/>
        </w:rPr>
        <w:t xml:space="preserve"> </w:t>
      </w:r>
      <w:r>
        <w:t>competencia</w:t>
      </w:r>
      <w:r>
        <w:rPr>
          <w:spacing w:val="-8"/>
        </w:rPr>
        <w:t xml:space="preserve"> </w:t>
      </w:r>
      <w:r>
        <w:t>a</w:t>
      </w:r>
      <w:r>
        <w:rPr>
          <w:spacing w:val="-9"/>
        </w:rPr>
        <w:t xml:space="preserve"> </w:t>
      </w:r>
      <w:r>
        <w:t>nivel</w:t>
      </w:r>
      <w:r>
        <w:rPr>
          <w:spacing w:val="-8"/>
        </w:rPr>
        <w:t xml:space="preserve"> </w:t>
      </w:r>
      <w:r>
        <w:t>interpretativo,</w:t>
      </w:r>
      <w:r>
        <w:rPr>
          <w:spacing w:val="-9"/>
        </w:rPr>
        <w:t xml:space="preserve"> </w:t>
      </w:r>
      <w:r>
        <w:t>argumentativo</w:t>
      </w:r>
      <w:r>
        <w:rPr>
          <w:spacing w:val="-8"/>
        </w:rPr>
        <w:t xml:space="preserve"> </w:t>
      </w:r>
      <w:r>
        <w:t>y</w:t>
      </w:r>
      <w:r>
        <w:rPr>
          <w:spacing w:val="-9"/>
        </w:rPr>
        <w:t xml:space="preserve"> </w:t>
      </w:r>
      <w:r>
        <w:t>propositivo, para</w:t>
      </w:r>
      <w:r>
        <w:rPr>
          <w:spacing w:val="-15"/>
        </w:rPr>
        <w:t xml:space="preserve"> </w:t>
      </w:r>
      <w:r>
        <w:t>ello</w:t>
      </w:r>
      <w:r>
        <w:rPr>
          <w:spacing w:val="-13"/>
        </w:rPr>
        <w:t xml:space="preserve"> </w:t>
      </w:r>
      <w:r>
        <w:t>debemos</w:t>
      </w:r>
      <w:r>
        <w:rPr>
          <w:spacing w:val="-15"/>
        </w:rPr>
        <w:t xml:space="preserve"> </w:t>
      </w:r>
      <w:r>
        <w:t>ver</w:t>
      </w:r>
      <w:r>
        <w:rPr>
          <w:spacing w:val="-15"/>
        </w:rPr>
        <w:t xml:space="preserve"> </w:t>
      </w:r>
      <w:r>
        <w:t>como</w:t>
      </w:r>
      <w:r>
        <w:rPr>
          <w:spacing w:val="-15"/>
        </w:rPr>
        <w:t xml:space="preserve"> </w:t>
      </w:r>
      <w:r>
        <w:t>identifica</w:t>
      </w:r>
      <w:r>
        <w:rPr>
          <w:spacing w:val="-14"/>
        </w:rPr>
        <w:t xml:space="preserve"> </w:t>
      </w:r>
      <w:r>
        <w:t>(describe,</w:t>
      </w:r>
      <w:r>
        <w:rPr>
          <w:spacing w:val="-14"/>
        </w:rPr>
        <w:t xml:space="preserve"> </w:t>
      </w:r>
      <w:r>
        <w:t>ejemplifica,</w:t>
      </w:r>
      <w:r>
        <w:rPr>
          <w:spacing w:val="-16"/>
        </w:rPr>
        <w:t xml:space="preserve"> </w:t>
      </w:r>
      <w:r>
        <w:t>relaciona,</w:t>
      </w:r>
      <w:r>
        <w:rPr>
          <w:spacing w:val="-13"/>
        </w:rPr>
        <w:t xml:space="preserve"> </w:t>
      </w:r>
      <w:r>
        <w:t>reconoce,</w:t>
      </w:r>
      <w:r>
        <w:rPr>
          <w:spacing w:val="-16"/>
        </w:rPr>
        <w:t xml:space="preserve"> </w:t>
      </w:r>
      <w:r>
        <w:t>explica,</w:t>
      </w:r>
      <w:r>
        <w:rPr>
          <w:spacing w:val="-14"/>
        </w:rPr>
        <w:t xml:space="preserve"> </w:t>
      </w:r>
      <w:r>
        <w:t>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w:t>
      </w:r>
      <w:r>
        <w:rPr>
          <w:spacing w:val="-10"/>
        </w:rPr>
        <w:t xml:space="preserve"> </w:t>
      </w:r>
      <w:r>
        <w:t>etc.</w:t>
      </w:r>
    </w:p>
    <w:p w14:paraId="61B1131F" w14:textId="77777777" w:rsidR="00EC369F" w:rsidRDefault="00EC369F" w:rsidP="00EC369F">
      <w:pPr>
        <w:pStyle w:val="Textoindependiente"/>
        <w:spacing w:line="259" w:lineRule="auto"/>
        <w:ind w:left="1095" w:right="237"/>
        <w:jc w:val="both"/>
      </w:pPr>
      <w:r>
        <w:t>En</w:t>
      </w:r>
      <w:r>
        <w:rPr>
          <w:spacing w:val="-13"/>
        </w:rPr>
        <w:t xml:space="preserve"> </w:t>
      </w:r>
      <w:r>
        <w:t>cuanto</w:t>
      </w:r>
      <w:r>
        <w:rPr>
          <w:spacing w:val="-12"/>
        </w:rPr>
        <w:t xml:space="preserve"> </w:t>
      </w:r>
      <w:r>
        <w:t>a</w:t>
      </w:r>
      <w:r>
        <w:rPr>
          <w:spacing w:val="-15"/>
        </w:rPr>
        <w:t xml:space="preserve"> </w:t>
      </w:r>
      <w:r>
        <w:t>la</w:t>
      </w:r>
      <w:r>
        <w:rPr>
          <w:spacing w:val="-14"/>
        </w:rPr>
        <w:t xml:space="preserve"> </w:t>
      </w:r>
      <w:r>
        <w:t>autoevaluación</w:t>
      </w:r>
      <w:r>
        <w:rPr>
          <w:spacing w:val="-14"/>
        </w:rPr>
        <w:t xml:space="preserve"> </w:t>
      </w:r>
      <w:r>
        <w:t>permite</w:t>
      </w:r>
      <w:r>
        <w:rPr>
          <w:spacing w:val="-15"/>
        </w:rPr>
        <w:t xml:space="preserve"> </w:t>
      </w:r>
      <w:r>
        <w:t>que</w:t>
      </w:r>
      <w:r>
        <w:rPr>
          <w:spacing w:val="-14"/>
        </w:rPr>
        <w:t xml:space="preserve"> </w:t>
      </w:r>
      <w:r>
        <w:t>el</w:t>
      </w:r>
      <w:r>
        <w:rPr>
          <w:spacing w:val="-15"/>
        </w:rPr>
        <w:t xml:space="preserve"> </w:t>
      </w:r>
      <w:r>
        <w:t>estudiante</w:t>
      </w:r>
      <w:r>
        <w:rPr>
          <w:spacing w:val="-14"/>
        </w:rPr>
        <w:t xml:space="preserve"> </w:t>
      </w:r>
      <w:r>
        <w:t>reconozca</w:t>
      </w:r>
      <w:r>
        <w:rPr>
          <w:spacing w:val="-14"/>
        </w:rPr>
        <w:t xml:space="preserve"> </w:t>
      </w:r>
      <w:r>
        <w:t>sus</w:t>
      </w:r>
      <w:r>
        <w:rPr>
          <w:spacing w:val="-12"/>
        </w:rPr>
        <w:t xml:space="preserve"> </w:t>
      </w:r>
      <w:r>
        <w:t>debilidades</w:t>
      </w:r>
      <w:r>
        <w:rPr>
          <w:spacing w:val="-11"/>
        </w:rPr>
        <w:t xml:space="preserve"> </w:t>
      </w:r>
      <w:r>
        <w:t>y</w:t>
      </w:r>
      <w:r>
        <w:rPr>
          <w:spacing w:val="-15"/>
        </w:rPr>
        <w:t xml:space="preserve"> </w:t>
      </w:r>
      <w:r>
        <w:t>fortalezas para corregir o</w:t>
      </w:r>
      <w:r>
        <w:rPr>
          <w:spacing w:val="-4"/>
        </w:rPr>
        <w:t xml:space="preserve"> </w:t>
      </w:r>
      <w:r>
        <w:t>mejorar.</w:t>
      </w:r>
    </w:p>
    <w:p w14:paraId="61376AAB" w14:textId="77777777" w:rsidR="00EC369F" w:rsidRDefault="00EC369F" w:rsidP="00EC369F">
      <w:pPr>
        <w:pStyle w:val="Textoindependiente"/>
        <w:spacing w:line="259" w:lineRule="auto"/>
        <w:ind w:left="1095" w:right="244"/>
        <w:jc w:val="both"/>
      </w:pPr>
      <w:r>
        <w:t>Las evaluaciones de este nivel serán de respuestas simples y otras con preguntas abiertas para su</w:t>
      </w:r>
      <w:r>
        <w:rPr>
          <w:spacing w:val="-4"/>
        </w:rPr>
        <w:t xml:space="preserve"> </w:t>
      </w:r>
      <w:r>
        <w:t>argumentación.</w:t>
      </w:r>
    </w:p>
    <w:p w14:paraId="26041D3B" w14:textId="77777777" w:rsidR="00EC369F" w:rsidRDefault="00EC369F" w:rsidP="00EC369F">
      <w:pPr>
        <w:pStyle w:val="Ttulo2"/>
        <w:keepNext w:val="0"/>
        <w:keepLines w:val="0"/>
        <w:widowControl w:val="0"/>
        <w:numPr>
          <w:ilvl w:val="1"/>
          <w:numId w:val="13"/>
        </w:numPr>
        <w:tabs>
          <w:tab w:val="left" w:pos="1096"/>
        </w:tabs>
        <w:autoSpaceDE w:val="0"/>
        <w:autoSpaceDN w:val="0"/>
        <w:spacing w:before="45" w:line="240" w:lineRule="auto"/>
        <w:jc w:val="both"/>
      </w:pPr>
      <w:r>
        <w:t>Evidencia de</w:t>
      </w:r>
      <w:r>
        <w:rPr>
          <w:spacing w:val="-1"/>
        </w:rPr>
        <w:t xml:space="preserve"> </w:t>
      </w:r>
      <w:r>
        <w:t>Desempeño.</w:t>
      </w:r>
    </w:p>
    <w:p w14:paraId="06E2249F" w14:textId="77777777" w:rsidR="00EC369F" w:rsidRDefault="00EC369F" w:rsidP="00EC369F">
      <w:pPr>
        <w:pStyle w:val="Textoindependiente"/>
        <w:spacing w:before="41" w:line="259" w:lineRule="auto"/>
        <w:ind w:left="1095" w:right="237"/>
        <w:jc w:val="both"/>
      </w:pPr>
      <w: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14:paraId="2CA3A67A" w14:textId="77777777" w:rsidR="00EC369F" w:rsidRDefault="00EC369F" w:rsidP="00EC369F">
      <w:pPr>
        <w:pStyle w:val="Textoindependiente"/>
        <w:spacing w:line="259" w:lineRule="auto"/>
        <w:ind w:left="1095" w:right="239"/>
        <w:jc w:val="both"/>
      </w:pPr>
      <w:r>
        <w:t>La evaluación de desempeño se evalúa ponderando como el estudiante se hace investigador aplicando</w:t>
      </w:r>
      <w:r>
        <w:rPr>
          <w:spacing w:val="-10"/>
        </w:rPr>
        <w:t xml:space="preserve"> </w:t>
      </w:r>
      <w:r>
        <w:t>los</w:t>
      </w:r>
      <w:r>
        <w:rPr>
          <w:spacing w:val="-10"/>
        </w:rPr>
        <w:t xml:space="preserve"> </w:t>
      </w:r>
      <w:r>
        <w:t>procedimientos</w:t>
      </w:r>
      <w:r>
        <w:rPr>
          <w:spacing w:val="-9"/>
        </w:rPr>
        <w:t xml:space="preserve"> </w:t>
      </w:r>
      <w:r>
        <w:t>y</w:t>
      </w:r>
      <w:r>
        <w:rPr>
          <w:spacing w:val="-10"/>
        </w:rPr>
        <w:t xml:space="preserve"> </w:t>
      </w:r>
      <w:r>
        <w:t>técnicas</w:t>
      </w:r>
      <w:r>
        <w:rPr>
          <w:spacing w:val="-8"/>
        </w:rPr>
        <w:t xml:space="preserve"> </w:t>
      </w:r>
      <w:r>
        <w:t>en</w:t>
      </w:r>
      <w:r>
        <w:rPr>
          <w:spacing w:val="-9"/>
        </w:rPr>
        <w:t xml:space="preserve"> </w:t>
      </w:r>
      <w:r>
        <w:t>el</w:t>
      </w:r>
      <w:r>
        <w:rPr>
          <w:spacing w:val="-10"/>
        </w:rPr>
        <w:t xml:space="preserve"> </w:t>
      </w:r>
      <w:r>
        <w:t>desarrollo</w:t>
      </w:r>
      <w:r>
        <w:rPr>
          <w:spacing w:val="-9"/>
        </w:rPr>
        <w:t xml:space="preserve"> </w:t>
      </w:r>
      <w:r>
        <w:t>de</w:t>
      </w:r>
      <w:r>
        <w:rPr>
          <w:spacing w:val="-10"/>
        </w:rPr>
        <w:t xml:space="preserve"> </w:t>
      </w:r>
      <w:r>
        <w:t>las</w:t>
      </w:r>
      <w:r>
        <w:rPr>
          <w:spacing w:val="-8"/>
        </w:rPr>
        <w:t xml:space="preserve"> </w:t>
      </w:r>
      <w:r>
        <w:t>clases</w:t>
      </w:r>
      <w:r>
        <w:rPr>
          <w:spacing w:val="-7"/>
        </w:rPr>
        <w:t xml:space="preserve"> </w:t>
      </w:r>
      <w:r>
        <w:t>a</w:t>
      </w:r>
      <w:r>
        <w:rPr>
          <w:spacing w:val="-10"/>
        </w:rPr>
        <w:t xml:space="preserve"> </w:t>
      </w:r>
      <w:r>
        <w:t>través</w:t>
      </w:r>
      <w:r>
        <w:rPr>
          <w:spacing w:val="-8"/>
        </w:rPr>
        <w:t xml:space="preserve"> </w:t>
      </w:r>
      <w:r>
        <w:t>de</w:t>
      </w:r>
      <w:r>
        <w:rPr>
          <w:spacing w:val="-7"/>
        </w:rPr>
        <w:t xml:space="preserve"> </w:t>
      </w:r>
      <w:r>
        <w:t>su</w:t>
      </w:r>
      <w:r>
        <w:rPr>
          <w:spacing w:val="-10"/>
        </w:rPr>
        <w:t xml:space="preserve"> </w:t>
      </w:r>
      <w:r>
        <w:t>asistencia y participación</w:t>
      </w:r>
      <w:r>
        <w:rPr>
          <w:spacing w:val="-4"/>
        </w:rPr>
        <w:t xml:space="preserve"> </w:t>
      </w:r>
      <w:r>
        <w:t>asertiva.</w:t>
      </w:r>
    </w:p>
    <w:p w14:paraId="1D367170" w14:textId="77777777" w:rsidR="00EC369F" w:rsidRDefault="00EC369F" w:rsidP="00EC369F">
      <w:pPr>
        <w:pStyle w:val="Ttulo2"/>
        <w:keepNext w:val="0"/>
        <w:keepLines w:val="0"/>
        <w:widowControl w:val="0"/>
        <w:numPr>
          <w:ilvl w:val="1"/>
          <w:numId w:val="13"/>
        </w:numPr>
        <w:tabs>
          <w:tab w:val="left" w:pos="1096"/>
        </w:tabs>
        <w:autoSpaceDE w:val="0"/>
        <w:autoSpaceDN w:val="0"/>
        <w:spacing w:before="120" w:line="240" w:lineRule="auto"/>
        <w:jc w:val="both"/>
      </w:pPr>
      <w:r>
        <w:t>Evidencia de</w:t>
      </w:r>
      <w:r>
        <w:rPr>
          <w:spacing w:val="-1"/>
        </w:rPr>
        <w:t xml:space="preserve"> </w:t>
      </w:r>
      <w:r>
        <w:t>Producto.</w:t>
      </w:r>
    </w:p>
    <w:p w14:paraId="4CAA845E" w14:textId="77777777" w:rsidR="00EC369F" w:rsidRDefault="00EC369F" w:rsidP="00EC369F">
      <w:pPr>
        <w:pStyle w:val="Textoindependiente"/>
        <w:spacing w:before="41" w:line="259" w:lineRule="auto"/>
        <w:ind w:left="1095" w:right="240"/>
        <w:jc w:val="both"/>
      </w:pPr>
      <w:r>
        <w:t>Están</w:t>
      </w:r>
      <w:r>
        <w:rPr>
          <w:spacing w:val="-11"/>
        </w:rPr>
        <w:t xml:space="preserve"> </w:t>
      </w:r>
      <w:r>
        <w:t>implicadas</w:t>
      </w:r>
      <w:r>
        <w:rPr>
          <w:spacing w:val="-10"/>
        </w:rPr>
        <w:t xml:space="preserve"> </w:t>
      </w:r>
      <w:r>
        <w:t>en</w:t>
      </w:r>
      <w:r>
        <w:rPr>
          <w:spacing w:val="-10"/>
        </w:rPr>
        <w:t xml:space="preserve"> </w:t>
      </w:r>
      <w:r>
        <w:t>las</w:t>
      </w:r>
      <w:r>
        <w:rPr>
          <w:spacing w:val="-10"/>
        </w:rPr>
        <w:t xml:space="preserve"> </w:t>
      </w:r>
      <w:r>
        <w:t>finalidades</w:t>
      </w:r>
      <w:r>
        <w:rPr>
          <w:spacing w:val="-11"/>
        </w:rPr>
        <w:t xml:space="preserve"> </w:t>
      </w:r>
      <w:r>
        <w:t>de</w:t>
      </w:r>
      <w:r>
        <w:rPr>
          <w:spacing w:val="-10"/>
        </w:rPr>
        <w:t xml:space="preserve"> </w:t>
      </w:r>
      <w:r>
        <w:t>la</w:t>
      </w:r>
      <w:r>
        <w:rPr>
          <w:spacing w:val="-12"/>
        </w:rPr>
        <w:t xml:space="preserve"> </w:t>
      </w:r>
      <w:r>
        <w:t>competencia,</w:t>
      </w:r>
      <w:r>
        <w:rPr>
          <w:spacing w:val="-10"/>
        </w:rPr>
        <w:t xml:space="preserve"> </w:t>
      </w:r>
      <w:r>
        <w:t>por</w:t>
      </w:r>
      <w:r>
        <w:rPr>
          <w:spacing w:val="-11"/>
        </w:rPr>
        <w:t xml:space="preserve"> </w:t>
      </w:r>
      <w:r>
        <w:t>tanto,</w:t>
      </w:r>
      <w:r>
        <w:rPr>
          <w:spacing w:val="-11"/>
        </w:rPr>
        <w:t xml:space="preserve"> </w:t>
      </w:r>
      <w:r>
        <w:t>no</w:t>
      </w:r>
      <w:r>
        <w:rPr>
          <w:spacing w:val="-10"/>
        </w:rPr>
        <w:t xml:space="preserve"> </w:t>
      </w:r>
      <w:r>
        <w:t>es</w:t>
      </w:r>
      <w:r>
        <w:rPr>
          <w:spacing w:val="-10"/>
        </w:rPr>
        <w:t xml:space="preserve"> </w:t>
      </w:r>
      <w:r>
        <w:t>simplemente</w:t>
      </w:r>
      <w:r>
        <w:rPr>
          <w:spacing w:val="-10"/>
        </w:rPr>
        <w:t xml:space="preserve"> </w:t>
      </w:r>
      <w:r>
        <w:t>la</w:t>
      </w:r>
      <w:r>
        <w:rPr>
          <w:spacing w:val="-11"/>
        </w:rPr>
        <w:t xml:space="preserve"> </w:t>
      </w:r>
      <w:r>
        <w:t>entrega del producto, sino que tiene que ver con el campo de acción y los requerimientos del contexto de</w:t>
      </w:r>
      <w:r>
        <w:rPr>
          <w:spacing w:val="-1"/>
        </w:rPr>
        <w:t xml:space="preserve"> </w:t>
      </w:r>
      <w:r>
        <w:t>aplicación.</w:t>
      </w:r>
    </w:p>
    <w:p w14:paraId="44A4EA35" w14:textId="77777777" w:rsidR="00EC369F" w:rsidRDefault="00EC369F" w:rsidP="00EC369F">
      <w:pPr>
        <w:pStyle w:val="Textoindependiente"/>
        <w:spacing w:line="259" w:lineRule="auto"/>
        <w:ind w:left="1095" w:right="242"/>
        <w:jc w:val="both"/>
      </w:pPr>
      <w:r>
        <w:t>La evaluación de producto de evidencia en la entrega oportuna de sus trabajos parciales y el trabajo final.</w:t>
      </w:r>
    </w:p>
    <w:p w14:paraId="05B9C7DA" w14:textId="77777777" w:rsidR="00EC369F" w:rsidRDefault="00EC369F" w:rsidP="00EC369F">
      <w:pPr>
        <w:jc w:val="both"/>
        <w:sectPr w:rsidR="00EC369F">
          <w:headerReference w:type="default" r:id="rId10"/>
          <w:footerReference w:type="default" r:id="rId11"/>
          <w:pgSz w:w="11910" w:h="16840"/>
          <w:pgMar w:top="1320" w:right="1460" w:bottom="1360" w:left="1600" w:header="307" w:footer="1179" w:gutter="0"/>
          <w:pgNumType w:start="8"/>
          <w:cols w:space="720"/>
        </w:sectPr>
      </w:pPr>
    </w:p>
    <w:p w14:paraId="4334AC72" w14:textId="77777777" w:rsidR="00EC369F" w:rsidRDefault="00EC369F" w:rsidP="00EC369F">
      <w:pPr>
        <w:pStyle w:val="Textoindependiente"/>
        <w:spacing w:before="93" w:line="256" w:lineRule="auto"/>
        <w:ind w:left="1095"/>
      </w:pPr>
      <w:r>
        <w:lastRenderedPageBreak/>
        <w:t>Además, se tendrá en cuenta la asistencia como componente del desempeño, el 30% de inasistencia inhabilita el derecho a la evaluación.</w:t>
      </w: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6"/>
        <w:gridCol w:w="1810"/>
        <w:gridCol w:w="2696"/>
      </w:tblGrid>
      <w:tr w:rsidR="00EC369F" w14:paraId="376704C7" w14:textId="77777777" w:rsidTr="00D15172">
        <w:trPr>
          <w:trHeight w:val="544"/>
        </w:trPr>
        <w:tc>
          <w:tcPr>
            <w:tcW w:w="2996" w:type="dxa"/>
            <w:shd w:val="clear" w:color="auto" w:fill="D9D9D9"/>
          </w:tcPr>
          <w:p w14:paraId="56C8585F" w14:textId="77777777" w:rsidR="00EC369F" w:rsidRDefault="00EC369F" w:rsidP="00D15172">
            <w:pPr>
              <w:pStyle w:val="TableParagraph"/>
              <w:spacing w:before="139"/>
              <w:ind w:left="974"/>
              <w:rPr>
                <w:b/>
              </w:rPr>
            </w:pPr>
            <w:r>
              <w:rPr>
                <w:b/>
              </w:rPr>
              <w:t>VARIABLES</w:t>
            </w:r>
          </w:p>
        </w:tc>
        <w:tc>
          <w:tcPr>
            <w:tcW w:w="1810" w:type="dxa"/>
            <w:shd w:val="clear" w:color="auto" w:fill="D9D9D9"/>
          </w:tcPr>
          <w:p w14:paraId="5EF30EE0" w14:textId="77777777" w:rsidR="00EC369F" w:rsidRDefault="00EC369F" w:rsidP="00D15172">
            <w:pPr>
              <w:pStyle w:val="TableParagraph"/>
              <w:spacing w:before="139"/>
              <w:ind w:left="86" w:right="80"/>
              <w:jc w:val="center"/>
              <w:rPr>
                <w:b/>
              </w:rPr>
            </w:pPr>
            <w:r>
              <w:rPr>
                <w:b/>
              </w:rPr>
              <w:t>PONDERACIONES</w:t>
            </w:r>
          </w:p>
        </w:tc>
        <w:tc>
          <w:tcPr>
            <w:tcW w:w="2696" w:type="dxa"/>
            <w:shd w:val="clear" w:color="auto" w:fill="D9D9D9"/>
          </w:tcPr>
          <w:p w14:paraId="2D8E8377" w14:textId="77777777" w:rsidR="00EC369F" w:rsidRDefault="00EC369F" w:rsidP="00D15172">
            <w:pPr>
              <w:pStyle w:val="TableParagraph"/>
              <w:spacing w:before="2"/>
              <w:ind w:left="294"/>
              <w:rPr>
                <w:b/>
              </w:rPr>
            </w:pPr>
            <w:r>
              <w:rPr>
                <w:b/>
              </w:rPr>
              <w:t>UNIDADES DIDÁCTICAS</w:t>
            </w:r>
          </w:p>
          <w:p w14:paraId="4F5628C6" w14:textId="77777777" w:rsidR="00EC369F" w:rsidRDefault="00EC369F" w:rsidP="00D15172">
            <w:pPr>
              <w:pStyle w:val="TableParagraph"/>
              <w:spacing w:before="21" w:line="248" w:lineRule="exact"/>
              <w:ind w:left="179"/>
              <w:rPr>
                <w:b/>
              </w:rPr>
            </w:pPr>
            <w:r>
              <w:rPr>
                <w:b/>
              </w:rPr>
              <w:t>DENOMINADAS MÓDULOS</w:t>
            </w:r>
          </w:p>
        </w:tc>
      </w:tr>
      <w:tr w:rsidR="00EC369F" w14:paraId="46D703AF" w14:textId="77777777" w:rsidTr="00D15172">
        <w:trPr>
          <w:trHeight w:val="419"/>
        </w:trPr>
        <w:tc>
          <w:tcPr>
            <w:tcW w:w="2996" w:type="dxa"/>
          </w:tcPr>
          <w:p w14:paraId="062F1FC3" w14:textId="77777777" w:rsidR="00EC369F" w:rsidRDefault="00EC369F" w:rsidP="00D15172">
            <w:pPr>
              <w:pStyle w:val="TableParagraph"/>
              <w:spacing w:before="77"/>
              <w:ind w:left="107"/>
            </w:pPr>
            <w:r>
              <w:t>Evaluación de Conocimiento</w:t>
            </w:r>
          </w:p>
        </w:tc>
        <w:tc>
          <w:tcPr>
            <w:tcW w:w="1810" w:type="dxa"/>
          </w:tcPr>
          <w:p w14:paraId="58E22AAB" w14:textId="77777777" w:rsidR="00EC369F" w:rsidRDefault="00EC369F" w:rsidP="00D15172">
            <w:pPr>
              <w:pStyle w:val="TableParagraph"/>
              <w:spacing w:before="77"/>
              <w:ind w:left="86" w:right="78"/>
              <w:jc w:val="center"/>
              <w:rPr>
                <w:b/>
              </w:rPr>
            </w:pPr>
            <w:r>
              <w:rPr>
                <w:b/>
              </w:rPr>
              <w:t>30 %</w:t>
            </w:r>
          </w:p>
        </w:tc>
        <w:tc>
          <w:tcPr>
            <w:tcW w:w="2696" w:type="dxa"/>
            <w:vMerge w:val="restart"/>
          </w:tcPr>
          <w:p w14:paraId="778BD01D" w14:textId="77777777" w:rsidR="00EC369F" w:rsidRDefault="00EC369F" w:rsidP="00D15172">
            <w:pPr>
              <w:pStyle w:val="TableParagraph"/>
              <w:spacing w:before="2"/>
              <w:rPr>
                <w:sz w:val="32"/>
              </w:rPr>
            </w:pPr>
          </w:p>
          <w:p w14:paraId="49BBDB40" w14:textId="77777777" w:rsidR="00EC369F" w:rsidRDefault="00EC369F" w:rsidP="00D15172">
            <w:pPr>
              <w:pStyle w:val="TableParagraph"/>
              <w:spacing w:line="256" w:lineRule="auto"/>
              <w:ind w:left="1295" w:right="98" w:hanging="1174"/>
            </w:pPr>
            <w:r>
              <w:t>El ciclo académico comprende 4</w:t>
            </w:r>
          </w:p>
        </w:tc>
      </w:tr>
      <w:tr w:rsidR="00EC369F" w14:paraId="6B6D042F" w14:textId="77777777" w:rsidTr="00D15172">
        <w:trPr>
          <w:trHeight w:val="419"/>
        </w:trPr>
        <w:tc>
          <w:tcPr>
            <w:tcW w:w="2996" w:type="dxa"/>
          </w:tcPr>
          <w:p w14:paraId="41B53DD2" w14:textId="77777777" w:rsidR="00EC369F" w:rsidRDefault="00EC369F" w:rsidP="00D15172">
            <w:pPr>
              <w:pStyle w:val="TableParagraph"/>
              <w:spacing w:before="74"/>
              <w:ind w:left="107"/>
            </w:pPr>
            <w:r>
              <w:t>Evaluación de Producto</w:t>
            </w:r>
          </w:p>
        </w:tc>
        <w:tc>
          <w:tcPr>
            <w:tcW w:w="1810" w:type="dxa"/>
          </w:tcPr>
          <w:p w14:paraId="611174AF" w14:textId="77777777" w:rsidR="00EC369F" w:rsidRDefault="00EC369F" w:rsidP="00D15172">
            <w:pPr>
              <w:pStyle w:val="TableParagraph"/>
              <w:spacing w:before="74"/>
              <w:ind w:left="86" w:right="75"/>
              <w:jc w:val="center"/>
              <w:rPr>
                <w:b/>
              </w:rPr>
            </w:pPr>
            <w:r>
              <w:rPr>
                <w:b/>
              </w:rPr>
              <w:t>35%</w:t>
            </w:r>
          </w:p>
        </w:tc>
        <w:tc>
          <w:tcPr>
            <w:tcW w:w="2696" w:type="dxa"/>
            <w:vMerge/>
            <w:tcBorders>
              <w:top w:val="nil"/>
            </w:tcBorders>
          </w:tcPr>
          <w:p w14:paraId="75B63DC7" w14:textId="77777777" w:rsidR="00EC369F" w:rsidRDefault="00EC369F" w:rsidP="00D15172">
            <w:pPr>
              <w:rPr>
                <w:sz w:val="2"/>
                <w:szCs w:val="2"/>
              </w:rPr>
            </w:pPr>
          </w:p>
        </w:tc>
      </w:tr>
      <w:tr w:rsidR="00EC369F" w14:paraId="37520B47" w14:textId="77777777" w:rsidTr="00D15172">
        <w:trPr>
          <w:trHeight w:val="417"/>
        </w:trPr>
        <w:tc>
          <w:tcPr>
            <w:tcW w:w="2996" w:type="dxa"/>
          </w:tcPr>
          <w:p w14:paraId="504679E2" w14:textId="77777777" w:rsidR="00EC369F" w:rsidRDefault="00EC369F" w:rsidP="00D15172">
            <w:pPr>
              <w:pStyle w:val="TableParagraph"/>
              <w:spacing w:before="74"/>
              <w:ind w:left="107"/>
            </w:pPr>
            <w:r>
              <w:t>Evaluación de Desempeño</w:t>
            </w:r>
          </w:p>
        </w:tc>
        <w:tc>
          <w:tcPr>
            <w:tcW w:w="1810" w:type="dxa"/>
          </w:tcPr>
          <w:p w14:paraId="3ABEA1DA" w14:textId="77777777" w:rsidR="00EC369F" w:rsidRDefault="00EC369F" w:rsidP="00D15172">
            <w:pPr>
              <w:pStyle w:val="TableParagraph"/>
              <w:spacing w:before="74"/>
              <w:ind w:left="86" w:right="78"/>
              <w:jc w:val="center"/>
              <w:rPr>
                <w:b/>
              </w:rPr>
            </w:pPr>
            <w:r>
              <w:rPr>
                <w:b/>
              </w:rPr>
              <w:t>35 %</w:t>
            </w:r>
          </w:p>
        </w:tc>
        <w:tc>
          <w:tcPr>
            <w:tcW w:w="2696" w:type="dxa"/>
            <w:vMerge/>
            <w:tcBorders>
              <w:top w:val="nil"/>
            </w:tcBorders>
          </w:tcPr>
          <w:p w14:paraId="3E53FE5D" w14:textId="77777777" w:rsidR="00EC369F" w:rsidRDefault="00EC369F" w:rsidP="00D15172">
            <w:pPr>
              <w:rPr>
                <w:sz w:val="2"/>
                <w:szCs w:val="2"/>
              </w:rPr>
            </w:pPr>
          </w:p>
        </w:tc>
      </w:tr>
    </w:tbl>
    <w:p w14:paraId="6187864C" w14:textId="77777777" w:rsidR="00EC369F" w:rsidRDefault="00EC369F" w:rsidP="00EC369F">
      <w:pPr>
        <w:pStyle w:val="Textoindependiente"/>
        <w:spacing w:before="1"/>
        <w:rPr>
          <w:sz w:val="23"/>
        </w:rPr>
      </w:pPr>
    </w:p>
    <w:p w14:paraId="2737F3D8" w14:textId="77777777" w:rsidR="00EC369F" w:rsidRDefault="00EC369F" w:rsidP="00EC369F">
      <w:pPr>
        <w:pStyle w:val="Textoindependiente"/>
        <w:spacing w:line="216" w:lineRule="auto"/>
        <w:ind w:left="1803" w:right="1935" w:hanging="6"/>
        <w:jc w:val="center"/>
      </w:pPr>
      <w:r>
        <w:t>Siendo el promedio final (PF), el promedio simple de los promedios</w:t>
      </w:r>
      <w:r>
        <w:rPr>
          <w:spacing w:val="-8"/>
        </w:rPr>
        <w:t xml:space="preserve"> </w:t>
      </w:r>
      <w:r>
        <w:t>ponderados</w:t>
      </w:r>
      <w:r>
        <w:rPr>
          <w:spacing w:val="-9"/>
        </w:rPr>
        <w:t xml:space="preserve"> </w:t>
      </w:r>
      <w:r>
        <w:t>de</w:t>
      </w:r>
      <w:r>
        <w:rPr>
          <w:spacing w:val="-9"/>
        </w:rPr>
        <w:t xml:space="preserve"> </w:t>
      </w:r>
      <w:r>
        <w:t>cada</w:t>
      </w:r>
      <w:r>
        <w:rPr>
          <w:spacing w:val="-8"/>
        </w:rPr>
        <w:t xml:space="preserve"> </w:t>
      </w:r>
      <w:r>
        <w:t>módulo</w:t>
      </w:r>
      <w:r>
        <w:rPr>
          <w:spacing w:val="-7"/>
        </w:rPr>
        <w:t xml:space="preserve"> </w:t>
      </w:r>
      <w:r>
        <w:t>(PM1,</w:t>
      </w:r>
      <w:r>
        <w:rPr>
          <w:spacing w:val="-9"/>
        </w:rPr>
        <w:t xml:space="preserve"> </w:t>
      </w:r>
      <w:r>
        <w:t>PM2,</w:t>
      </w:r>
      <w:r>
        <w:rPr>
          <w:spacing w:val="-9"/>
        </w:rPr>
        <w:t xml:space="preserve"> </w:t>
      </w:r>
      <w:r>
        <w:t>PM3,</w:t>
      </w:r>
      <w:r>
        <w:rPr>
          <w:spacing w:val="-8"/>
        </w:rPr>
        <w:t xml:space="preserve"> </w:t>
      </w:r>
      <w:r>
        <w:t>PM4)</w:t>
      </w:r>
    </w:p>
    <w:p w14:paraId="28925DF7" w14:textId="77777777" w:rsidR="00EC369F" w:rsidRDefault="00EC369F" w:rsidP="00EC369F">
      <w:pPr>
        <w:pStyle w:val="Textoindependiente"/>
        <w:spacing w:before="5"/>
        <w:rPr>
          <w:sz w:val="21"/>
        </w:rPr>
      </w:pPr>
    </w:p>
    <w:p w14:paraId="122BA4ED" w14:textId="77777777" w:rsidR="00EC369F" w:rsidRDefault="00EC369F" w:rsidP="00EC369F">
      <w:pPr>
        <w:pStyle w:val="Textoindependiente"/>
        <w:spacing w:line="177" w:lineRule="auto"/>
        <w:ind w:left="964" w:right="1097"/>
        <w:jc w:val="center"/>
        <w:rPr>
          <w:rFonts w:ascii="Cambria Math" w:eastAsia="Cambria Math"/>
        </w:rPr>
      </w:pPr>
      <w:r>
        <w:rPr>
          <w:noProof/>
          <w:lang w:val="en-US"/>
        </w:rPr>
        <mc:AlternateContent>
          <mc:Choice Requires="wps">
            <w:drawing>
              <wp:anchor distT="0" distB="0" distL="114300" distR="114300" simplePos="0" relativeHeight="251662336" behindDoc="1" locked="0" layoutInCell="1" allowOverlap="1" wp14:anchorId="34CDEB11" wp14:editId="5ABFB487">
                <wp:simplePos x="0" y="0"/>
                <wp:positionH relativeFrom="page">
                  <wp:posOffset>3161665</wp:posOffset>
                </wp:positionH>
                <wp:positionV relativeFrom="paragraph">
                  <wp:posOffset>189230</wp:posOffset>
                </wp:positionV>
                <wp:extent cx="1630680" cy="889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F310D" id="Rectangle 2" o:spid="_x0000_s1026" style="position:absolute;margin-left:248.95pt;margin-top:14.9pt;width:128.4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ZLZ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" fillcolor="black" stroked="f">
                <w10:wrap anchorx="page"/>
              </v:rect>
            </w:pict>
          </mc:Fallback>
        </mc:AlternateContent>
      </w:r>
      <w:r>
        <w:rPr>
          <w:rFonts w:ascii="Cambria Math" w:eastAsia="Cambria Math"/>
          <w:position w:val="-16"/>
        </w:rPr>
        <w:t xml:space="preserve">𝑃𝐹 = </w:t>
      </w:r>
      <w:r>
        <w:rPr>
          <w:rFonts w:ascii="Cambria Math" w:eastAsia="Cambria Math"/>
        </w:rPr>
        <w:t>𝑃𝑀1 + 𝑃𝑀2 + 𝑃𝑀3 + 𝑃𝑀4</w:t>
      </w:r>
    </w:p>
    <w:p w14:paraId="2F62C38F" w14:textId="77777777" w:rsidR="00EC369F" w:rsidRDefault="00EC369F" w:rsidP="00EC369F">
      <w:pPr>
        <w:pStyle w:val="Textoindependiente"/>
        <w:spacing w:line="202" w:lineRule="exact"/>
        <w:ind w:left="476"/>
        <w:jc w:val="center"/>
        <w:rPr>
          <w:rFonts w:ascii="Cambria Math"/>
        </w:rPr>
      </w:pPr>
      <w:r>
        <w:rPr>
          <w:rFonts w:ascii="Cambria Math"/>
        </w:rPr>
        <w:t>4</w:t>
      </w:r>
    </w:p>
    <w:p w14:paraId="7AF505E9" w14:textId="77777777" w:rsidR="00EC369F" w:rsidRDefault="00EC369F" w:rsidP="00EC369F">
      <w:pPr>
        <w:spacing w:before="32" w:after="0" w:line="240" w:lineRule="auto"/>
        <w:ind w:left="449"/>
        <w:rPr>
          <w:rFonts w:ascii="Arial" w:eastAsia="Arial" w:hAnsi="Arial" w:cs="Arial"/>
          <w:lang w:val="es-ES"/>
        </w:rPr>
      </w:pPr>
    </w:p>
    <w:p w14:paraId="24F0A7FE" w14:textId="77777777" w:rsidR="00161B15" w:rsidRPr="00161B15" w:rsidRDefault="00161B15" w:rsidP="00161B15">
      <w:pPr>
        <w:rPr>
          <w:bCs/>
          <w:lang w:val="es-ES"/>
        </w:rPr>
      </w:pPr>
    </w:p>
    <w:p w14:paraId="3F6987ED" w14:textId="77777777" w:rsidR="00F01420" w:rsidRPr="002E4B32" w:rsidRDefault="00F01420" w:rsidP="002E4B32">
      <w:pPr>
        <w:pStyle w:val="Prrafodelista"/>
        <w:numPr>
          <w:ilvl w:val="0"/>
          <w:numId w:val="1"/>
        </w:numPr>
        <w:ind w:left="0"/>
        <w:rPr>
          <w:b/>
          <w:bCs/>
        </w:rPr>
      </w:pPr>
      <w:r w:rsidRPr="002E4B32">
        <w:rPr>
          <w:b/>
          <w:bCs/>
        </w:rPr>
        <w:t>BIBLIOGRAFI</w:t>
      </w:r>
      <w:r w:rsidR="002E4B32">
        <w:rPr>
          <w:b/>
          <w:bCs/>
        </w:rPr>
        <w:t>A Y REFERENCIA</w:t>
      </w:r>
    </w:p>
    <w:p w14:paraId="4E9061F8" w14:textId="77777777" w:rsidR="00E00CF0" w:rsidRPr="00E00CF0" w:rsidRDefault="00E00CF0" w:rsidP="002E4B32">
      <w:pPr>
        <w:jc w:val="both"/>
        <w:rPr>
          <w:b/>
          <w:bCs/>
        </w:rPr>
      </w:pPr>
      <w:r w:rsidRPr="00E00CF0">
        <w:rPr>
          <w:b/>
          <w:bCs/>
        </w:rPr>
        <w:t>UNIDAD DIDACTICA I:</w:t>
      </w:r>
    </w:p>
    <w:p w14:paraId="140B3CE4" w14:textId="77777777" w:rsidR="00F01420" w:rsidRPr="00E00CF0" w:rsidRDefault="00F01420" w:rsidP="00E00CF0">
      <w:pPr>
        <w:spacing w:line="240" w:lineRule="auto"/>
        <w:jc w:val="both"/>
        <w:rPr>
          <w:rFonts w:ascii="Times New Roman" w:hAnsi="Times New Roman" w:cs="Times New Roman"/>
          <w:bCs/>
        </w:rPr>
      </w:pPr>
      <w:r w:rsidRPr="00E00CF0">
        <w:rPr>
          <w:rFonts w:ascii="Times New Roman" w:hAnsi="Times New Roman" w:cs="Times New Roman"/>
          <w:bCs/>
        </w:rPr>
        <w:t>Alamo, V., Valdiviezo V. (1987). Lista sistemática de moluscos marinos del Perú. IMARPE Lima Perú.</w:t>
      </w:r>
    </w:p>
    <w:p w14:paraId="0E2BA97C" w14:textId="77777777" w:rsidR="00F01420" w:rsidRPr="00E00CF0" w:rsidRDefault="00F01420" w:rsidP="00E00CF0">
      <w:pPr>
        <w:spacing w:line="240" w:lineRule="auto"/>
        <w:jc w:val="both"/>
        <w:rPr>
          <w:rFonts w:ascii="Times New Roman" w:hAnsi="Times New Roman" w:cs="Times New Roman"/>
          <w:bCs/>
        </w:rPr>
      </w:pPr>
      <w:r w:rsidRPr="00E00CF0">
        <w:rPr>
          <w:rFonts w:ascii="Times New Roman" w:hAnsi="Times New Roman" w:cs="Times New Roman"/>
          <w:bCs/>
        </w:rPr>
        <w:t>Alamo, V., Valdiviezo V. (1987). Lista sistemática de moluscos marinos del Perú. IMARPE Lima Perú. Segunda Edición.</w:t>
      </w:r>
    </w:p>
    <w:p w14:paraId="3C11A56E" w14:textId="77777777" w:rsidR="00F01420" w:rsidRPr="00E00CF0" w:rsidRDefault="00F01420" w:rsidP="00E00CF0">
      <w:pPr>
        <w:spacing w:line="240" w:lineRule="auto"/>
        <w:jc w:val="both"/>
        <w:rPr>
          <w:rFonts w:ascii="Times New Roman" w:hAnsi="Times New Roman" w:cs="Times New Roman"/>
          <w:bCs/>
        </w:rPr>
      </w:pPr>
      <w:r w:rsidRPr="00E00CF0">
        <w:rPr>
          <w:rFonts w:ascii="Times New Roman" w:hAnsi="Times New Roman" w:cs="Times New Roman"/>
          <w:bCs/>
        </w:rPr>
        <w:t>Boolotian , R. 1989. Zoología. Editorial Limusa. México.</w:t>
      </w:r>
    </w:p>
    <w:p w14:paraId="0C044D52" w14:textId="77777777" w:rsidR="00F01420" w:rsidRPr="00E00CF0" w:rsidRDefault="00F01420" w:rsidP="00E00CF0">
      <w:pPr>
        <w:spacing w:line="240" w:lineRule="auto"/>
        <w:jc w:val="both"/>
        <w:rPr>
          <w:rFonts w:ascii="Times New Roman" w:hAnsi="Times New Roman" w:cs="Times New Roman"/>
          <w:bCs/>
        </w:rPr>
      </w:pPr>
      <w:r w:rsidRPr="00E00CF0">
        <w:rPr>
          <w:rFonts w:ascii="Times New Roman" w:hAnsi="Times New Roman" w:cs="Times New Roman"/>
          <w:bCs/>
        </w:rPr>
        <w:t>Chirichigno N., Cornejo R. (2000). Catálago comentado de los peces marinos del Perú. IMARPE. Callao.</w:t>
      </w:r>
    </w:p>
    <w:p w14:paraId="1C170CE5" w14:textId="77777777" w:rsidR="00F01420" w:rsidRPr="00E00CF0" w:rsidRDefault="00F01420" w:rsidP="00E00CF0">
      <w:pPr>
        <w:spacing w:line="240" w:lineRule="auto"/>
        <w:jc w:val="both"/>
        <w:rPr>
          <w:rFonts w:ascii="Times New Roman" w:hAnsi="Times New Roman" w:cs="Times New Roman"/>
          <w:bCs/>
        </w:rPr>
      </w:pPr>
      <w:r w:rsidRPr="00E00CF0">
        <w:rPr>
          <w:rFonts w:ascii="Times New Roman" w:hAnsi="Times New Roman" w:cs="Times New Roman"/>
          <w:bCs/>
        </w:rPr>
        <w:t>Chirichigno N. (1970). Lista de Crustáceos del Perú (Decapoda y Estomatopoda). Informe Nº 35. IMARPE.</w:t>
      </w:r>
    </w:p>
    <w:p w14:paraId="3B567952" w14:textId="77777777" w:rsidR="00E00CF0" w:rsidRPr="00E00CF0" w:rsidRDefault="00E00CF0" w:rsidP="00E00CF0">
      <w:pPr>
        <w:jc w:val="both"/>
        <w:rPr>
          <w:b/>
          <w:bCs/>
        </w:rPr>
      </w:pPr>
      <w:r w:rsidRPr="00E00CF0">
        <w:rPr>
          <w:b/>
          <w:bCs/>
        </w:rPr>
        <w:t>UNIDAD DIDACTICA I</w:t>
      </w:r>
      <w:r>
        <w:rPr>
          <w:b/>
          <w:bCs/>
        </w:rPr>
        <w:t>I</w:t>
      </w:r>
      <w:r w:rsidRPr="00E00CF0">
        <w:rPr>
          <w:b/>
          <w:bCs/>
        </w:rPr>
        <w:t>:</w:t>
      </w:r>
    </w:p>
    <w:p w14:paraId="7F79073E" w14:textId="77777777" w:rsidR="00F01420" w:rsidRPr="00E00CF0" w:rsidRDefault="00F01420" w:rsidP="00E00CF0">
      <w:pPr>
        <w:spacing w:line="240" w:lineRule="auto"/>
        <w:jc w:val="both"/>
        <w:rPr>
          <w:rFonts w:ascii="Times New Roman" w:hAnsi="Times New Roman" w:cs="Times New Roman"/>
          <w:bCs/>
        </w:rPr>
      </w:pPr>
      <w:r w:rsidRPr="00E00CF0">
        <w:rPr>
          <w:rFonts w:ascii="Times New Roman" w:hAnsi="Times New Roman" w:cs="Times New Roman"/>
        </w:rPr>
        <w:t>Darley, M. (1987). Biología de las Algas, Enfoque Fisiológico. Trad. Manuel Guzmán Ortiz. México: Ed. Limusa, S.A. de C.V</w:t>
      </w:r>
    </w:p>
    <w:p w14:paraId="6117C829" w14:textId="77777777" w:rsidR="00F01420" w:rsidRPr="00E00CF0" w:rsidRDefault="00F01420" w:rsidP="00E00CF0">
      <w:pPr>
        <w:spacing w:line="240" w:lineRule="auto"/>
        <w:jc w:val="both"/>
        <w:rPr>
          <w:rFonts w:ascii="Times New Roman" w:hAnsi="Times New Roman" w:cs="Times New Roman"/>
          <w:bCs/>
        </w:rPr>
      </w:pPr>
      <w:r w:rsidRPr="00E00CF0">
        <w:rPr>
          <w:rFonts w:ascii="Times New Roman" w:hAnsi="Times New Roman" w:cs="Times New Roman"/>
          <w:bCs/>
        </w:rPr>
        <w:t xml:space="preserve">Escribano, R., Castro, L. (2010). Plancton y Productividad. Inv. Pesquera: 289 – 302.  </w:t>
      </w:r>
    </w:p>
    <w:p w14:paraId="6866C9CC" w14:textId="77777777" w:rsidR="00F01420" w:rsidRPr="00E00CF0" w:rsidRDefault="00F01420" w:rsidP="00E00CF0">
      <w:pPr>
        <w:spacing w:line="240" w:lineRule="auto"/>
        <w:jc w:val="both"/>
        <w:rPr>
          <w:rFonts w:ascii="Times New Roman" w:hAnsi="Times New Roman" w:cs="Times New Roman"/>
          <w:bCs/>
        </w:rPr>
      </w:pPr>
      <w:r w:rsidRPr="00E00CF0">
        <w:rPr>
          <w:rFonts w:ascii="Times New Roman" w:hAnsi="Times New Roman" w:cs="Times New Roman"/>
          <w:bCs/>
        </w:rPr>
        <w:t>Freeman, W., Bracegirdle, B. (1982). Atlas de Estructuras de Invertebrados. Edit. Paraninfo. Madrid España.</w:t>
      </w:r>
    </w:p>
    <w:p w14:paraId="4A588F72" w14:textId="77777777" w:rsidR="00F01420" w:rsidRPr="00E00CF0" w:rsidRDefault="00F01420" w:rsidP="00E00CF0">
      <w:pPr>
        <w:spacing w:line="240" w:lineRule="auto"/>
        <w:jc w:val="both"/>
        <w:rPr>
          <w:rFonts w:ascii="Times New Roman" w:hAnsi="Times New Roman" w:cs="Times New Roman"/>
          <w:bCs/>
        </w:rPr>
      </w:pPr>
      <w:r w:rsidRPr="00E00CF0">
        <w:rPr>
          <w:rFonts w:ascii="Times New Roman" w:hAnsi="Times New Roman" w:cs="Times New Roman"/>
          <w:bCs/>
        </w:rPr>
        <w:t xml:space="preserve">Grasse, P. (1982). Manual de Zoología: Vertebrados. </w:t>
      </w:r>
      <w:r w:rsidRPr="00E00CF0">
        <w:rPr>
          <w:rFonts w:ascii="Times New Roman" w:hAnsi="Times New Roman" w:cs="Times New Roman"/>
          <w:bCs/>
          <w:lang w:val="en-US"/>
        </w:rPr>
        <w:t xml:space="preserve">Tomo II. Edi. Tiray Masson. </w:t>
      </w:r>
      <w:r w:rsidRPr="00E00CF0">
        <w:rPr>
          <w:rFonts w:ascii="Times New Roman" w:hAnsi="Times New Roman" w:cs="Times New Roman"/>
          <w:bCs/>
        </w:rPr>
        <w:t xml:space="preserve">Barcelona  </w:t>
      </w:r>
    </w:p>
    <w:p w14:paraId="4283D750" w14:textId="77777777" w:rsidR="00F01420" w:rsidRPr="00E00CF0" w:rsidRDefault="00F01420" w:rsidP="00E00CF0">
      <w:pPr>
        <w:spacing w:line="240" w:lineRule="auto"/>
        <w:jc w:val="both"/>
        <w:rPr>
          <w:rFonts w:ascii="Times New Roman" w:hAnsi="Times New Roman" w:cs="Times New Roman"/>
          <w:bCs/>
        </w:rPr>
      </w:pPr>
      <w:r w:rsidRPr="00E00CF0">
        <w:rPr>
          <w:rFonts w:ascii="Times New Roman" w:hAnsi="Times New Roman" w:cs="Times New Roman"/>
          <w:bCs/>
        </w:rPr>
        <w:t xml:space="preserve">Hildebrand, M. (1992). Anatomia y embriología de los vertebrados. LIMUSA. GRUPO NORIEGA EDITORES. México. 845 pp.   </w:t>
      </w:r>
    </w:p>
    <w:p w14:paraId="56E7FC2A" w14:textId="77777777" w:rsidR="00F01420" w:rsidRPr="00E00CF0" w:rsidRDefault="00F01420" w:rsidP="00E00CF0">
      <w:pPr>
        <w:spacing w:line="240" w:lineRule="auto"/>
        <w:jc w:val="both"/>
        <w:rPr>
          <w:rFonts w:ascii="Times New Roman" w:hAnsi="Times New Roman" w:cs="Times New Roman"/>
          <w:bCs/>
        </w:rPr>
      </w:pPr>
      <w:r w:rsidRPr="00E00CF0">
        <w:rPr>
          <w:rFonts w:ascii="Times New Roman" w:hAnsi="Times New Roman" w:cs="Times New Roman"/>
          <w:bCs/>
        </w:rPr>
        <w:t>IMARPE (1996). Compendio Biológico Tecnológico de las prlncipales especies hidrobiológicas del Perú. Editorial Stello . Perú.</w:t>
      </w:r>
    </w:p>
    <w:p w14:paraId="1CC1CAE0" w14:textId="77777777" w:rsidR="00E00CF0" w:rsidRPr="00E00CF0" w:rsidRDefault="00E00CF0" w:rsidP="00E00CF0">
      <w:pPr>
        <w:jc w:val="both"/>
        <w:rPr>
          <w:b/>
          <w:bCs/>
        </w:rPr>
      </w:pPr>
      <w:r w:rsidRPr="00E00CF0">
        <w:rPr>
          <w:b/>
          <w:bCs/>
        </w:rPr>
        <w:t xml:space="preserve">UNIDAD DIDACTICA </w:t>
      </w:r>
      <w:r>
        <w:rPr>
          <w:b/>
          <w:bCs/>
        </w:rPr>
        <w:t>I</w:t>
      </w:r>
      <w:r w:rsidRPr="00E00CF0">
        <w:rPr>
          <w:b/>
          <w:bCs/>
        </w:rPr>
        <w:t>I</w:t>
      </w:r>
      <w:r>
        <w:rPr>
          <w:b/>
          <w:bCs/>
        </w:rPr>
        <w:t>I</w:t>
      </w:r>
      <w:r w:rsidRPr="00E00CF0">
        <w:rPr>
          <w:b/>
          <w:bCs/>
        </w:rPr>
        <w:t>:</w:t>
      </w:r>
    </w:p>
    <w:p w14:paraId="5190B144" w14:textId="77777777" w:rsidR="00F01420" w:rsidRPr="00E00CF0" w:rsidRDefault="00F01420" w:rsidP="002E4B32">
      <w:pPr>
        <w:jc w:val="both"/>
        <w:rPr>
          <w:rFonts w:ascii="Times New Roman" w:hAnsi="Times New Roman" w:cs="Times New Roman"/>
          <w:bCs/>
        </w:rPr>
      </w:pPr>
      <w:r w:rsidRPr="00E00CF0">
        <w:rPr>
          <w:rFonts w:ascii="Times New Roman" w:hAnsi="Times New Roman" w:cs="Times New Roman"/>
          <w:bCs/>
        </w:rPr>
        <w:t>Jessop, N. (1990). Zoología. Teoría y Problemas de Invertebrados. Editorial Interamericana Mac Graw  Hill. Madrid España.</w:t>
      </w:r>
    </w:p>
    <w:p w14:paraId="36ED58E4" w14:textId="77777777" w:rsidR="00F01420" w:rsidRPr="00E00CF0" w:rsidRDefault="00F01420" w:rsidP="002E4B32">
      <w:pPr>
        <w:jc w:val="both"/>
        <w:rPr>
          <w:rFonts w:ascii="Times New Roman" w:hAnsi="Times New Roman" w:cs="Times New Roman"/>
          <w:bCs/>
        </w:rPr>
      </w:pPr>
      <w:r w:rsidRPr="00E00CF0">
        <w:rPr>
          <w:rFonts w:ascii="Times New Roman" w:hAnsi="Times New Roman" w:cs="Times New Roman"/>
          <w:bCs/>
        </w:rPr>
        <w:lastRenderedPageBreak/>
        <w:t>Louisy, P. (2006). Guía de Identificación de los Peces Marinos de Europa y del Mediterraneo. Barcelona: Ediciones Omega (Segunda Edición).</w:t>
      </w:r>
    </w:p>
    <w:p w14:paraId="4A77FED7" w14:textId="77777777" w:rsidR="00F01420" w:rsidRPr="00E00CF0" w:rsidRDefault="00F01420" w:rsidP="002E4B32">
      <w:pPr>
        <w:jc w:val="both"/>
        <w:rPr>
          <w:rFonts w:ascii="Times New Roman" w:hAnsi="Times New Roman" w:cs="Times New Roman"/>
          <w:bCs/>
        </w:rPr>
      </w:pPr>
      <w:r w:rsidRPr="00E00CF0">
        <w:rPr>
          <w:rFonts w:ascii="Times New Roman" w:hAnsi="Times New Roman" w:cs="Times New Roman"/>
          <w:bCs/>
        </w:rPr>
        <w:t xml:space="preserve">Margalef, R. (1965). Distribución ecológica de las especies de fitoplancton marino en un área del Mediterrano Occidental. Inv. Pesq. 19: 80-101.  </w:t>
      </w:r>
    </w:p>
    <w:p w14:paraId="78785A0A" w14:textId="77777777" w:rsidR="00E00CF0" w:rsidRPr="00E00CF0" w:rsidRDefault="00E00CF0" w:rsidP="00E00CF0">
      <w:pPr>
        <w:jc w:val="both"/>
        <w:rPr>
          <w:b/>
          <w:bCs/>
        </w:rPr>
      </w:pPr>
      <w:r w:rsidRPr="00E00CF0">
        <w:rPr>
          <w:b/>
          <w:bCs/>
        </w:rPr>
        <w:t xml:space="preserve">UNIDAD DIDACTICA </w:t>
      </w:r>
      <w:r>
        <w:rPr>
          <w:b/>
          <w:bCs/>
        </w:rPr>
        <w:t>IV</w:t>
      </w:r>
      <w:r w:rsidRPr="00E00CF0">
        <w:rPr>
          <w:b/>
          <w:bCs/>
        </w:rPr>
        <w:t>:</w:t>
      </w:r>
    </w:p>
    <w:p w14:paraId="3C232CF7" w14:textId="77777777" w:rsidR="00F01420" w:rsidRPr="00E00CF0" w:rsidRDefault="00F01420" w:rsidP="002E4B32">
      <w:pPr>
        <w:jc w:val="both"/>
        <w:rPr>
          <w:rFonts w:ascii="Times New Roman" w:hAnsi="Times New Roman" w:cs="Times New Roman"/>
          <w:bCs/>
        </w:rPr>
      </w:pPr>
      <w:r w:rsidRPr="00E00CF0">
        <w:rPr>
          <w:rFonts w:ascii="Times New Roman" w:hAnsi="Times New Roman" w:cs="Times New Roman"/>
        </w:rPr>
        <w:t>Ocaña Martín, A., Sánchez C. (2006). Cons</w:t>
      </w:r>
      <w:r w:rsidR="00E00CF0" w:rsidRPr="00E00CF0">
        <w:rPr>
          <w:rFonts w:ascii="Times New Roman" w:hAnsi="Times New Roman" w:cs="Times New Roman"/>
        </w:rPr>
        <w:t xml:space="preserve">ervación de la biodiversidad y </w:t>
      </w:r>
      <w:r w:rsidRPr="00E00CF0">
        <w:rPr>
          <w:rFonts w:ascii="Times New Roman" w:hAnsi="Times New Roman" w:cs="Times New Roman"/>
        </w:rPr>
        <w:t>explotación sostenible del medio marino. Centro de Estudios Mediterráneos.  Universidad de Granada</w:t>
      </w:r>
      <w:r w:rsidRPr="00E00CF0">
        <w:rPr>
          <w:rFonts w:ascii="Times New Roman" w:hAnsi="Times New Roman" w:cs="Times New Roman"/>
          <w:bCs/>
        </w:rPr>
        <w:t xml:space="preserve"> </w:t>
      </w:r>
    </w:p>
    <w:p w14:paraId="2C80D8F9" w14:textId="77777777" w:rsidR="00F01420" w:rsidRPr="00E00CF0" w:rsidRDefault="00F01420" w:rsidP="002E4B32">
      <w:pPr>
        <w:jc w:val="both"/>
        <w:rPr>
          <w:rFonts w:ascii="Times New Roman" w:hAnsi="Times New Roman" w:cs="Times New Roman"/>
          <w:bCs/>
        </w:rPr>
      </w:pPr>
      <w:r w:rsidRPr="00E00CF0">
        <w:rPr>
          <w:rFonts w:ascii="Times New Roman" w:hAnsi="Times New Roman" w:cs="Times New Roman"/>
          <w:bCs/>
        </w:rPr>
        <w:t xml:space="preserve">Soto, D., Quiñones, R. (2011). Cambvio Climático, Pesca y Acuicultura en America Latina. Roma, Italia. </w:t>
      </w:r>
    </w:p>
    <w:p w14:paraId="661088BE" w14:textId="77777777" w:rsidR="00F01420" w:rsidRPr="00E00CF0" w:rsidRDefault="00F01420" w:rsidP="002E4B32">
      <w:pPr>
        <w:jc w:val="both"/>
        <w:rPr>
          <w:rFonts w:ascii="Times New Roman" w:hAnsi="Times New Roman" w:cs="Times New Roman"/>
          <w:bCs/>
        </w:rPr>
      </w:pPr>
      <w:r w:rsidRPr="00E00CF0">
        <w:rPr>
          <w:rFonts w:ascii="Times New Roman" w:hAnsi="Times New Roman" w:cs="Times New Roman"/>
        </w:rPr>
        <w:t>Ramos, F.</w:t>
      </w:r>
      <w:r w:rsidR="00E00CF0" w:rsidRPr="00E00CF0">
        <w:rPr>
          <w:rFonts w:ascii="Times New Roman" w:hAnsi="Times New Roman" w:cs="Times New Roman"/>
        </w:rPr>
        <w:t>, Quiroz</w:t>
      </w:r>
      <w:r w:rsidRPr="00E00CF0">
        <w:rPr>
          <w:rFonts w:ascii="Times New Roman" w:hAnsi="Times New Roman" w:cs="Times New Roman"/>
        </w:rPr>
        <w:t>, A., García, J. y Lot, A. (2004). Manual de Hidrobotánica. México: AGT Editor, S.A.</w:t>
      </w:r>
      <w:r w:rsidRPr="00E00CF0">
        <w:rPr>
          <w:rFonts w:ascii="Times New Roman" w:hAnsi="Times New Roman" w:cs="Times New Roman"/>
          <w:bCs/>
        </w:rPr>
        <w:t xml:space="preserve">  </w:t>
      </w:r>
    </w:p>
    <w:p w14:paraId="235ADB62" w14:textId="77777777" w:rsidR="00F01420" w:rsidRPr="00E00CF0" w:rsidRDefault="00F01420" w:rsidP="002E4B32">
      <w:pPr>
        <w:jc w:val="both"/>
        <w:rPr>
          <w:rFonts w:ascii="Times New Roman" w:hAnsi="Times New Roman" w:cs="Times New Roman"/>
          <w:bCs/>
        </w:rPr>
      </w:pPr>
      <w:r w:rsidRPr="00E00CF0">
        <w:rPr>
          <w:rFonts w:ascii="Times New Roman" w:hAnsi="Times New Roman" w:cs="Times New Roman"/>
          <w:bCs/>
        </w:rPr>
        <w:t xml:space="preserve">Ruppert, y R. </w:t>
      </w:r>
      <w:r w:rsidR="00E00CF0" w:rsidRPr="00E00CF0">
        <w:rPr>
          <w:rFonts w:ascii="Times New Roman" w:hAnsi="Times New Roman" w:cs="Times New Roman"/>
          <w:bCs/>
        </w:rPr>
        <w:t>Barnes (</w:t>
      </w:r>
      <w:r w:rsidRPr="00E00CF0">
        <w:rPr>
          <w:rFonts w:ascii="Times New Roman" w:hAnsi="Times New Roman" w:cs="Times New Roman"/>
          <w:bCs/>
        </w:rPr>
        <w:t>1995). Zoología de los Invertebrados. 6ta ed. Edit. Mac Graw – Hill Interamericana Méxixo.</w:t>
      </w:r>
    </w:p>
    <w:p w14:paraId="6F9F09D4" w14:textId="77777777" w:rsidR="00E00CF0" w:rsidRDefault="00F01420" w:rsidP="00EC369F">
      <w:pPr>
        <w:jc w:val="both"/>
      </w:pPr>
      <w:r w:rsidRPr="00E00CF0">
        <w:rPr>
          <w:rFonts w:ascii="Times New Roman" w:hAnsi="Times New Roman" w:cs="Times New Roman"/>
          <w:bCs/>
        </w:rPr>
        <w:t xml:space="preserve">Weisz, P. (1987)). La Ciencia de la Zoología. </w:t>
      </w:r>
    </w:p>
    <w:sectPr w:rsidR="00E00CF0" w:rsidSect="00EC369F">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EC3D9" w14:textId="77777777" w:rsidR="00750144" w:rsidRDefault="00750144">
      <w:pPr>
        <w:spacing w:after="0" w:line="240" w:lineRule="auto"/>
      </w:pPr>
      <w:r>
        <w:separator/>
      </w:r>
    </w:p>
  </w:endnote>
  <w:endnote w:type="continuationSeparator" w:id="0">
    <w:p w14:paraId="5888F102" w14:textId="77777777" w:rsidR="00750144" w:rsidRDefault="0075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2F0A" w14:textId="77777777" w:rsidR="003B3A73" w:rsidRDefault="003B3A73">
    <w:pPr>
      <w:pStyle w:val="Piedepgina"/>
    </w:pPr>
  </w:p>
  <w:p w14:paraId="438D6820" w14:textId="77777777" w:rsidR="003B3A73" w:rsidRDefault="003B3A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C115" w14:textId="77777777" w:rsidR="00EC369F" w:rsidRDefault="00EC369F">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E9F45" w14:textId="77777777" w:rsidR="00750144" w:rsidRDefault="00750144">
      <w:pPr>
        <w:spacing w:after="0" w:line="240" w:lineRule="auto"/>
      </w:pPr>
      <w:r>
        <w:separator/>
      </w:r>
    </w:p>
  </w:footnote>
  <w:footnote w:type="continuationSeparator" w:id="0">
    <w:p w14:paraId="41A60FCA" w14:textId="77777777" w:rsidR="00750144" w:rsidRDefault="0075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0F39" w14:textId="77777777" w:rsidR="00EC369F" w:rsidRDefault="00EC369F">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2F85"/>
    <w:multiLevelType w:val="multilevel"/>
    <w:tmpl w:val="0E60BEBE"/>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F232BF"/>
    <w:multiLevelType w:val="hybridMultilevel"/>
    <w:tmpl w:val="F47CFF70"/>
    <w:lvl w:ilvl="0" w:tplc="F706307E">
      <w:start w:val="1"/>
      <w:numFmt w:val="upperRoman"/>
      <w:lvlText w:val="%1."/>
      <w:lvlJc w:val="left"/>
      <w:pPr>
        <w:ind w:left="428" w:hanging="428"/>
      </w:pPr>
      <w:rPr>
        <w:rFonts w:hint="default"/>
        <w:b/>
        <w:bCs/>
        <w:w w:val="100"/>
        <w:lang w:val="es-ES" w:eastAsia="en-US" w:bidi="ar-SA"/>
      </w:rPr>
    </w:lvl>
    <w:lvl w:ilvl="1" w:tplc="D46249B6">
      <w:start w:val="1"/>
      <w:numFmt w:val="decimal"/>
      <w:lvlText w:val="%2."/>
      <w:lvlJc w:val="left"/>
      <w:pPr>
        <w:ind w:left="1095" w:hanging="428"/>
      </w:pPr>
      <w:rPr>
        <w:rFonts w:hint="default"/>
        <w:b/>
        <w:bCs/>
        <w:w w:val="100"/>
        <w:lang w:val="es-ES" w:eastAsia="en-US" w:bidi="ar-SA"/>
      </w:rPr>
    </w:lvl>
    <w:lvl w:ilvl="2" w:tplc="3D2081B2">
      <w:numFmt w:val="bullet"/>
      <w:lvlText w:val=""/>
      <w:lvlJc w:val="left"/>
      <w:pPr>
        <w:ind w:left="1095" w:hanging="428"/>
      </w:pPr>
      <w:rPr>
        <w:rFonts w:ascii="Wingdings" w:eastAsia="Wingdings" w:hAnsi="Wingdings" w:cs="Wingdings" w:hint="default"/>
        <w:w w:val="100"/>
        <w:sz w:val="22"/>
        <w:szCs w:val="22"/>
        <w:lang w:val="es-ES" w:eastAsia="en-US" w:bidi="ar-SA"/>
      </w:rPr>
    </w:lvl>
    <w:lvl w:ilvl="3" w:tplc="30DE1DAA">
      <w:numFmt w:val="bullet"/>
      <w:lvlText w:val="•"/>
      <w:lvlJc w:val="left"/>
      <w:pPr>
        <w:ind w:left="2068" w:hanging="428"/>
      </w:pPr>
      <w:rPr>
        <w:rFonts w:hint="default"/>
        <w:lang w:val="es-ES" w:eastAsia="en-US" w:bidi="ar-SA"/>
      </w:rPr>
    </w:lvl>
    <w:lvl w:ilvl="4" w:tplc="711CCE54">
      <w:numFmt w:val="bullet"/>
      <w:lvlText w:val="•"/>
      <w:lvlJc w:val="left"/>
      <w:pPr>
        <w:ind w:left="3036" w:hanging="428"/>
      </w:pPr>
      <w:rPr>
        <w:rFonts w:hint="default"/>
        <w:lang w:val="es-ES" w:eastAsia="en-US" w:bidi="ar-SA"/>
      </w:rPr>
    </w:lvl>
    <w:lvl w:ilvl="5" w:tplc="24820DD8">
      <w:numFmt w:val="bullet"/>
      <w:lvlText w:val="•"/>
      <w:lvlJc w:val="left"/>
      <w:pPr>
        <w:ind w:left="4004" w:hanging="428"/>
      </w:pPr>
      <w:rPr>
        <w:rFonts w:hint="default"/>
        <w:lang w:val="es-ES" w:eastAsia="en-US" w:bidi="ar-SA"/>
      </w:rPr>
    </w:lvl>
    <w:lvl w:ilvl="6" w:tplc="7A54483A">
      <w:numFmt w:val="bullet"/>
      <w:lvlText w:val="•"/>
      <w:lvlJc w:val="left"/>
      <w:pPr>
        <w:ind w:left="4973" w:hanging="428"/>
      </w:pPr>
      <w:rPr>
        <w:rFonts w:hint="default"/>
        <w:lang w:val="es-ES" w:eastAsia="en-US" w:bidi="ar-SA"/>
      </w:rPr>
    </w:lvl>
    <w:lvl w:ilvl="7" w:tplc="6B32F46E">
      <w:numFmt w:val="bullet"/>
      <w:lvlText w:val="•"/>
      <w:lvlJc w:val="left"/>
      <w:pPr>
        <w:ind w:left="5941" w:hanging="428"/>
      </w:pPr>
      <w:rPr>
        <w:rFonts w:hint="default"/>
        <w:lang w:val="es-ES" w:eastAsia="en-US" w:bidi="ar-SA"/>
      </w:rPr>
    </w:lvl>
    <w:lvl w:ilvl="8" w:tplc="C3A05944">
      <w:numFmt w:val="bullet"/>
      <w:lvlText w:val="•"/>
      <w:lvlJc w:val="left"/>
      <w:pPr>
        <w:ind w:left="6909" w:hanging="428"/>
      </w:pPr>
      <w:rPr>
        <w:rFonts w:hint="default"/>
        <w:lang w:val="es-ES" w:eastAsia="en-US" w:bidi="ar-SA"/>
      </w:rPr>
    </w:lvl>
  </w:abstractNum>
  <w:abstractNum w:abstractNumId="2" w15:restartNumberingAfterBreak="0">
    <w:nsid w:val="2DED19CF"/>
    <w:multiLevelType w:val="hybridMultilevel"/>
    <w:tmpl w:val="1BC4B08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A65634D"/>
    <w:multiLevelType w:val="hybridMultilevel"/>
    <w:tmpl w:val="9F60D7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07991"/>
    <w:multiLevelType w:val="hybridMultilevel"/>
    <w:tmpl w:val="E154F492"/>
    <w:lvl w:ilvl="0" w:tplc="E9AADB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D4DC6"/>
    <w:multiLevelType w:val="hybridMultilevel"/>
    <w:tmpl w:val="AF3AEE5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ED0411C"/>
    <w:multiLevelType w:val="hybridMultilevel"/>
    <w:tmpl w:val="2FF88C7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605384D"/>
    <w:multiLevelType w:val="multilevel"/>
    <w:tmpl w:val="3B00E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68A2203"/>
    <w:multiLevelType w:val="hybridMultilevel"/>
    <w:tmpl w:val="E98652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E71CBE"/>
    <w:multiLevelType w:val="hybridMultilevel"/>
    <w:tmpl w:val="CD9C541C"/>
    <w:lvl w:ilvl="0" w:tplc="2282609E">
      <w:numFmt w:val="bullet"/>
      <w:lvlText w:val=""/>
      <w:lvlJc w:val="left"/>
      <w:pPr>
        <w:ind w:left="290" w:hanging="207"/>
      </w:pPr>
      <w:rPr>
        <w:rFonts w:ascii="Wingdings" w:eastAsia="Wingdings" w:hAnsi="Wingdings" w:cs="Wingdings" w:hint="default"/>
        <w:b/>
        <w:bCs/>
        <w:w w:val="99"/>
        <w:sz w:val="20"/>
        <w:szCs w:val="20"/>
        <w:lang w:val="es-ES" w:eastAsia="en-US" w:bidi="ar-SA"/>
      </w:rPr>
    </w:lvl>
    <w:lvl w:ilvl="1" w:tplc="E6C266B4">
      <w:numFmt w:val="bullet"/>
      <w:lvlText w:val="•"/>
      <w:lvlJc w:val="left"/>
      <w:pPr>
        <w:ind w:left="517" w:hanging="207"/>
      </w:pPr>
      <w:rPr>
        <w:rFonts w:hint="default"/>
        <w:lang w:val="es-ES" w:eastAsia="en-US" w:bidi="ar-SA"/>
      </w:rPr>
    </w:lvl>
    <w:lvl w:ilvl="2" w:tplc="A36E1B92">
      <w:numFmt w:val="bullet"/>
      <w:lvlText w:val="•"/>
      <w:lvlJc w:val="left"/>
      <w:pPr>
        <w:ind w:left="734" w:hanging="207"/>
      </w:pPr>
      <w:rPr>
        <w:rFonts w:hint="default"/>
        <w:lang w:val="es-ES" w:eastAsia="en-US" w:bidi="ar-SA"/>
      </w:rPr>
    </w:lvl>
    <w:lvl w:ilvl="3" w:tplc="1B0E439C">
      <w:numFmt w:val="bullet"/>
      <w:lvlText w:val="•"/>
      <w:lvlJc w:val="left"/>
      <w:pPr>
        <w:ind w:left="951" w:hanging="207"/>
      </w:pPr>
      <w:rPr>
        <w:rFonts w:hint="default"/>
        <w:lang w:val="es-ES" w:eastAsia="en-US" w:bidi="ar-SA"/>
      </w:rPr>
    </w:lvl>
    <w:lvl w:ilvl="4" w:tplc="08FC237A">
      <w:numFmt w:val="bullet"/>
      <w:lvlText w:val="•"/>
      <w:lvlJc w:val="left"/>
      <w:pPr>
        <w:ind w:left="1168" w:hanging="207"/>
      </w:pPr>
      <w:rPr>
        <w:rFonts w:hint="default"/>
        <w:lang w:val="es-ES" w:eastAsia="en-US" w:bidi="ar-SA"/>
      </w:rPr>
    </w:lvl>
    <w:lvl w:ilvl="5" w:tplc="81644C36">
      <w:numFmt w:val="bullet"/>
      <w:lvlText w:val="•"/>
      <w:lvlJc w:val="left"/>
      <w:pPr>
        <w:ind w:left="1385" w:hanging="207"/>
      </w:pPr>
      <w:rPr>
        <w:rFonts w:hint="default"/>
        <w:lang w:val="es-ES" w:eastAsia="en-US" w:bidi="ar-SA"/>
      </w:rPr>
    </w:lvl>
    <w:lvl w:ilvl="6" w:tplc="30128B66">
      <w:numFmt w:val="bullet"/>
      <w:lvlText w:val="•"/>
      <w:lvlJc w:val="left"/>
      <w:pPr>
        <w:ind w:left="1602" w:hanging="207"/>
      </w:pPr>
      <w:rPr>
        <w:rFonts w:hint="default"/>
        <w:lang w:val="es-ES" w:eastAsia="en-US" w:bidi="ar-SA"/>
      </w:rPr>
    </w:lvl>
    <w:lvl w:ilvl="7" w:tplc="41E8DE20">
      <w:numFmt w:val="bullet"/>
      <w:lvlText w:val="•"/>
      <w:lvlJc w:val="left"/>
      <w:pPr>
        <w:ind w:left="1819" w:hanging="207"/>
      </w:pPr>
      <w:rPr>
        <w:rFonts w:hint="default"/>
        <w:lang w:val="es-ES" w:eastAsia="en-US" w:bidi="ar-SA"/>
      </w:rPr>
    </w:lvl>
    <w:lvl w:ilvl="8" w:tplc="EFD68C3C">
      <w:numFmt w:val="bullet"/>
      <w:lvlText w:val="•"/>
      <w:lvlJc w:val="left"/>
      <w:pPr>
        <w:ind w:left="2036" w:hanging="207"/>
      </w:pPr>
      <w:rPr>
        <w:rFonts w:hint="default"/>
        <w:lang w:val="es-ES" w:eastAsia="en-US" w:bidi="ar-SA"/>
      </w:rPr>
    </w:lvl>
  </w:abstractNum>
  <w:abstractNum w:abstractNumId="10" w15:restartNumberingAfterBreak="0">
    <w:nsid w:val="691C14E8"/>
    <w:multiLevelType w:val="hybridMultilevel"/>
    <w:tmpl w:val="751E8AC2"/>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3654B86"/>
    <w:multiLevelType w:val="hybridMultilevel"/>
    <w:tmpl w:val="75C2FAAC"/>
    <w:lvl w:ilvl="0" w:tplc="1534C498">
      <w:start w:val="1"/>
      <w:numFmt w:val="decimal"/>
      <w:lvlText w:val="%1."/>
      <w:lvlJc w:val="left"/>
      <w:pPr>
        <w:ind w:left="720" w:hanging="360"/>
      </w:pPr>
      <w:rPr>
        <w:rFonts w:hint="default"/>
        <w:b w:val="0"/>
        <w:i/>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16033B"/>
    <w:multiLevelType w:val="hybridMultilevel"/>
    <w:tmpl w:val="51BADA3E"/>
    <w:lvl w:ilvl="0" w:tplc="36C466FA">
      <w:numFmt w:val="bullet"/>
      <w:lvlText w:val=""/>
      <w:lvlJc w:val="left"/>
      <w:pPr>
        <w:ind w:left="295" w:hanging="207"/>
      </w:pPr>
      <w:rPr>
        <w:rFonts w:ascii="Wingdings" w:eastAsia="Wingdings" w:hAnsi="Wingdings" w:cs="Wingdings" w:hint="default"/>
        <w:b/>
        <w:bCs/>
        <w:w w:val="99"/>
        <w:sz w:val="20"/>
        <w:szCs w:val="20"/>
        <w:lang w:val="es-ES" w:eastAsia="en-US" w:bidi="ar-SA"/>
      </w:rPr>
    </w:lvl>
    <w:lvl w:ilvl="1" w:tplc="21C4E41A">
      <w:numFmt w:val="bullet"/>
      <w:lvlText w:val="•"/>
      <w:lvlJc w:val="left"/>
      <w:pPr>
        <w:ind w:left="517" w:hanging="207"/>
      </w:pPr>
      <w:rPr>
        <w:rFonts w:hint="default"/>
        <w:lang w:val="es-ES" w:eastAsia="en-US" w:bidi="ar-SA"/>
      </w:rPr>
    </w:lvl>
    <w:lvl w:ilvl="2" w:tplc="343C6FDE">
      <w:numFmt w:val="bullet"/>
      <w:lvlText w:val="•"/>
      <w:lvlJc w:val="left"/>
      <w:pPr>
        <w:ind w:left="734" w:hanging="207"/>
      </w:pPr>
      <w:rPr>
        <w:rFonts w:hint="default"/>
        <w:lang w:val="es-ES" w:eastAsia="en-US" w:bidi="ar-SA"/>
      </w:rPr>
    </w:lvl>
    <w:lvl w:ilvl="3" w:tplc="F88E2AB6">
      <w:numFmt w:val="bullet"/>
      <w:lvlText w:val="•"/>
      <w:lvlJc w:val="left"/>
      <w:pPr>
        <w:ind w:left="951" w:hanging="207"/>
      </w:pPr>
      <w:rPr>
        <w:rFonts w:hint="default"/>
        <w:lang w:val="es-ES" w:eastAsia="en-US" w:bidi="ar-SA"/>
      </w:rPr>
    </w:lvl>
    <w:lvl w:ilvl="4" w:tplc="16FC44CC">
      <w:numFmt w:val="bullet"/>
      <w:lvlText w:val="•"/>
      <w:lvlJc w:val="left"/>
      <w:pPr>
        <w:ind w:left="1168" w:hanging="207"/>
      </w:pPr>
      <w:rPr>
        <w:rFonts w:hint="default"/>
        <w:lang w:val="es-ES" w:eastAsia="en-US" w:bidi="ar-SA"/>
      </w:rPr>
    </w:lvl>
    <w:lvl w:ilvl="5" w:tplc="987C34DC">
      <w:numFmt w:val="bullet"/>
      <w:lvlText w:val="•"/>
      <w:lvlJc w:val="left"/>
      <w:pPr>
        <w:ind w:left="1385" w:hanging="207"/>
      </w:pPr>
      <w:rPr>
        <w:rFonts w:hint="default"/>
        <w:lang w:val="es-ES" w:eastAsia="en-US" w:bidi="ar-SA"/>
      </w:rPr>
    </w:lvl>
    <w:lvl w:ilvl="6" w:tplc="67C0A44E">
      <w:numFmt w:val="bullet"/>
      <w:lvlText w:val="•"/>
      <w:lvlJc w:val="left"/>
      <w:pPr>
        <w:ind w:left="1602" w:hanging="207"/>
      </w:pPr>
      <w:rPr>
        <w:rFonts w:hint="default"/>
        <w:lang w:val="es-ES" w:eastAsia="en-US" w:bidi="ar-SA"/>
      </w:rPr>
    </w:lvl>
    <w:lvl w:ilvl="7" w:tplc="F7C4C28E">
      <w:numFmt w:val="bullet"/>
      <w:lvlText w:val="•"/>
      <w:lvlJc w:val="left"/>
      <w:pPr>
        <w:ind w:left="1819" w:hanging="207"/>
      </w:pPr>
      <w:rPr>
        <w:rFonts w:hint="default"/>
        <w:lang w:val="es-ES" w:eastAsia="en-US" w:bidi="ar-SA"/>
      </w:rPr>
    </w:lvl>
    <w:lvl w:ilvl="8" w:tplc="4E0EE5A0">
      <w:numFmt w:val="bullet"/>
      <w:lvlText w:val="•"/>
      <w:lvlJc w:val="left"/>
      <w:pPr>
        <w:ind w:left="2036" w:hanging="207"/>
      </w:pPr>
      <w:rPr>
        <w:rFonts w:hint="default"/>
        <w:lang w:val="es-ES" w:eastAsia="en-US" w:bidi="ar-SA"/>
      </w:rPr>
    </w:lvl>
  </w:abstractNum>
  <w:abstractNum w:abstractNumId="13" w15:restartNumberingAfterBreak="0">
    <w:nsid w:val="7E9D1577"/>
    <w:multiLevelType w:val="hybridMultilevel"/>
    <w:tmpl w:val="6D7C8D9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3"/>
  </w:num>
  <w:num w:numId="6">
    <w:abstractNumId w:val="6"/>
  </w:num>
  <w:num w:numId="7">
    <w:abstractNumId w:val="2"/>
  </w:num>
  <w:num w:numId="8">
    <w:abstractNumId w:val="8"/>
  </w:num>
  <w:num w:numId="9">
    <w:abstractNumId w:val="11"/>
  </w:num>
  <w:num w:numId="10">
    <w:abstractNumId w:val="10"/>
  </w:num>
  <w:num w:numId="11">
    <w:abstractNumId w:val="9"/>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20"/>
    <w:rsid w:val="00062911"/>
    <w:rsid w:val="00155938"/>
    <w:rsid w:val="00161B15"/>
    <w:rsid w:val="001E1B6E"/>
    <w:rsid w:val="001F7B49"/>
    <w:rsid w:val="002E4B32"/>
    <w:rsid w:val="002F5E40"/>
    <w:rsid w:val="0038519A"/>
    <w:rsid w:val="003B3A73"/>
    <w:rsid w:val="005C3A87"/>
    <w:rsid w:val="006E0D49"/>
    <w:rsid w:val="006F30F4"/>
    <w:rsid w:val="00750144"/>
    <w:rsid w:val="00755E15"/>
    <w:rsid w:val="007E1C86"/>
    <w:rsid w:val="009A30CE"/>
    <w:rsid w:val="009D143A"/>
    <w:rsid w:val="00AE1E65"/>
    <w:rsid w:val="00AF0AC5"/>
    <w:rsid w:val="00D5078D"/>
    <w:rsid w:val="00DD1056"/>
    <w:rsid w:val="00DE6FB4"/>
    <w:rsid w:val="00E006E3"/>
    <w:rsid w:val="00E00CF0"/>
    <w:rsid w:val="00EC369F"/>
    <w:rsid w:val="00F01420"/>
    <w:rsid w:val="00FC074A"/>
    <w:rsid w:val="00FC34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7C579"/>
  <w15:chartTrackingRefBased/>
  <w15:docId w15:val="{F57FCD90-8B5E-488A-A999-3C6A41CE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EC369F"/>
    <w:pPr>
      <w:keepNext/>
      <w:keepLines/>
      <w:spacing w:before="40" w:after="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0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F01420"/>
    <w:pPr>
      <w:spacing w:after="200" w:line="276" w:lineRule="auto"/>
      <w:ind w:left="720"/>
      <w:contextualSpacing/>
    </w:pPr>
    <w:rPr>
      <w:lang w:val="es-ES"/>
    </w:rPr>
  </w:style>
  <w:style w:type="paragraph" w:styleId="Textodeglobo">
    <w:name w:val="Balloon Text"/>
    <w:basedOn w:val="Normal"/>
    <w:link w:val="TextodegloboCar"/>
    <w:uiPriority w:val="99"/>
    <w:semiHidden/>
    <w:unhideWhenUsed/>
    <w:rsid w:val="00F01420"/>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F01420"/>
    <w:rPr>
      <w:rFonts w:ascii="Tahoma" w:hAnsi="Tahoma" w:cs="Tahoma"/>
      <w:sz w:val="16"/>
      <w:szCs w:val="16"/>
      <w:lang w:val="es-ES"/>
    </w:rPr>
  </w:style>
  <w:style w:type="paragraph" w:styleId="Encabezado">
    <w:name w:val="header"/>
    <w:basedOn w:val="Normal"/>
    <w:link w:val="EncabezadoCar"/>
    <w:uiPriority w:val="99"/>
    <w:unhideWhenUsed/>
    <w:rsid w:val="00F01420"/>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F01420"/>
    <w:rPr>
      <w:lang w:val="es-ES"/>
    </w:rPr>
  </w:style>
  <w:style w:type="paragraph" w:styleId="Piedepgina">
    <w:name w:val="footer"/>
    <w:basedOn w:val="Normal"/>
    <w:link w:val="PiedepginaCar"/>
    <w:uiPriority w:val="99"/>
    <w:unhideWhenUsed/>
    <w:rsid w:val="00F01420"/>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F01420"/>
    <w:rPr>
      <w:lang w:val="es-ES"/>
    </w:rPr>
  </w:style>
  <w:style w:type="character" w:styleId="Hipervnculo">
    <w:name w:val="Hyperlink"/>
    <w:basedOn w:val="Fuentedeprrafopredeter"/>
    <w:uiPriority w:val="99"/>
    <w:unhideWhenUsed/>
    <w:rsid w:val="00F01420"/>
    <w:rPr>
      <w:color w:val="0563C1" w:themeColor="hyperlink"/>
      <w:u w:val="single"/>
    </w:rPr>
  </w:style>
  <w:style w:type="paragraph" w:styleId="Sinespaciado">
    <w:name w:val="No Spacing"/>
    <w:uiPriority w:val="1"/>
    <w:qFormat/>
    <w:rsid w:val="00E00CF0"/>
    <w:pPr>
      <w:spacing w:after="0" w:line="240" w:lineRule="auto"/>
    </w:pPr>
    <w:rPr>
      <w:rFonts w:ascii="Times New Roman" w:eastAsia="Times New Roman" w:hAnsi="Times New Roman" w:cs="Times New Roman"/>
      <w:sz w:val="20"/>
      <w:szCs w:val="20"/>
      <w:lang w:val="en-US"/>
    </w:rPr>
  </w:style>
  <w:style w:type="table" w:customStyle="1" w:styleId="TableNormal">
    <w:name w:val="Table Normal"/>
    <w:uiPriority w:val="2"/>
    <w:semiHidden/>
    <w:unhideWhenUsed/>
    <w:qFormat/>
    <w:rsid w:val="003B3A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3A73"/>
    <w:pPr>
      <w:widowControl w:val="0"/>
      <w:autoSpaceDE w:val="0"/>
      <w:autoSpaceDN w:val="0"/>
      <w:spacing w:after="0" w:line="240" w:lineRule="auto"/>
    </w:pPr>
    <w:rPr>
      <w:rFonts w:ascii="Arial Narrow" w:eastAsia="Arial Narrow" w:hAnsi="Arial Narrow" w:cs="Arial Narrow"/>
      <w:lang w:val="es-ES"/>
    </w:rPr>
  </w:style>
  <w:style w:type="character" w:customStyle="1" w:styleId="Ttulo2Car">
    <w:name w:val="Título 2 Car"/>
    <w:basedOn w:val="Fuentedeprrafopredeter"/>
    <w:link w:val="Ttulo2"/>
    <w:uiPriority w:val="9"/>
    <w:semiHidden/>
    <w:rsid w:val="00EC369F"/>
    <w:rPr>
      <w:rFonts w:ascii="Cambria" w:eastAsia="Times New Roman" w:hAnsi="Cambria" w:cs="Times New Roman"/>
      <w:b/>
      <w:bCs/>
      <w:i/>
      <w:iCs/>
      <w:sz w:val="28"/>
      <w:szCs w:val="28"/>
    </w:rPr>
  </w:style>
  <w:style w:type="paragraph" w:styleId="Textoindependiente">
    <w:name w:val="Body Text"/>
    <w:basedOn w:val="Normal"/>
    <w:link w:val="TextoindependienteCar"/>
    <w:uiPriority w:val="1"/>
    <w:qFormat/>
    <w:rsid w:val="00EC369F"/>
    <w:pPr>
      <w:widowControl w:val="0"/>
      <w:autoSpaceDE w:val="0"/>
      <w:autoSpaceDN w:val="0"/>
      <w:spacing w:after="0" w:line="240" w:lineRule="auto"/>
    </w:pPr>
    <w:rPr>
      <w:rFonts w:ascii="Arial Narrow" w:eastAsia="Arial Narrow" w:hAnsi="Arial Narrow" w:cs="Arial Narrow"/>
      <w:lang w:val="es-ES"/>
    </w:rPr>
  </w:style>
  <w:style w:type="character" w:customStyle="1" w:styleId="TextoindependienteCar">
    <w:name w:val="Texto independiente Car"/>
    <w:basedOn w:val="Fuentedeprrafopredeter"/>
    <w:link w:val="Textoindependiente"/>
    <w:uiPriority w:val="1"/>
    <w:rsid w:val="00EC369F"/>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pezr@unjfsc.edu.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3474</Words>
  <Characters>19107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Ceabal EIRL</cp:lastModifiedBy>
  <cp:revision>14</cp:revision>
  <dcterms:created xsi:type="dcterms:W3CDTF">2019-05-08T21:25:00Z</dcterms:created>
  <dcterms:modified xsi:type="dcterms:W3CDTF">2021-01-11T12:09:00Z</dcterms:modified>
</cp:coreProperties>
</file>