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7FD71" w14:textId="78C5E15B" w:rsidR="005C2DA6" w:rsidRDefault="005C2DA6" w:rsidP="005C2DA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51659264" behindDoc="1" locked="0" layoutInCell="1" allowOverlap="1" wp14:anchorId="350E047C" wp14:editId="75CECA9B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UNIVERSIDAD NACIONAL </w:t>
      </w:r>
    </w:p>
    <w:p w14:paraId="3DE27D24" w14:textId="77777777" w:rsidR="005C2DA6" w:rsidRDefault="005C2DA6" w:rsidP="005C2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34E7A48C" w14:textId="77777777" w:rsidR="005C2DA6" w:rsidRDefault="005C2DA6" w:rsidP="005C2DA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35A059DD" w14:textId="77777777" w:rsidR="005C2DA6" w:rsidRDefault="005C2DA6" w:rsidP="005C2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302A0211" w14:textId="5C44023C" w:rsidR="005C2DA6" w:rsidRDefault="005C2DA6" w:rsidP="005C2DA6">
      <w:pPr>
        <w:spacing w:after="0" w:line="360" w:lineRule="auto"/>
        <w:rPr>
          <w:rFonts w:cs="Calibri"/>
          <w:b/>
          <w:sz w:val="28"/>
        </w:rPr>
      </w:pPr>
    </w:p>
    <w:p w14:paraId="569E16F3" w14:textId="77777777" w:rsidR="005C2DA6" w:rsidRDefault="005C2DA6" w:rsidP="005C2DA6">
      <w:pPr>
        <w:spacing w:after="0" w:line="360" w:lineRule="auto"/>
        <w:jc w:val="center"/>
        <w:rPr>
          <w:rFonts w:cs="Calibri"/>
          <w:b/>
          <w:sz w:val="28"/>
        </w:rPr>
      </w:pPr>
    </w:p>
    <w:p w14:paraId="09E33AC7" w14:textId="38CFB975" w:rsidR="005C2DA6" w:rsidRPr="005C2DA6" w:rsidRDefault="005C2DA6" w:rsidP="005C2D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FACULTAD DE EDUCACION</w:t>
      </w:r>
    </w:p>
    <w:p w14:paraId="6D52973E" w14:textId="7A7F2331" w:rsidR="005C2DA6" w:rsidRDefault="005C2DA6" w:rsidP="005C2D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EDUCACION </w:t>
      </w:r>
      <w:r w:rsidR="00E56D48">
        <w:rPr>
          <w:rFonts w:ascii="Times New Roman" w:hAnsi="Times New Roman" w:cs="Times New Roman"/>
          <w:b/>
          <w:sz w:val="28"/>
        </w:rPr>
        <w:t>TECNOLOGICA</w:t>
      </w:r>
    </w:p>
    <w:p w14:paraId="662E4355" w14:textId="412F8BF5" w:rsidR="005C2DA6" w:rsidRDefault="005C2DA6" w:rsidP="005C2D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ESPECIALIDAD C</w:t>
      </w:r>
      <w:r w:rsidR="00E56D48">
        <w:rPr>
          <w:rFonts w:ascii="Times New Roman" w:hAnsi="Times New Roman" w:cs="Times New Roman"/>
          <w:b/>
          <w:sz w:val="28"/>
        </w:rPr>
        <w:t>ONSTRUCCIONES METALICAS</w:t>
      </w:r>
    </w:p>
    <w:p w14:paraId="53BA2B47" w14:textId="77777777" w:rsidR="005C2DA6" w:rsidRPr="005C2DA6" w:rsidRDefault="005C2DA6" w:rsidP="005C2D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14811326" w14:textId="77777777" w:rsidR="005C2DA6" w:rsidRDefault="005C2DA6" w:rsidP="005C2DA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3F9A0A" wp14:editId="5B0F254B">
                <wp:simplePos x="0" y="0"/>
                <wp:positionH relativeFrom="column">
                  <wp:posOffset>274619</wp:posOffset>
                </wp:positionH>
                <wp:positionV relativeFrom="paragraph">
                  <wp:posOffset>22262</wp:posOffset>
                </wp:positionV>
                <wp:extent cx="5209166" cy="1797088"/>
                <wp:effectExtent l="0" t="0" r="10795" b="1270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9166" cy="1797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8E14AD" w14:textId="77777777" w:rsidR="00E62945" w:rsidRDefault="00E62945" w:rsidP="005C2D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22BC1434" w14:textId="77777777" w:rsidR="00E62945" w:rsidRDefault="00E62945" w:rsidP="005C2D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245FE330" w14:textId="77777777" w:rsidR="00E62945" w:rsidRDefault="00E62945" w:rsidP="005C2D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0D9B692E" w14:textId="77777777" w:rsidR="00E62945" w:rsidRDefault="00E62945" w:rsidP="005C2D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1E1EBACB" w14:textId="0FA79DF8" w:rsidR="00E62945" w:rsidRDefault="00E62945" w:rsidP="005C2D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5C2DA6">
                              <w:rPr>
                                <w:b/>
                                <w:sz w:val="44"/>
                              </w:rPr>
                              <w:t>TEORÍA, CORRIENTES Y MODELOS EDUCACIONALES</w:t>
                            </w:r>
                          </w:p>
                          <w:p w14:paraId="1BF0B040" w14:textId="77777777" w:rsidR="00E62945" w:rsidRDefault="00E62945" w:rsidP="005C2D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A64B0F" w14:textId="77777777" w:rsidR="00E62945" w:rsidRDefault="00E62945" w:rsidP="005C2D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59A670D" w14:textId="77777777" w:rsidR="00E62945" w:rsidRDefault="00E62945" w:rsidP="005C2DA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F702713" w14:textId="77777777" w:rsidR="00E62945" w:rsidRDefault="00E62945" w:rsidP="005C2DA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F9A0A" id="Rectángulo 6" o:spid="_x0000_s1026" style="position:absolute;left:0;text-align:left;margin-left:21.6pt;margin-top:1.75pt;width:410.15pt;height:141.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" strokeweight="2pt">
                <v:path arrowok="t"/>
                <v:textbox>
                  <w:txbxContent>
                    <w:p w14:paraId="618E14AD" w14:textId="77777777" w:rsidR="00E62945" w:rsidRDefault="00E62945" w:rsidP="005C2DA6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22BC1434" w14:textId="77777777" w:rsidR="00E62945" w:rsidRDefault="00E62945" w:rsidP="005C2DA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245FE330" w14:textId="77777777" w:rsidR="00E62945" w:rsidRDefault="00E62945" w:rsidP="005C2DA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0D9B692E" w14:textId="77777777" w:rsidR="00E62945" w:rsidRDefault="00E62945" w:rsidP="005C2DA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1E1EBACB" w14:textId="0FA79DF8" w:rsidR="00E62945" w:rsidRDefault="00E62945" w:rsidP="005C2DA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5C2DA6">
                        <w:rPr>
                          <w:b/>
                          <w:sz w:val="44"/>
                        </w:rPr>
                        <w:t>TEORÍA, CORRIENTES Y MODELOS EDUCACIONALES</w:t>
                      </w:r>
                    </w:p>
                    <w:p w14:paraId="1BF0B040" w14:textId="77777777" w:rsidR="00E62945" w:rsidRDefault="00E62945" w:rsidP="005C2DA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BA64B0F" w14:textId="77777777" w:rsidR="00E62945" w:rsidRDefault="00E62945" w:rsidP="005C2DA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59A670D" w14:textId="77777777" w:rsidR="00E62945" w:rsidRDefault="00E62945" w:rsidP="005C2DA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F702713" w14:textId="77777777" w:rsidR="00E62945" w:rsidRDefault="00E62945" w:rsidP="005C2DA6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C84264" w14:textId="77777777" w:rsidR="005C2DA6" w:rsidRDefault="005C2DA6" w:rsidP="005C2DA6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3BA7C8E6" w14:textId="77777777" w:rsidR="005C2DA6" w:rsidRDefault="005C2DA6" w:rsidP="005C2DA6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2ED2FFD7" w14:textId="77777777" w:rsidR="005C2DA6" w:rsidRDefault="005C2DA6" w:rsidP="005C2DA6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6FAD9E3D" w14:textId="77777777" w:rsidR="005C2DA6" w:rsidRDefault="005C2DA6" w:rsidP="005C2DA6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29C80C5" w14:textId="77777777" w:rsidR="005C2DA6" w:rsidRDefault="005C2DA6" w:rsidP="005C2DA6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904F415" w14:textId="02208700" w:rsidR="005C2DA6" w:rsidRDefault="005C2DA6" w:rsidP="005C2DA6">
      <w:pPr>
        <w:tabs>
          <w:tab w:val="left" w:pos="8742"/>
        </w:tabs>
        <w:spacing w:after="0"/>
        <w:ind w:right="-1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ab/>
      </w:r>
    </w:p>
    <w:p w14:paraId="34E7B303" w14:textId="37CB53C8" w:rsidR="005C2DA6" w:rsidRDefault="005C2DA6" w:rsidP="005C2DA6">
      <w:pPr>
        <w:tabs>
          <w:tab w:val="left" w:pos="8742"/>
        </w:tabs>
        <w:spacing w:after="0"/>
        <w:ind w:right="-1"/>
        <w:rPr>
          <w:rFonts w:ascii="Arial Narrow" w:hAnsi="Arial Narrow"/>
          <w:b/>
          <w:sz w:val="36"/>
        </w:rPr>
      </w:pPr>
    </w:p>
    <w:p w14:paraId="0E59FA66" w14:textId="77777777" w:rsidR="005C2DA6" w:rsidRDefault="005C2DA6" w:rsidP="005C2DA6">
      <w:pPr>
        <w:tabs>
          <w:tab w:val="left" w:pos="8742"/>
        </w:tabs>
        <w:spacing w:after="0"/>
        <w:ind w:right="-1"/>
        <w:rPr>
          <w:rFonts w:ascii="Arial Narrow" w:hAnsi="Arial Narrow"/>
          <w:b/>
          <w:sz w:val="36"/>
        </w:rPr>
      </w:pPr>
    </w:p>
    <w:p w14:paraId="4E14C6D5" w14:textId="77777777" w:rsidR="005C2DA6" w:rsidRDefault="005C2DA6" w:rsidP="005C2DA6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5C2DA6" w14:paraId="5B2C768A" w14:textId="77777777" w:rsidTr="009F7A5F">
        <w:trPr>
          <w:trHeight w:val="468"/>
        </w:trPr>
        <w:tc>
          <w:tcPr>
            <w:tcW w:w="2686" w:type="dxa"/>
            <w:vAlign w:val="center"/>
          </w:tcPr>
          <w:p w14:paraId="0E1CC74D" w14:textId="77777777" w:rsidR="005C2DA6" w:rsidRDefault="005C2DA6" w:rsidP="009F7A5F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01169A5C" w14:textId="321530CF" w:rsidR="005C2DA6" w:rsidRDefault="005C2DA6" w:rsidP="009F7A5F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TECNOLOGÍA EDUCACIONAL</w:t>
            </w:r>
          </w:p>
        </w:tc>
      </w:tr>
      <w:tr w:rsidR="005C2DA6" w14:paraId="5660D6FD" w14:textId="77777777" w:rsidTr="009F7A5F">
        <w:trPr>
          <w:trHeight w:val="468"/>
        </w:trPr>
        <w:tc>
          <w:tcPr>
            <w:tcW w:w="2686" w:type="dxa"/>
            <w:vAlign w:val="center"/>
          </w:tcPr>
          <w:p w14:paraId="53CC7209" w14:textId="77777777" w:rsidR="005C2DA6" w:rsidRDefault="005C2DA6" w:rsidP="009F7A5F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653FA9C5" w14:textId="1CA6E199" w:rsidR="005C2DA6" w:rsidRDefault="005C2DA6" w:rsidP="009F7A5F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2020 - I</w:t>
            </w:r>
          </w:p>
        </w:tc>
      </w:tr>
      <w:tr w:rsidR="005C2DA6" w14:paraId="132803EC" w14:textId="77777777" w:rsidTr="009F7A5F">
        <w:trPr>
          <w:trHeight w:val="468"/>
        </w:trPr>
        <w:tc>
          <w:tcPr>
            <w:tcW w:w="2686" w:type="dxa"/>
            <w:vAlign w:val="center"/>
          </w:tcPr>
          <w:p w14:paraId="5C247B61" w14:textId="77777777" w:rsidR="005C2DA6" w:rsidRDefault="005C2DA6" w:rsidP="009F7A5F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7E9E1F69" w14:textId="5B6CD58C" w:rsidR="005C2DA6" w:rsidRDefault="005C2DA6" w:rsidP="009F7A5F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107</w:t>
            </w:r>
          </w:p>
        </w:tc>
      </w:tr>
      <w:tr w:rsidR="005C2DA6" w14:paraId="60FCDCB5" w14:textId="77777777" w:rsidTr="009F7A5F">
        <w:trPr>
          <w:trHeight w:val="468"/>
        </w:trPr>
        <w:tc>
          <w:tcPr>
            <w:tcW w:w="2686" w:type="dxa"/>
            <w:vAlign w:val="center"/>
          </w:tcPr>
          <w:p w14:paraId="012B231F" w14:textId="77777777" w:rsidR="005C2DA6" w:rsidRDefault="005C2DA6" w:rsidP="009F7A5F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6EEEFA15" w14:textId="085EA88C" w:rsidR="005C2DA6" w:rsidRDefault="005C2DA6" w:rsidP="009F7A5F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03</w:t>
            </w:r>
          </w:p>
        </w:tc>
      </w:tr>
      <w:tr w:rsidR="005C2DA6" w14:paraId="38042E6A" w14:textId="77777777" w:rsidTr="009F7A5F">
        <w:trPr>
          <w:trHeight w:val="468"/>
        </w:trPr>
        <w:tc>
          <w:tcPr>
            <w:tcW w:w="2686" w:type="dxa"/>
            <w:vAlign w:val="center"/>
          </w:tcPr>
          <w:p w14:paraId="5FABF27B" w14:textId="77777777" w:rsidR="005C2DA6" w:rsidRDefault="005C2DA6" w:rsidP="009F7A5F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628233A5" w14:textId="00C773B5" w:rsidR="005C2DA6" w:rsidRDefault="005C2DA6" w:rsidP="009F7A5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Hrs. Totales: 04         Teóricas 02   Practicas 02</w:t>
            </w:r>
          </w:p>
        </w:tc>
      </w:tr>
      <w:tr w:rsidR="005C2DA6" w14:paraId="762016A1" w14:textId="77777777" w:rsidTr="009F7A5F">
        <w:trPr>
          <w:trHeight w:val="468"/>
        </w:trPr>
        <w:tc>
          <w:tcPr>
            <w:tcW w:w="2686" w:type="dxa"/>
            <w:vAlign w:val="center"/>
          </w:tcPr>
          <w:p w14:paraId="13755A73" w14:textId="77777777" w:rsidR="005C2DA6" w:rsidRDefault="005C2DA6" w:rsidP="009F7A5F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181B9B43" w14:textId="7EAEAA30" w:rsidR="005C2DA6" w:rsidRDefault="005C2DA6" w:rsidP="009F7A5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</w:t>
            </w:r>
          </w:p>
        </w:tc>
      </w:tr>
      <w:tr w:rsidR="005C2DA6" w14:paraId="3B23AE1E" w14:textId="77777777" w:rsidTr="009F7A5F">
        <w:trPr>
          <w:trHeight w:val="468"/>
        </w:trPr>
        <w:tc>
          <w:tcPr>
            <w:tcW w:w="2686" w:type="dxa"/>
            <w:vAlign w:val="center"/>
          </w:tcPr>
          <w:p w14:paraId="48110EA8" w14:textId="77777777" w:rsidR="005C2DA6" w:rsidRDefault="005C2DA6" w:rsidP="009F7A5F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516C19B9" w14:textId="69A84C20" w:rsidR="005C2DA6" w:rsidRDefault="005C2DA6" w:rsidP="009F7A5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UNICA</w:t>
            </w:r>
          </w:p>
        </w:tc>
      </w:tr>
      <w:tr w:rsidR="005C2DA6" w14:paraId="76324441" w14:textId="77777777" w:rsidTr="009F7A5F">
        <w:trPr>
          <w:trHeight w:val="468"/>
        </w:trPr>
        <w:tc>
          <w:tcPr>
            <w:tcW w:w="2686" w:type="dxa"/>
            <w:vAlign w:val="center"/>
          </w:tcPr>
          <w:p w14:paraId="62DB7B8E" w14:textId="77777777" w:rsidR="005C2DA6" w:rsidRDefault="005C2DA6" w:rsidP="009F7A5F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191FDB71" w14:textId="6F1B61D0" w:rsidR="005C2DA6" w:rsidRDefault="005C2DA6" w:rsidP="009F7A5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GONZALEZ CASTILLO, Aurelio Remy</w:t>
            </w:r>
          </w:p>
        </w:tc>
      </w:tr>
      <w:tr w:rsidR="005C2DA6" w14:paraId="3AA4FDEE" w14:textId="77777777" w:rsidTr="009F7A5F">
        <w:trPr>
          <w:trHeight w:val="468"/>
        </w:trPr>
        <w:tc>
          <w:tcPr>
            <w:tcW w:w="2686" w:type="dxa"/>
            <w:vAlign w:val="center"/>
          </w:tcPr>
          <w:p w14:paraId="01717963" w14:textId="77777777" w:rsidR="005C2DA6" w:rsidRDefault="005C2DA6" w:rsidP="009F7A5F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794A8388" w14:textId="35D823C2" w:rsidR="005C2DA6" w:rsidRDefault="005C2DA6" w:rsidP="009F7A5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agonzalez@unjfsc.edu.pe</w:t>
            </w:r>
          </w:p>
        </w:tc>
      </w:tr>
      <w:tr w:rsidR="005C2DA6" w14:paraId="56B9E834" w14:textId="77777777" w:rsidTr="009F7A5F">
        <w:trPr>
          <w:trHeight w:val="468"/>
        </w:trPr>
        <w:tc>
          <w:tcPr>
            <w:tcW w:w="2686" w:type="dxa"/>
            <w:vAlign w:val="center"/>
          </w:tcPr>
          <w:p w14:paraId="66AE6CB3" w14:textId="77777777" w:rsidR="005C2DA6" w:rsidRDefault="005C2DA6" w:rsidP="009F7A5F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4C8CF5AE" w14:textId="756A4A7F" w:rsidR="005C2DA6" w:rsidRDefault="00CF0D1F" w:rsidP="009F7A5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992838458</w:t>
            </w:r>
          </w:p>
        </w:tc>
      </w:tr>
    </w:tbl>
    <w:p w14:paraId="74115CAD" w14:textId="56896BA3" w:rsidR="00415E49" w:rsidRDefault="00415E49" w:rsidP="00E971BA">
      <w:pPr>
        <w:rPr>
          <w:b/>
        </w:rPr>
      </w:pPr>
    </w:p>
    <w:p w14:paraId="70F32155" w14:textId="3A52A0E8" w:rsidR="005C2DA6" w:rsidRDefault="005C2DA6" w:rsidP="00E971BA">
      <w:pPr>
        <w:rPr>
          <w:b/>
        </w:rPr>
      </w:pPr>
    </w:p>
    <w:p w14:paraId="0EF3B4D5" w14:textId="77777777" w:rsidR="005C2DA6" w:rsidRDefault="005C2DA6" w:rsidP="00E971BA">
      <w:pPr>
        <w:rPr>
          <w:b/>
        </w:rPr>
      </w:pPr>
    </w:p>
    <w:p w14:paraId="3EC62718" w14:textId="40E6668A" w:rsidR="00E971BA" w:rsidRDefault="00415E49" w:rsidP="00415E49">
      <w:pPr>
        <w:pStyle w:val="Prrafodelista"/>
        <w:numPr>
          <w:ilvl w:val="0"/>
          <w:numId w:val="1"/>
        </w:numPr>
        <w:jc w:val="left"/>
      </w:pPr>
      <w:r w:rsidRPr="00415E49">
        <w:rPr>
          <w:b/>
          <w:bCs/>
        </w:rPr>
        <w:t>SUMILL</w:t>
      </w:r>
      <w:r>
        <w:t>A</w:t>
      </w:r>
    </w:p>
    <w:p w14:paraId="61F899B7" w14:textId="7FA7FE6E" w:rsidR="00415E49" w:rsidRDefault="00415E49" w:rsidP="00415E49">
      <w:pPr>
        <w:pStyle w:val="Prrafodelista"/>
        <w:ind w:left="284"/>
      </w:pPr>
    </w:p>
    <w:tbl>
      <w:tblPr>
        <w:tblW w:w="88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1"/>
      </w:tblGrid>
      <w:tr w:rsidR="00415E49" w:rsidRPr="004872A8" w14:paraId="176B8B5C" w14:textId="77777777" w:rsidTr="009F7A5F">
        <w:trPr>
          <w:trHeight w:val="2617"/>
        </w:trPr>
        <w:tc>
          <w:tcPr>
            <w:tcW w:w="8831" w:type="dxa"/>
          </w:tcPr>
          <w:p w14:paraId="513669BE" w14:textId="77777777" w:rsidR="00415E49" w:rsidRDefault="00415E49" w:rsidP="009F7A5F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885439" w14:textId="77777777" w:rsidR="005C2DA6" w:rsidRDefault="005C2DA6" w:rsidP="005C2DA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finalidad de la presente asignatura es analizar, comprender e interpretar en forma crítica la naturaleza científica y su dimensión epistemológica de la ciencia de la educación o pedagogía, las corrientes pedagógicas contemporáneas y los modelos en los paradigmas del siglo XXI, para interpretar la dinámica de la educación peruana.</w:t>
            </w:r>
          </w:p>
          <w:p w14:paraId="642C6D57" w14:textId="671402C5" w:rsidR="00415E49" w:rsidRPr="00904639" w:rsidRDefault="005C2DA6" w:rsidP="005C2DA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desarrollo se hará en un ciclo académico que comprenderá el lapso de cuatro meses, en cuatro unidades didácticas, promoviendo del desarrollo de competencias, capacidades y el desempeño de los estudiantes, que serán evaluadas a lo largo del mismo</w:t>
            </w:r>
          </w:p>
        </w:tc>
      </w:tr>
    </w:tbl>
    <w:p w14:paraId="6AD8B9D8" w14:textId="577C53AD" w:rsidR="00415E49" w:rsidRDefault="00415E49" w:rsidP="00415E49">
      <w:pPr>
        <w:pStyle w:val="Prrafodelista"/>
        <w:ind w:left="284"/>
      </w:pPr>
    </w:p>
    <w:p w14:paraId="57A2E79E" w14:textId="1F9C7516" w:rsidR="00415E49" w:rsidRDefault="00415E49" w:rsidP="00415E49">
      <w:pPr>
        <w:pStyle w:val="Prrafodelista"/>
        <w:ind w:left="284"/>
      </w:pPr>
    </w:p>
    <w:p w14:paraId="50449AEB" w14:textId="72F7FF9C" w:rsidR="00415E49" w:rsidRDefault="00415E49" w:rsidP="00415E49">
      <w:pPr>
        <w:pStyle w:val="Prrafodelista"/>
        <w:ind w:left="284"/>
      </w:pPr>
    </w:p>
    <w:p w14:paraId="2F16067F" w14:textId="7B0415AB" w:rsidR="00415E49" w:rsidRDefault="00415E49" w:rsidP="00415E49">
      <w:pPr>
        <w:pStyle w:val="Prrafodelista"/>
        <w:ind w:left="284"/>
      </w:pPr>
    </w:p>
    <w:p w14:paraId="1945DF08" w14:textId="77777777" w:rsidR="00415E49" w:rsidRPr="0092514F" w:rsidRDefault="00415E49" w:rsidP="00415E49">
      <w:pPr>
        <w:pStyle w:val="Prrafodelista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before="78" w:after="0" w:line="240" w:lineRule="auto"/>
        <w:contextualSpacing w:val="0"/>
        <w:jc w:val="left"/>
        <w:rPr>
          <w:b/>
        </w:rPr>
      </w:pPr>
      <w:r>
        <w:rPr>
          <w:b/>
        </w:rPr>
        <w:t xml:space="preserve">CAPACIDADES </w:t>
      </w:r>
      <w:r>
        <w:rPr>
          <w:b/>
          <w:spacing w:val="-3"/>
        </w:rPr>
        <w:t xml:space="preserve">AL </w:t>
      </w:r>
      <w:r>
        <w:rPr>
          <w:b/>
        </w:rPr>
        <w:t>FINALIZAR EL CURSO</w:t>
      </w:r>
    </w:p>
    <w:p w14:paraId="2889FC44" w14:textId="77777777" w:rsidR="00415E49" w:rsidRDefault="00415E49" w:rsidP="00415E49">
      <w:pPr>
        <w:pStyle w:val="Textoindependiente"/>
        <w:spacing w:before="2"/>
        <w:rPr>
          <w:b/>
          <w:sz w:val="1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320"/>
        <w:gridCol w:w="3745"/>
        <w:gridCol w:w="812"/>
      </w:tblGrid>
      <w:tr w:rsidR="00415E49" w14:paraId="79612B38" w14:textId="77777777" w:rsidTr="00473AF7">
        <w:trPr>
          <w:trHeight w:val="895"/>
        </w:trPr>
        <w:tc>
          <w:tcPr>
            <w:tcW w:w="719" w:type="dxa"/>
            <w:shd w:val="clear" w:color="auto" w:fill="8DB3E0"/>
          </w:tcPr>
          <w:p w14:paraId="509F85AF" w14:textId="77777777" w:rsidR="00415E49" w:rsidRDefault="00415E49" w:rsidP="009F7A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shd w:val="clear" w:color="auto" w:fill="8DB3E0"/>
          </w:tcPr>
          <w:p w14:paraId="12D86145" w14:textId="77777777" w:rsidR="00415E49" w:rsidRDefault="00415E49" w:rsidP="009F7A5F">
            <w:pPr>
              <w:pStyle w:val="TableParagraph"/>
              <w:rPr>
                <w:b/>
                <w:sz w:val="21"/>
              </w:rPr>
            </w:pPr>
          </w:p>
          <w:p w14:paraId="12184D9D" w14:textId="77777777" w:rsidR="00415E49" w:rsidRDefault="00415E49" w:rsidP="009F7A5F">
            <w:pPr>
              <w:pStyle w:val="TableParagraph"/>
              <w:spacing w:line="276" w:lineRule="auto"/>
              <w:ind w:left="1207" w:hanging="805"/>
              <w:rPr>
                <w:b/>
                <w:sz w:val="20"/>
              </w:rPr>
            </w:pPr>
            <w:r>
              <w:rPr>
                <w:b/>
                <w:sz w:val="20"/>
              </w:rPr>
              <w:t>CAPACIDAD DE LA UNIDAD DIDACTICA</w:t>
            </w:r>
          </w:p>
        </w:tc>
        <w:tc>
          <w:tcPr>
            <w:tcW w:w="3745" w:type="dxa"/>
            <w:shd w:val="clear" w:color="auto" w:fill="8DB3E0"/>
          </w:tcPr>
          <w:p w14:paraId="496646B1" w14:textId="77777777" w:rsidR="00415E49" w:rsidRDefault="00415E49" w:rsidP="009F7A5F">
            <w:pPr>
              <w:pStyle w:val="TableParagraph"/>
              <w:rPr>
                <w:b/>
                <w:sz w:val="21"/>
              </w:rPr>
            </w:pPr>
          </w:p>
          <w:p w14:paraId="73B2D927" w14:textId="77777777" w:rsidR="00415E49" w:rsidRDefault="00415E49" w:rsidP="009F7A5F">
            <w:pPr>
              <w:pStyle w:val="TableParagraph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</w:t>
            </w:r>
          </w:p>
          <w:p w14:paraId="2F4199BE" w14:textId="77777777" w:rsidR="00415E49" w:rsidRDefault="00415E49" w:rsidP="009F7A5F">
            <w:pPr>
              <w:pStyle w:val="TableParagraph"/>
              <w:spacing w:before="9" w:line="266" w:lineRule="exact"/>
              <w:ind w:left="9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  <w:r>
              <w:rPr>
                <w:b/>
                <w:w w:val="95"/>
                <w:sz w:val="20"/>
              </w:rPr>
              <w:t>DIDACTICA</w:t>
            </w:r>
          </w:p>
        </w:tc>
        <w:tc>
          <w:tcPr>
            <w:tcW w:w="812" w:type="dxa"/>
            <w:shd w:val="clear" w:color="auto" w:fill="8DB3E0"/>
          </w:tcPr>
          <w:p w14:paraId="02B3C925" w14:textId="77777777" w:rsidR="00415E49" w:rsidRDefault="00415E49" w:rsidP="009F7A5F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6384FFB" w14:textId="77777777" w:rsidR="00415E49" w:rsidRDefault="00415E49" w:rsidP="009F7A5F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SEMANAS</w:t>
            </w:r>
          </w:p>
        </w:tc>
      </w:tr>
      <w:tr w:rsidR="00415E49" w14:paraId="7C001752" w14:textId="77777777" w:rsidTr="00473AF7">
        <w:trPr>
          <w:trHeight w:val="1933"/>
        </w:trPr>
        <w:tc>
          <w:tcPr>
            <w:tcW w:w="719" w:type="dxa"/>
            <w:shd w:val="clear" w:color="auto" w:fill="8DB3E0"/>
            <w:textDirection w:val="btLr"/>
          </w:tcPr>
          <w:p w14:paraId="1FC40ECA" w14:textId="77777777" w:rsidR="00415E49" w:rsidRDefault="00415E49" w:rsidP="009F7A5F">
            <w:pPr>
              <w:pStyle w:val="TableParagraph"/>
              <w:spacing w:before="117" w:line="292" w:lineRule="auto"/>
              <w:ind w:left="1094" w:right="725" w:hanging="3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UNIDAD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4320" w:type="dxa"/>
          </w:tcPr>
          <w:p w14:paraId="3F781035" w14:textId="25FF9D36" w:rsidR="00415E49" w:rsidRDefault="003267CD" w:rsidP="009F7A5F">
            <w:pPr>
              <w:pStyle w:val="TableParagraph"/>
              <w:rPr>
                <w:b/>
              </w:rPr>
            </w:pPr>
            <w:r>
              <w:rPr>
                <w:rFonts w:cs="Calibri"/>
                <w:sz w:val="24"/>
                <w:szCs w:val="24"/>
              </w:rPr>
              <w:t xml:space="preserve"> Teniendo en cuenta el desarrollo histórico de la educación y la pedagogía en el mundo y el Perú explica las características y fundamentos de la educación en las diferentes sociedades tomando como base la bibliografía de la historia de la educación.</w:t>
            </w:r>
          </w:p>
          <w:p w14:paraId="7C129D43" w14:textId="77777777" w:rsidR="00415E49" w:rsidRDefault="00415E49" w:rsidP="009F7A5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2815A3" w14:textId="77777777" w:rsidR="00415E49" w:rsidRDefault="00415E49" w:rsidP="009F7A5F">
            <w:pPr>
              <w:pStyle w:val="TableParagraph"/>
              <w:ind w:left="109" w:right="101" w:firstLine="55"/>
              <w:jc w:val="both"/>
              <w:rPr>
                <w:sz w:val="20"/>
              </w:rPr>
            </w:pPr>
          </w:p>
        </w:tc>
        <w:tc>
          <w:tcPr>
            <w:tcW w:w="3745" w:type="dxa"/>
          </w:tcPr>
          <w:p w14:paraId="29D309A0" w14:textId="77777777" w:rsidR="00415E49" w:rsidRDefault="00415E49" w:rsidP="009F7A5F">
            <w:pPr>
              <w:pStyle w:val="TableParagraph"/>
              <w:rPr>
                <w:b/>
              </w:rPr>
            </w:pPr>
          </w:p>
          <w:p w14:paraId="2024F8E6" w14:textId="77777777" w:rsidR="00415E49" w:rsidRDefault="00415E49" w:rsidP="009F7A5F">
            <w:pPr>
              <w:pStyle w:val="TableParagraph"/>
              <w:rPr>
                <w:b/>
              </w:rPr>
            </w:pPr>
          </w:p>
          <w:p w14:paraId="456D44C1" w14:textId="01C991EB" w:rsidR="00415E49" w:rsidRDefault="003267CD" w:rsidP="009F7A5F">
            <w:pPr>
              <w:pStyle w:val="TableParagraph"/>
              <w:rPr>
                <w:b/>
              </w:rPr>
            </w:pPr>
            <w:r>
              <w:rPr>
                <w:rFonts w:cs="Calibri"/>
                <w:sz w:val="28"/>
                <w:szCs w:val="28"/>
              </w:rPr>
              <w:t>DESARROLLO HISTÓRICO EDUCACIONAL</w:t>
            </w:r>
          </w:p>
          <w:p w14:paraId="0BF3789B" w14:textId="77777777" w:rsidR="00415E49" w:rsidRDefault="00415E49" w:rsidP="009F7A5F">
            <w:pPr>
              <w:pStyle w:val="TableParagraph"/>
              <w:spacing w:before="135" w:line="242" w:lineRule="auto"/>
              <w:ind w:left="110" w:right="582"/>
              <w:rPr>
                <w:b/>
                <w:sz w:val="20"/>
              </w:rPr>
            </w:pPr>
          </w:p>
        </w:tc>
        <w:tc>
          <w:tcPr>
            <w:tcW w:w="812" w:type="dxa"/>
          </w:tcPr>
          <w:p w14:paraId="166699A5" w14:textId="77777777" w:rsidR="00415E49" w:rsidRDefault="00415E49" w:rsidP="009F7A5F">
            <w:pPr>
              <w:pStyle w:val="TableParagraph"/>
              <w:rPr>
                <w:b/>
              </w:rPr>
            </w:pPr>
          </w:p>
          <w:p w14:paraId="7920FF6B" w14:textId="77777777" w:rsidR="00415E49" w:rsidRDefault="00415E49" w:rsidP="009F7A5F">
            <w:pPr>
              <w:pStyle w:val="TableParagraph"/>
              <w:rPr>
                <w:b/>
              </w:rPr>
            </w:pPr>
          </w:p>
          <w:p w14:paraId="01F399B8" w14:textId="77777777" w:rsidR="00415E49" w:rsidRDefault="00415E49" w:rsidP="009F7A5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95CE668" w14:textId="77777777" w:rsidR="00415E49" w:rsidRDefault="00415E49" w:rsidP="009F7A5F">
            <w:pPr>
              <w:pStyle w:val="TableParagraph"/>
              <w:spacing w:before="39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1-4</w:t>
            </w:r>
          </w:p>
        </w:tc>
      </w:tr>
      <w:tr w:rsidR="00415E49" w14:paraId="766D6B27" w14:textId="77777777" w:rsidTr="00473AF7">
        <w:trPr>
          <w:trHeight w:val="2058"/>
        </w:trPr>
        <w:tc>
          <w:tcPr>
            <w:tcW w:w="719" w:type="dxa"/>
            <w:vMerge w:val="restart"/>
            <w:shd w:val="clear" w:color="auto" w:fill="8DB3E0"/>
            <w:textDirection w:val="btLr"/>
          </w:tcPr>
          <w:p w14:paraId="2A8B9928" w14:textId="77777777" w:rsidR="00415E49" w:rsidRDefault="00415E49" w:rsidP="009F7A5F">
            <w:pPr>
              <w:pStyle w:val="TableParagraph"/>
              <w:spacing w:before="117" w:line="292" w:lineRule="auto"/>
              <w:ind w:left="113" w:right="1430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UNIDAD </w:t>
            </w:r>
          </w:p>
          <w:p w14:paraId="487F4A74" w14:textId="77777777" w:rsidR="00415E49" w:rsidRDefault="00415E49" w:rsidP="009F7A5F">
            <w:pPr>
              <w:pStyle w:val="TableParagraph"/>
              <w:spacing w:before="117" w:line="292" w:lineRule="auto"/>
              <w:ind w:left="113" w:right="143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II</w:t>
            </w:r>
          </w:p>
        </w:tc>
        <w:tc>
          <w:tcPr>
            <w:tcW w:w="4320" w:type="dxa"/>
            <w:vMerge w:val="restart"/>
          </w:tcPr>
          <w:p w14:paraId="56582373" w14:textId="3B9DE069" w:rsidR="00415E49" w:rsidRDefault="003267CD" w:rsidP="009F7A5F">
            <w:pPr>
              <w:pStyle w:val="TableParagraph"/>
              <w:spacing w:before="11"/>
              <w:rPr>
                <w:b/>
                <w:sz w:val="19"/>
              </w:rPr>
            </w:pPr>
            <w:r>
              <w:rPr>
                <w:rFonts w:cs="Calibri"/>
                <w:sz w:val="24"/>
                <w:szCs w:val="24"/>
              </w:rPr>
              <w:t>Dado el desarrollo heterogéneo de las ciencias y las ciencias de la educación analiza el carácter científico del objeto, teorías, fines y objetivos de la educación tomando como base textos especializados relacionados con la asignatura.</w:t>
            </w:r>
          </w:p>
          <w:p w14:paraId="0E54CE6B" w14:textId="77777777" w:rsidR="00415E49" w:rsidRDefault="00415E49" w:rsidP="009F7A5F">
            <w:pPr>
              <w:pStyle w:val="TableParagraph"/>
              <w:ind w:left="109" w:right="96"/>
              <w:jc w:val="both"/>
              <w:rPr>
                <w:sz w:val="20"/>
              </w:rPr>
            </w:pPr>
          </w:p>
        </w:tc>
        <w:tc>
          <w:tcPr>
            <w:tcW w:w="3745" w:type="dxa"/>
            <w:vMerge w:val="restart"/>
          </w:tcPr>
          <w:p w14:paraId="667F97F7" w14:textId="77777777" w:rsidR="00415E49" w:rsidRDefault="00415E49" w:rsidP="009F7A5F">
            <w:pPr>
              <w:pStyle w:val="TableParagraph"/>
              <w:rPr>
                <w:b/>
              </w:rPr>
            </w:pPr>
          </w:p>
          <w:p w14:paraId="47F5C84E" w14:textId="77777777" w:rsidR="00415E49" w:rsidRDefault="00415E49" w:rsidP="009F7A5F">
            <w:pPr>
              <w:pStyle w:val="TableParagraph"/>
              <w:rPr>
                <w:b/>
              </w:rPr>
            </w:pPr>
          </w:p>
          <w:p w14:paraId="3B122F8E" w14:textId="51AD050F" w:rsidR="00415E49" w:rsidRDefault="003267CD" w:rsidP="009F7A5F">
            <w:pPr>
              <w:pStyle w:val="TableParagraph"/>
              <w:rPr>
                <w:b/>
              </w:rPr>
            </w:pPr>
            <w:r>
              <w:rPr>
                <w:rFonts w:cs="Calibri"/>
                <w:sz w:val="28"/>
                <w:szCs w:val="28"/>
              </w:rPr>
              <w:t>LA CIENTIFICIDAD DE LA EDUCACIÓN</w:t>
            </w:r>
          </w:p>
          <w:p w14:paraId="43B71E8C" w14:textId="77777777" w:rsidR="00415E49" w:rsidRDefault="00415E49" w:rsidP="009F7A5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31BB108" w14:textId="77777777" w:rsidR="00415E49" w:rsidRPr="00525762" w:rsidRDefault="00415E49" w:rsidP="009F7A5F">
            <w:pPr>
              <w:pStyle w:val="TableParagraph"/>
              <w:spacing w:line="276" w:lineRule="auto"/>
              <w:rPr>
                <w:b/>
                <w:sz w:val="20"/>
                <w:lang w:val="es-PE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14:paraId="38636762" w14:textId="77777777" w:rsidR="00415E49" w:rsidRDefault="00415E49" w:rsidP="009F7A5F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5881EE85" w14:textId="77777777" w:rsidR="00415E49" w:rsidRDefault="00415E49" w:rsidP="009F7A5F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0BA84EF1" w14:textId="77777777" w:rsidR="00415E49" w:rsidRDefault="00415E49" w:rsidP="009F7A5F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52E9393C" w14:textId="77777777" w:rsidR="00415E49" w:rsidRDefault="00415E49" w:rsidP="009F7A5F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584589CA" w14:textId="77777777" w:rsidR="00415E49" w:rsidRDefault="00415E49" w:rsidP="009F7A5F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7EC3DFCC" w14:textId="77777777" w:rsidR="00415E49" w:rsidRDefault="00415E49" w:rsidP="009F7A5F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3B6D9802" w14:textId="77777777" w:rsidR="00415E49" w:rsidRDefault="00415E49" w:rsidP="009F7A5F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5-8</w:t>
            </w:r>
          </w:p>
        </w:tc>
      </w:tr>
      <w:tr w:rsidR="00415E49" w14:paraId="73518601" w14:textId="77777777" w:rsidTr="00473AF7">
        <w:trPr>
          <w:trHeight w:val="67"/>
        </w:trPr>
        <w:tc>
          <w:tcPr>
            <w:tcW w:w="719" w:type="dxa"/>
            <w:vMerge/>
            <w:tcBorders>
              <w:top w:val="nil"/>
            </w:tcBorders>
            <w:shd w:val="clear" w:color="auto" w:fill="8DB3E0"/>
            <w:textDirection w:val="btLr"/>
          </w:tcPr>
          <w:p w14:paraId="5EB49C9F" w14:textId="77777777" w:rsidR="00415E49" w:rsidRDefault="00415E49" w:rsidP="009F7A5F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</w:tcPr>
          <w:p w14:paraId="51E95781" w14:textId="77777777" w:rsidR="00415E49" w:rsidRDefault="00415E49" w:rsidP="009F7A5F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14:paraId="7FCEBE3C" w14:textId="77777777" w:rsidR="00415E49" w:rsidRDefault="00415E49" w:rsidP="009F7A5F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396503DA" w14:textId="77777777" w:rsidR="00415E49" w:rsidRDefault="00415E49" w:rsidP="009F7A5F">
            <w:pPr>
              <w:pStyle w:val="TableParagraph"/>
              <w:spacing w:before="14"/>
              <w:ind w:left="187" w:right="179"/>
              <w:jc w:val="center"/>
              <w:rPr>
                <w:b/>
                <w:sz w:val="20"/>
              </w:rPr>
            </w:pPr>
          </w:p>
        </w:tc>
      </w:tr>
      <w:tr w:rsidR="00415E49" w14:paraId="2B92FE01" w14:textId="77777777" w:rsidTr="00473AF7">
        <w:trPr>
          <w:trHeight w:val="1844"/>
        </w:trPr>
        <w:tc>
          <w:tcPr>
            <w:tcW w:w="719" w:type="dxa"/>
            <w:shd w:val="clear" w:color="auto" w:fill="8DB3E0"/>
            <w:textDirection w:val="btLr"/>
          </w:tcPr>
          <w:p w14:paraId="198EBCF7" w14:textId="1B40CA1A" w:rsidR="00415E49" w:rsidRDefault="00415E49" w:rsidP="009F7A5F">
            <w:pPr>
              <w:pStyle w:val="TableParagraph"/>
              <w:spacing w:before="117" w:line="292" w:lineRule="auto"/>
              <w:ind w:left="113" w:right="1445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  UNIDAD </w:t>
            </w:r>
            <w:r w:rsidR="003267CD">
              <w:rPr>
                <w:b/>
                <w:w w:val="95"/>
                <w:sz w:val="20"/>
              </w:rPr>
              <w:t xml:space="preserve">    III</w:t>
            </w:r>
          </w:p>
          <w:p w14:paraId="13F41917" w14:textId="77777777" w:rsidR="00415E49" w:rsidRDefault="00415E49" w:rsidP="009F7A5F">
            <w:pPr>
              <w:pStyle w:val="TableParagraph"/>
              <w:spacing w:before="117" w:line="292" w:lineRule="auto"/>
              <w:ind w:left="113" w:right="14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                      III </w:t>
            </w:r>
          </w:p>
        </w:tc>
        <w:tc>
          <w:tcPr>
            <w:tcW w:w="4320" w:type="dxa"/>
          </w:tcPr>
          <w:p w14:paraId="1673342A" w14:textId="77777777" w:rsidR="00415E49" w:rsidRDefault="00415E49" w:rsidP="009F7A5F">
            <w:pPr>
              <w:pStyle w:val="TableParagraph"/>
              <w:ind w:left="109" w:right="98"/>
              <w:jc w:val="both"/>
              <w:rPr>
                <w:color w:val="000000"/>
              </w:rPr>
            </w:pPr>
          </w:p>
          <w:p w14:paraId="5CA4FA8F" w14:textId="2DC0DD3B" w:rsidR="00415E49" w:rsidRDefault="003267CD" w:rsidP="009F7A5F">
            <w:pPr>
              <w:pStyle w:val="TableParagraph"/>
              <w:ind w:left="109" w:right="98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Dado la diversidad de corrientes educacionales y pedagógicas en el mundo analiza ideas teóricas centrales explicando sus aplicaciones en contextos socioculturales específicos.</w:t>
            </w:r>
          </w:p>
          <w:p w14:paraId="402D2ED8" w14:textId="77777777" w:rsidR="00415E49" w:rsidRDefault="00415E49" w:rsidP="009F7A5F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3745" w:type="dxa"/>
          </w:tcPr>
          <w:p w14:paraId="206AE7B7" w14:textId="77777777" w:rsidR="00415E49" w:rsidRDefault="00415E49" w:rsidP="009F7A5F">
            <w:pPr>
              <w:pStyle w:val="TableParagraph"/>
              <w:rPr>
                <w:b/>
              </w:rPr>
            </w:pPr>
          </w:p>
          <w:p w14:paraId="404829C1" w14:textId="2BC93D45" w:rsidR="00415E49" w:rsidRDefault="003267CD" w:rsidP="009F7A5F">
            <w:pPr>
              <w:pStyle w:val="TableParagraph"/>
              <w:rPr>
                <w:b/>
              </w:rPr>
            </w:pPr>
            <w:r>
              <w:rPr>
                <w:rFonts w:cs="Calibri"/>
                <w:sz w:val="28"/>
                <w:szCs w:val="28"/>
              </w:rPr>
              <w:t>PRINCIPALES ENFOQUES EDUCACIONALES</w:t>
            </w:r>
          </w:p>
          <w:p w14:paraId="2B769586" w14:textId="77777777" w:rsidR="00415E49" w:rsidRDefault="00415E49" w:rsidP="009F7A5F">
            <w:pPr>
              <w:pStyle w:val="TableParagraph"/>
              <w:rPr>
                <w:b/>
              </w:rPr>
            </w:pPr>
          </w:p>
          <w:p w14:paraId="7F53094C" w14:textId="77777777" w:rsidR="00415E49" w:rsidRDefault="00415E49" w:rsidP="009F7A5F">
            <w:pPr>
              <w:pStyle w:val="TableParagraph"/>
              <w:spacing w:before="189" w:line="276" w:lineRule="auto"/>
              <w:ind w:left="110"/>
              <w:rPr>
                <w:b/>
                <w:sz w:val="20"/>
              </w:rPr>
            </w:pPr>
          </w:p>
        </w:tc>
        <w:tc>
          <w:tcPr>
            <w:tcW w:w="812" w:type="dxa"/>
          </w:tcPr>
          <w:p w14:paraId="2F989DB9" w14:textId="77777777" w:rsidR="00415E49" w:rsidRDefault="00415E49" w:rsidP="009F7A5F">
            <w:pPr>
              <w:pStyle w:val="TableParagraph"/>
              <w:rPr>
                <w:b/>
              </w:rPr>
            </w:pPr>
          </w:p>
          <w:p w14:paraId="0CE79874" w14:textId="77777777" w:rsidR="00415E49" w:rsidRDefault="00415E49" w:rsidP="009F7A5F">
            <w:pPr>
              <w:pStyle w:val="TableParagraph"/>
              <w:rPr>
                <w:b/>
              </w:rPr>
            </w:pPr>
          </w:p>
          <w:p w14:paraId="2BD0503E" w14:textId="77777777" w:rsidR="00415E49" w:rsidRDefault="00415E49" w:rsidP="009F7A5F">
            <w:pPr>
              <w:pStyle w:val="TableParagraph"/>
              <w:rPr>
                <w:b/>
              </w:rPr>
            </w:pPr>
          </w:p>
          <w:p w14:paraId="71A3138B" w14:textId="77777777" w:rsidR="00415E49" w:rsidRDefault="00415E49" w:rsidP="009F7A5F">
            <w:pPr>
              <w:pStyle w:val="TableParagraph"/>
              <w:rPr>
                <w:b/>
              </w:rPr>
            </w:pPr>
          </w:p>
          <w:p w14:paraId="18319E1B" w14:textId="77777777" w:rsidR="00415E49" w:rsidRDefault="00415E49" w:rsidP="009F7A5F">
            <w:pPr>
              <w:pStyle w:val="TableParagraph"/>
              <w:rPr>
                <w:b/>
              </w:rPr>
            </w:pPr>
          </w:p>
          <w:p w14:paraId="428B26C8" w14:textId="77777777" w:rsidR="00415E49" w:rsidRDefault="00415E49" w:rsidP="009F7A5F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9-12</w:t>
            </w:r>
          </w:p>
          <w:p w14:paraId="6F5BB09A" w14:textId="77777777" w:rsidR="00415E49" w:rsidRDefault="00415E49" w:rsidP="009F7A5F">
            <w:pPr>
              <w:pStyle w:val="TableParagraph"/>
              <w:spacing w:before="34"/>
              <w:ind w:left="187" w:right="179"/>
              <w:jc w:val="center"/>
              <w:rPr>
                <w:b/>
                <w:sz w:val="20"/>
              </w:rPr>
            </w:pPr>
          </w:p>
        </w:tc>
      </w:tr>
      <w:tr w:rsidR="00415E49" w14:paraId="4E60F989" w14:textId="77777777" w:rsidTr="00473AF7">
        <w:trPr>
          <w:trHeight w:val="1047"/>
        </w:trPr>
        <w:tc>
          <w:tcPr>
            <w:tcW w:w="719" w:type="dxa"/>
            <w:vMerge w:val="restart"/>
            <w:shd w:val="clear" w:color="auto" w:fill="8DB3E0"/>
            <w:textDirection w:val="btLr"/>
          </w:tcPr>
          <w:p w14:paraId="41274228" w14:textId="77777777" w:rsidR="00415E49" w:rsidRDefault="00415E49" w:rsidP="009F7A5F">
            <w:pPr>
              <w:pStyle w:val="TableParagraph"/>
              <w:spacing w:before="117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</w:p>
          <w:p w14:paraId="1A21D18C" w14:textId="77777777" w:rsidR="00415E49" w:rsidRDefault="00415E49" w:rsidP="009F7A5F">
            <w:pPr>
              <w:pStyle w:val="TableParagraph"/>
              <w:spacing w:before="117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IV</w:t>
            </w:r>
          </w:p>
        </w:tc>
        <w:tc>
          <w:tcPr>
            <w:tcW w:w="4320" w:type="dxa"/>
            <w:vMerge w:val="restart"/>
          </w:tcPr>
          <w:p w14:paraId="1E70B99C" w14:textId="77777777" w:rsidR="00415E49" w:rsidRDefault="00415E49" w:rsidP="009F7A5F">
            <w:pPr>
              <w:pStyle w:val="TableParagraph"/>
              <w:ind w:left="109" w:right="99"/>
              <w:jc w:val="both"/>
              <w:rPr>
                <w:sz w:val="20"/>
              </w:rPr>
            </w:pPr>
          </w:p>
          <w:p w14:paraId="658D4FAA" w14:textId="7523F8D7" w:rsidR="00415E49" w:rsidRPr="003267CD" w:rsidRDefault="003267CD" w:rsidP="009F7A5F">
            <w:pPr>
              <w:pStyle w:val="TableParagraph"/>
              <w:ind w:left="109" w:right="99"/>
              <w:jc w:val="both"/>
              <w:rPr>
                <w:bCs/>
                <w:iCs/>
                <w:sz w:val="20"/>
              </w:rPr>
            </w:pPr>
            <w:r>
              <w:rPr>
                <w:color w:val="000000"/>
                <w:sz w:val="24"/>
                <w:szCs w:val="24"/>
              </w:rPr>
              <w:t>Teniendo como referencia la presencia de diferentes modelos pedagógicos contemporáneos analiza características de paradigmas educativos en el Perú y el mundo.</w:t>
            </w:r>
          </w:p>
        </w:tc>
        <w:tc>
          <w:tcPr>
            <w:tcW w:w="3745" w:type="dxa"/>
            <w:tcBorders>
              <w:bottom w:val="nil"/>
            </w:tcBorders>
          </w:tcPr>
          <w:p w14:paraId="79361D39" w14:textId="1B237304" w:rsidR="00415E49" w:rsidRDefault="00415E49" w:rsidP="003267CD">
            <w:pPr>
              <w:pStyle w:val="TableParagraph"/>
              <w:spacing w:line="220" w:lineRule="exact"/>
              <w:ind w:right="582"/>
              <w:rPr>
                <w:b/>
                <w:sz w:val="20"/>
              </w:rPr>
            </w:pPr>
          </w:p>
          <w:p w14:paraId="2C0C0633" w14:textId="0D813564" w:rsidR="00415E49" w:rsidRPr="003267CD" w:rsidRDefault="00415E49" w:rsidP="009F7A5F">
            <w:pPr>
              <w:pStyle w:val="TableParagraph"/>
              <w:spacing w:line="220" w:lineRule="exact"/>
              <w:ind w:left="110" w:right="582"/>
              <w:rPr>
                <w:bCs/>
                <w:sz w:val="28"/>
                <w:szCs w:val="28"/>
              </w:rPr>
            </w:pPr>
          </w:p>
          <w:p w14:paraId="64569AFB" w14:textId="70183719" w:rsidR="00415E49" w:rsidRDefault="003267CD" w:rsidP="009F7A5F">
            <w:pPr>
              <w:pStyle w:val="TableParagraph"/>
              <w:spacing w:line="220" w:lineRule="exact"/>
              <w:ind w:left="110" w:right="5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PARADIGMAS Y </w:t>
            </w:r>
          </w:p>
          <w:p w14:paraId="6C06B1F7" w14:textId="57E6428C" w:rsidR="003267CD" w:rsidRDefault="003267CD" w:rsidP="009F7A5F">
            <w:pPr>
              <w:pStyle w:val="TableParagraph"/>
              <w:spacing w:line="220" w:lineRule="exact"/>
              <w:ind w:left="110" w:right="582"/>
              <w:rPr>
                <w:bCs/>
                <w:sz w:val="28"/>
                <w:szCs w:val="28"/>
              </w:rPr>
            </w:pPr>
          </w:p>
          <w:p w14:paraId="3793CB67" w14:textId="73C05FAB" w:rsidR="003267CD" w:rsidRDefault="003267CD" w:rsidP="009F7A5F">
            <w:pPr>
              <w:pStyle w:val="TableParagraph"/>
              <w:spacing w:line="220" w:lineRule="exact"/>
              <w:ind w:left="110" w:right="5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MODELOS </w:t>
            </w:r>
          </w:p>
          <w:p w14:paraId="36230AE6" w14:textId="7965E30E" w:rsidR="003267CD" w:rsidRDefault="003267CD" w:rsidP="009F7A5F">
            <w:pPr>
              <w:pStyle w:val="TableParagraph"/>
              <w:spacing w:line="220" w:lineRule="exact"/>
              <w:ind w:left="110" w:right="582"/>
              <w:rPr>
                <w:bCs/>
                <w:sz w:val="28"/>
                <w:szCs w:val="28"/>
              </w:rPr>
            </w:pPr>
          </w:p>
          <w:p w14:paraId="54C4978E" w14:textId="0983A377" w:rsidR="003267CD" w:rsidRDefault="003267CD" w:rsidP="009F7A5F">
            <w:pPr>
              <w:pStyle w:val="TableParagraph"/>
              <w:spacing w:line="220" w:lineRule="exact"/>
              <w:ind w:left="110" w:right="5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EDUCACIONALES</w:t>
            </w:r>
          </w:p>
          <w:p w14:paraId="1A22CDF2" w14:textId="44437BDB" w:rsidR="003267CD" w:rsidRDefault="003267CD" w:rsidP="009F7A5F">
            <w:pPr>
              <w:pStyle w:val="TableParagraph"/>
              <w:spacing w:line="220" w:lineRule="exact"/>
              <w:ind w:left="110" w:right="582"/>
              <w:rPr>
                <w:bCs/>
                <w:sz w:val="28"/>
                <w:szCs w:val="28"/>
              </w:rPr>
            </w:pPr>
          </w:p>
          <w:p w14:paraId="6BF34A36" w14:textId="64E5DCB5" w:rsidR="003267CD" w:rsidRDefault="003267CD" w:rsidP="009F7A5F">
            <w:pPr>
              <w:pStyle w:val="TableParagraph"/>
              <w:spacing w:line="220" w:lineRule="exact"/>
              <w:ind w:left="110" w:right="5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CONTEMPORANEOS</w:t>
            </w:r>
          </w:p>
          <w:p w14:paraId="2BF012B2" w14:textId="340A0BDC" w:rsidR="003267CD" w:rsidRDefault="003267CD" w:rsidP="009F7A5F">
            <w:pPr>
              <w:pStyle w:val="TableParagraph"/>
              <w:spacing w:line="220" w:lineRule="exact"/>
              <w:ind w:left="110" w:right="582"/>
              <w:rPr>
                <w:bCs/>
                <w:sz w:val="28"/>
                <w:szCs w:val="28"/>
              </w:rPr>
            </w:pPr>
          </w:p>
          <w:p w14:paraId="0075BE8F" w14:textId="77777777" w:rsidR="003267CD" w:rsidRPr="003267CD" w:rsidRDefault="003267CD" w:rsidP="009F7A5F">
            <w:pPr>
              <w:pStyle w:val="TableParagraph"/>
              <w:spacing w:line="220" w:lineRule="exact"/>
              <w:ind w:left="110" w:right="582"/>
              <w:rPr>
                <w:bCs/>
                <w:sz w:val="28"/>
                <w:szCs w:val="28"/>
              </w:rPr>
            </w:pPr>
          </w:p>
          <w:p w14:paraId="698481D2" w14:textId="77777777" w:rsidR="00415E49" w:rsidRDefault="00415E49" w:rsidP="009F7A5F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1B75520C" w14:textId="77777777" w:rsidR="00415E49" w:rsidRDefault="00415E49" w:rsidP="009F7A5F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</w:tc>
        <w:tc>
          <w:tcPr>
            <w:tcW w:w="812" w:type="dxa"/>
            <w:vMerge w:val="restart"/>
          </w:tcPr>
          <w:p w14:paraId="7ED95A64" w14:textId="77777777" w:rsidR="00415E49" w:rsidRDefault="00415E49" w:rsidP="009F7A5F">
            <w:pPr>
              <w:pStyle w:val="TableParagraph"/>
              <w:rPr>
                <w:b/>
              </w:rPr>
            </w:pPr>
          </w:p>
          <w:p w14:paraId="736DABD5" w14:textId="77777777" w:rsidR="00415E49" w:rsidRDefault="00415E49" w:rsidP="009F7A5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165EDCF" w14:textId="77777777" w:rsidR="00415E49" w:rsidRDefault="00415E49" w:rsidP="009F7A5F">
            <w:pPr>
              <w:pStyle w:val="TableParagraph"/>
              <w:spacing w:before="34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13-16</w:t>
            </w:r>
          </w:p>
        </w:tc>
      </w:tr>
      <w:tr w:rsidR="00415E49" w14:paraId="5A589248" w14:textId="77777777" w:rsidTr="00473AF7">
        <w:trPr>
          <w:trHeight w:val="210"/>
        </w:trPr>
        <w:tc>
          <w:tcPr>
            <w:tcW w:w="719" w:type="dxa"/>
            <w:vMerge/>
            <w:tcBorders>
              <w:top w:val="nil"/>
              <w:bottom w:val="nil"/>
            </w:tcBorders>
            <w:shd w:val="clear" w:color="auto" w:fill="8DB3E0"/>
            <w:textDirection w:val="btLr"/>
          </w:tcPr>
          <w:p w14:paraId="7951E6B7" w14:textId="77777777" w:rsidR="00415E49" w:rsidRDefault="00415E49" w:rsidP="009F7A5F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vMerge/>
            <w:tcBorders>
              <w:top w:val="nil"/>
              <w:bottom w:val="nil"/>
            </w:tcBorders>
          </w:tcPr>
          <w:p w14:paraId="560CF48A" w14:textId="77777777" w:rsidR="00415E49" w:rsidRDefault="00415E49" w:rsidP="009F7A5F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tcBorders>
              <w:top w:val="nil"/>
              <w:bottom w:val="nil"/>
            </w:tcBorders>
          </w:tcPr>
          <w:p w14:paraId="4A0E27ED" w14:textId="77777777" w:rsidR="00415E49" w:rsidRDefault="00415E49" w:rsidP="009F7A5F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</w:p>
        </w:tc>
        <w:tc>
          <w:tcPr>
            <w:tcW w:w="812" w:type="dxa"/>
            <w:vMerge/>
            <w:tcBorders>
              <w:top w:val="nil"/>
              <w:bottom w:val="nil"/>
            </w:tcBorders>
          </w:tcPr>
          <w:p w14:paraId="1C1E881D" w14:textId="77777777" w:rsidR="00415E49" w:rsidRDefault="00415E49" w:rsidP="009F7A5F">
            <w:pPr>
              <w:rPr>
                <w:sz w:val="2"/>
                <w:szCs w:val="2"/>
              </w:rPr>
            </w:pPr>
          </w:p>
        </w:tc>
      </w:tr>
      <w:tr w:rsidR="00473AF7" w14:paraId="64B539F7" w14:textId="77777777" w:rsidTr="00473AF7">
        <w:trPr>
          <w:trHeight w:val="78"/>
        </w:trPr>
        <w:tc>
          <w:tcPr>
            <w:tcW w:w="719" w:type="dxa"/>
            <w:tcBorders>
              <w:top w:val="nil"/>
            </w:tcBorders>
            <w:shd w:val="clear" w:color="auto" w:fill="8DB3E0"/>
            <w:textDirection w:val="btLr"/>
          </w:tcPr>
          <w:p w14:paraId="0AFB522E" w14:textId="77777777" w:rsidR="00473AF7" w:rsidRDefault="00473AF7" w:rsidP="009F7A5F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14:paraId="668C5D8A" w14:textId="77777777" w:rsidR="00473AF7" w:rsidRDefault="00473AF7" w:rsidP="009F7A5F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tcBorders>
              <w:top w:val="nil"/>
            </w:tcBorders>
          </w:tcPr>
          <w:p w14:paraId="31ED6521" w14:textId="77777777" w:rsidR="00473AF7" w:rsidRDefault="00473AF7" w:rsidP="009F7A5F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7B4D6F56" w14:textId="77777777" w:rsidR="00473AF7" w:rsidRDefault="00473AF7" w:rsidP="009F7A5F">
            <w:pPr>
              <w:rPr>
                <w:sz w:val="2"/>
                <w:szCs w:val="2"/>
              </w:rPr>
            </w:pPr>
          </w:p>
        </w:tc>
      </w:tr>
    </w:tbl>
    <w:p w14:paraId="12F0B484" w14:textId="77777777" w:rsidR="00415E49" w:rsidRDefault="00415E49" w:rsidP="00415E49">
      <w:pPr>
        <w:rPr>
          <w:sz w:val="2"/>
          <w:szCs w:val="2"/>
        </w:rPr>
        <w:sectPr w:rsidR="00415E49" w:rsidSect="009F7A5F">
          <w:pgSz w:w="11920" w:h="16850"/>
          <w:pgMar w:top="170" w:right="839" w:bottom="278" w:left="902" w:header="720" w:footer="720" w:gutter="0"/>
          <w:cols w:space="720"/>
        </w:sectPr>
      </w:pPr>
    </w:p>
    <w:p w14:paraId="473927FB" w14:textId="77777777" w:rsidR="00473AF7" w:rsidRPr="0092514F" w:rsidRDefault="00473AF7" w:rsidP="00473AF7">
      <w:pPr>
        <w:pStyle w:val="Prrafodelista"/>
        <w:widowControl w:val="0"/>
        <w:numPr>
          <w:ilvl w:val="0"/>
          <w:numId w:val="4"/>
        </w:numPr>
        <w:tabs>
          <w:tab w:val="left" w:pos="992"/>
        </w:tabs>
        <w:autoSpaceDE w:val="0"/>
        <w:autoSpaceDN w:val="0"/>
        <w:spacing w:before="78" w:after="0" w:line="240" w:lineRule="auto"/>
        <w:contextualSpacing w:val="0"/>
        <w:jc w:val="left"/>
        <w:rPr>
          <w:b/>
        </w:rPr>
      </w:pPr>
      <w:r>
        <w:rPr>
          <w:b/>
        </w:rPr>
        <w:lastRenderedPageBreak/>
        <w:t>INDICADORES DE CAPACIDADES AL FINALIZAR EL CURSO.</w:t>
      </w:r>
    </w:p>
    <w:p w14:paraId="76BFB3B4" w14:textId="77777777" w:rsidR="00473AF7" w:rsidRDefault="00473AF7" w:rsidP="00473AF7">
      <w:pPr>
        <w:pStyle w:val="Textoindependiente"/>
        <w:spacing w:before="6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779"/>
      </w:tblGrid>
      <w:tr w:rsidR="00473AF7" w14:paraId="72B3AAE2" w14:textId="77777777" w:rsidTr="00473AF7">
        <w:trPr>
          <w:trHeight w:val="892"/>
        </w:trPr>
        <w:tc>
          <w:tcPr>
            <w:tcW w:w="1134" w:type="dxa"/>
            <w:shd w:val="clear" w:color="auto" w:fill="C5D9EF"/>
          </w:tcPr>
          <w:p w14:paraId="335DF355" w14:textId="77777777" w:rsidR="00473AF7" w:rsidRDefault="00473AF7" w:rsidP="009F7A5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4CCFEF" w14:textId="77777777" w:rsidR="00473AF7" w:rsidRDefault="00473AF7" w:rsidP="009F7A5F">
            <w:pPr>
              <w:pStyle w:val="TableParagraph"/>
              <w:ind w:left="101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8779" w:type="dxa"/>
            <w:shd w:val="clear" w:color="auto" w:fill="C5D9EF"/>
          </w:tcPr>
          <w:p w14:paraId="3BD1C550" w14:textId="77777777" w:rsidR="00473AF7" w:rsidRDefault="00473AF7" w:rsidP="009F7A5F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98B5E75" w14:textId="77777777" w:rsidR="00473AF7" w:rsidRDefault="00473AF7" w:rsidP="009F7A5F">
            <w:pPr>
              <w:pStyle w:val="TableParagraph"/>
              <w:ind w:left="888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CAPACIDADES AL FINALIZAR EL CURSO</w:t>
            </w:r>
          </w:p>
        </w:tc>
      </w:tr>
      <w:tr w:rsidR="00473AF7" w14:paraId="472AF2BD" w14:textId="77777777" w:rsidTr="00473AF7">
        <w:trPr>
          <w:trHeight w:val="647"/>
        </w:trPr>
        <w:tc>
          <w:tcPr>
            <w:tcW w:w="1134" w:type="dxa"/>
          </w:tcPr>
          <w:p w14:paraId="71AF8E05" w14:textId="77777777" w:rsidR="00473AF7" w:rsidRDefault="00473AF7" w:rsidP="009F7A5F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8779" w:type="dxa"/>
          </w:tcPr>
          <w:p w14:paraId="76E841A3" w14:textId="6C1A8CDA" w:rsidR="00473AF7" w:rsidRDefault="00473AF7" w:rsidP="009F7A5F">
            <w:pPr>
              <w:pStyle w:val="TableParagraph"/>
              <w:ind w:left="107"/>
              <w:rPr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 xml:space="preserve">Explica </w:t>
            </w:r>
            <w:r w:rsidR="00413EE1">
              <w:rPr>
                <w:rFonts w:eastAsia="Times New Roman"/>
                <w:iCs/>
                <w:lang w:eastAsia="es-ES"/>
              </w:rPr>
              <w:t>con claridad los inicios del desarrollo histórico de la educación.</w:t>
            </w:r>
          </w:p>
        </w:tc>
      </w:tr>
      <w:tr w:rsidR="00473AF7" w14:paraId="506C7181" w14:textId="77777777" w:rsidTr="00473AF7">
        <w:trPr>
          <w:trHeight w:val="690"/>
        </w:trPr>
        <w:tc>
          <w:tcPr>
            <w:tcW w:w="1134" w:type="dxa"/>
          </w:tcPr>
          <w:p w14:paraId="55AF257C" w14:textId="77777777" w:rsidR="00473AF7" w:rsidRDefault="00473AF7" w:rsidP="009F7A5F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8779" w:type="dxa"/>
          </w:tcPr>
          <w:p w14:paraId="351D79A1" w14:textId="6767EBDB" w:rsidR="00413EE1" w:rsidRPr="00413EE1" w:rsidRDefault="00413EE1" w:rsidP="00413EE1">
            <w:pPr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 xml:space="preserve"> </w:t>
            </w:r>
            <w:r w:rsidRPr="00413EE1">
              <w:rPr>
                <w:rFonts w:ascii="Arial" w:eastAsia="Times New Roman" w:hAnsi="Arial" w:cs="Arial"/>
                <w:color w:val="000000"/>
                <w:lang w:eastAsia="es-PE"/>
              </w:rPr>
              <w:t>Caracteriza la educación en la Sociedad feudal y capitalista</w:t>
            </w:r>
          </w:p>
          <w:p w14:paraId="3B3DE44F" w14:textId="2C32D4E1" w:rsidR="00473AF7" w:rsidRDefault="00473AF7" w:rsidP="009F7A5F">
            <w:pPr>
              <w:pStyle w:val="TableParagraph"/>
              <w:spacing w:line="242" w:lineRule="auto"/>
              <w:ind w:left="107"/>
              <w:rPr>
                <w:sz w:val="20"/>
              </w:rPr>
            </w:pPr>
          </w:p>
        </w:tc>
      </w:tr>
      <w:tr w:rsidR="00473AF7" w14:paraId="1FDE0EDF" w14:textId="77777777" w:rsidTr="00473AF7">
        <w:trPr>
          <w:trHeight w:val="726"/>
        </w:trPr>
        <w:tc>
          <w:tcPr>
            <w:tcW w:w="1134" w:type="dxa"/>
          </w:tcPr>
          <w:p w14:paraId="6B4B54A7" w14:textId="77777777" w:rsidR="00473AF7" w:rsidRDefault="00473AF7" w:rsidP="009F7A5F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8779" w:type="dxa"/>
          </w:tcPr>
          <w:p w14:paraId="43FB6EFF" w14:textId="2F9C3B10" w:rsidR="00473AF7" w:rsidRPr="00473AF7" w:rsidRDefault="00473AF7" w:rsidP="009F7A5F">
            <w:pPr>
              <w:pStyle w:val="TableParagraph"/>
              <w:spacing w:before="15" w:line="230" w:lineRule="atLeast"/>
              <w:ind w:left="107"/>
              <w:rPr>
                <w:bCs/>
                <w:iCs/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 xml:space="preserve">Explica las características de la </w:t>
            </w:r>
            <w:r w:rsidR="00413EE1">
              <w:rPr>
                <w:rFonts w:eastAsia="Times New Roman"/>
                <w:iCs/>
                <w:lang w:eastAsia="es-ES"/>
              </w:rPr>
              <w:t>educación socialista asumiendo una actitud critica.</w:t>
            </w:r>
          </w:p>
        </w:tc>
      </w:tr>
      <w:tr w:rsidR="00473AF7" w14:paraId="6A83C2B1" w14:textId="77777777" w:rsidTr="00473AF7">
        <w:trPr>
          <w:trHeight w:val="693"/>
        </w:trPr>
        <w:tc>
          <w:tcPr>
            <w:tcW w:w="1134" w:type="dxa"/>
          </w:tcPr>
          <w:p w14:paraId="24ED3982" w14:textId="77777777" w:rsidR="00473AF7" w:rsidRDefault="00473AF7" w:rsidP="009F7A5F">
            <w:pPr>
              <w:pStyle w:val="TableParagraph"/>
              <w:spacing w:line="243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4</w:t>
            </w:r>
          </w:p>
        </w:tc>
        <w:tc>
          <w:tcPr>
            <w:tcW w:w="8779" w:type="dxa"/>
          </w:tcPr>
          <w:p w14:paraId="3BC4086B" w14:textId="6DE91B20" w:rsidR="00473AF7" w:rsidRDefault="00473AF7" w:rsidP="009F7A5F">
            <w:pPr>
              <w:pStyle w:val="TableParagraph"/>
              <w:spacing w:before="3" w:line="235" w:lineRule="auto"/>
              <w:ind w:left="107"/>
              <w:rPr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>Comprende el estado de la educación en el Perú explicando con experiencias teóricas y prácticas.</w:t>
            </w:r>
          </w:p>
        </w:tc>
      </w:tr>
      <w:tr w:rsidR="00473AF7" w14:paraId="1C3ADB76" w14:textId="77777777" w:rsidTr="00473AF7">
        <w:trPr>
          <w:trHeight w:val="637"/>
        </w:trPr>
        <w:tc>
          <w:tcPr>
            <w:tcW w:w="1134" w:type="dxa"/>
          </w:tcPr>
          <w:p w14:paraId="5BD0E7A0" w14:textId="77777777" w:rsidR="00473AF7" w:rsidRDefault="00473AF7" w:rsidP="009F7A5F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5</w:t>
            </w:r>
          </w:p>
        </w:tc>
        <w:tc>
          <w:tcPr>
            <w:tcW w:w="8779" w:type="dxa"/>
          </w:tcPr>
          <w:p w14:paraId="7852D178" w14:textId="6FC34C74" w:rsidR="00473AF7" w:rsidRDefault="00473AF7" w:rsidP="009F7A5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>Explica la cientificidad de la educación, considerando su objeto, sus leyes y principios comprendiendo la complejidad de su naturaleza.</w:t>
            </w:r>
          </w:p>
        </w:tc>
      </w:tr>
      <w:tr w:rsidR="00473AF7" w14:paraId="7C8DCD61" w14:textId="77777777" w:rsidTr="00473AF7">
        <w:trPr>
          <w:trHeight w:val="661"/>
        </w:trPr>
        <w:tc>
          <w:tcPr>
            <w:tcW w:w="1134" w:type="dxa"/>
          </w:tcPr>
          <w:p w14:paraId="190202E1" w14:textId="77777777" w:rsidR="00473AF7" w:rsidRDefault="00473AF7" w:rsidP="009F7A5F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6</w:t>
            </w:r>
          </w:p>
        </w:tc>
        <w:tc>
          <w:tcPr>
            <w:tcW w:w="8779" w:type="dxa"/>
          </w:tcPr>
          <w:p w14:paraId="7D353060" w14:textId="544AAA7D" w:rsidR="00473AF7" w:rsidRDefault="00473AF7" w:rsidP="009F7A5F">
            <w:pPr>
              <w:pStyle w:val="TableParagraph"/>
              <w:ind w:left="107" w:right="108"/>
              <w:rPr>
                <w:b/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>Conoce la naturaleza de las teorías educativas y explica con claridad su problemática.</w:t>
            </w:r>
          </w:p>
        </w:tc>
      </w:tr>
      <w:tr w:rsidR="00473AF7" w14:paraId="6EF77557" w14:textId="77777777" w:rsidTr="00473AF7">
        <w:trPr>
          <w:trHeight w:val="638"/>
        </w:trPr>
        <w:tc>
          <w:tcPr>
            <w:tcW w:w="1134" w:type="dxa"/>
          </w:tcPr>
          <w:p w14:paraId="670D01D7" w14:textId="77777777" w:rsidR="00473AF7" w:rsidRDefault="00473AF7" w:rsidP="009F7A5F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7</w:t>
            </w:r>
          </w:p>
        </w:tc>
        <w:tc>
          <w:tcPr>
            <w:tcW w:w="8779" w:type="dxa"/>
          </w:tcPr>
          <w:p w14:paraId="790C7BD4" w14:textId="669A6F15" w:rsidR="00473AF7" w:rsidRDefault="00473AF7" w:rsidP="009F7A5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>Explica los factores y sujetos que influyen en la educación comprendiendo el rol en el proceso educativo.</w:t>
            </w:r>
          </w:p>
        </w:tc>
      </w:tr>
      <w:tr w:rsidR="00473AF7" w14:paraId="4BFEA763" w14:textId="77777777" w:rsidTr="00473AF7">
        <w:trPr>
          <w:trHeight w:val="640"/>
        </w:trPr>
        <w:tc>
          <w:tcPr>
            <w:tcW w:w="1134" w:type="dxa"/>
          </w:tcPr>
          <w:p w14:paraId="265D783A" w14:textId="77777777" w:rsidR="00473AF7" w:rsidRDefault="00473AF7" w:rsidP="009F7A5F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8</w:t>
            </w:r>
          </w:p>
        </w:tc>
        <w:tc>
          <w:tcPr>
            <w:tcW w:w="8779" w:type="dxa"/>
          </w:tcPr>
          <w:p w14:paraId="6ADA1904" w14:textId="07CC5A96" w:rsidR="00473AF7" w:rsidRDefault="00473AF7" w:rsidP="009F7A5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>Conoce los sistemas educativos del Perú y el mundo entendiendo su significado en la educación de los países</w:t>
            </w:r>
          </w:p>
        </w:tc>
      </w:tr>
      <w:tr w:rsidR="00473AF7" w14:paraId="3BB454FF" w14:textId="77777777" w:rsidTr="00473AF7">
        <w:trPr>
          <w:trHeight w:val="638"/>
        </w:trPr>
        <w:tc>
          <w:tcPr>
            <w:tcW w:w="1134" w:type="dxa"/>
          </w:tcPr>
          <w:p w14:paraId="03686167" w14:textId="77777777" w:rsidR="00473AF7" w:rsidRDefault="00473AF7" w:rsidP="009F7A5F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9</w:t>
            </w:r>
          </w:p>
        </w:tc>
        <w:tc>
          <w:tcPr>
            <w:tcW w:w="8779" w:type="dxa"/>
          </w:tcPr>
          <w:p w14:paraId="566D5720" w14:textId="24EDE4F9" w:rsidR="00473AF7" w:rsidRDefault="00473AF7" w:rsidP="009F7A5F">
            <w:pPr>
              <w:pStyle w:val="TableParagraph"/>
              <w:spacing w:line="242" w:lineRule="auto"/>
              <w:ind w:left="107" w:right="-16"/>
              <w:rPr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>Analiza ideas básicas del constructivismo pedagógico tomando como base la bibliografía seleccionada del campo de la pedagogía contemporánea.</w:t>
            </w:r>
          </w:p>
        </w:tc>
      </w:tr>
      <w:tr w:rsidR="00473AF7" w14:paraId="10D24D7C" w14:textId="77777777" w:rsidTr="00473AF7">
        <w:trPr>
          <w:trHeight w:val="650"/>
        </w:trPr>
        <w:tc>
          <w:tcPr>
            <w:tcW w:w="1134" w:type="dxa"/>
          </w:tcPr>
          <w:p w14:paraId="102D8378" w14:textId="77777777" w:rsidR="00473AF7" w:rsidRDefault="00473AF7" w:rsidP="009F7A5F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79" w:type="dxa"/>
          </w:tcPr>
          <w:p w14:paraId="3D195B5A" w14:textId="6E143B74" w:rsidR="00473AF7" w:rsidRDefault="00473AF7" w:rsidP="009F7A5F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>Analiza conceptos básicos del enfoque cognitivista explicando su aplicación en una realidad educativa local de su entorno social.</w:t>
            </w:r>
          </w:p>
        </w:tc>
      </w:tr>
      <w:tr w:rsidR="00473AF7" w14:paraId="02D6AE31" w14:textId="77777777" w:rsidTr="00473AF7">
        <w:trPr>
          <w:trHeight w:val="659"/>
        </w:trPr>
        <w:tc>
          <w:tcPr>
            <w:tcW w:w="1134" w:type="dxa"/>
          </w:tcPr>
          <w:p w14:paraId="6EF353F4" w14:textId="77777777" w:rsidR="00473AF7" w:rsidRDefault="00473AF7" w:rsidP="009F7A5F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79" w:type="dxa"/>
          </w:tcPr>
          <w:p w14:paraId="07E8A38B" w14:textId="7AC3E230" w:rsidR="00473AF7" w:rsidRDefault="00473AF7" w:rsidP="009F7A5F">
            <w:pPr>
              <w:pStyle w:val="TableParagraph"/>
              <w:tabs>
                <w:tab w:val="left" w:pos="6195"/>
              </w:tabs>
              <w:spacing w:line="242" w:lineRule="auto"/>
              <w:ind w:left="107" w:right="108"/>
              <w:rPr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>Analiza conceptos básicos de del aprendizaje significativo explicando su aplicación en el proceso enseñanza aprendizaje en un contexto especifico.</w:t>
            </w:r>
          </w:p>
        </w:tc>
      </w:tr>
      <w:tr w:rsidR="00473AF7" w14:paraId="5A06680A" w14:textId="77777777" w:rsidTr="00473AF7">
        <w:trPr>
          <w:trHeight w:val="662"/>
        </w:trPr>
        <w:tc>
          <w:tcPr>
            <w:tcW w:w="1134" w:type="dxa"/>
          </w:tcPr>
          <w:p w14:paraId="00E5451A" w14:textId="77777777" w:rsidR="00473AF7" w:rsidRDefault="00473AF7" w:rsidP="009F7A5F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79" w:type="dxa"/>
          </w:tcPr>
          <w:p w14:paraId="7698ABDE" w14:textId="501C2CE1" w:rsidR="00473AF7" w:rsidRDefault="00473AF7" w:rsidP="009F7A5F">
            <w:pPr>
              <w:pStyle w:val="TableParagraph"/>
              <w:ind w:left="107"/>
              <w:rPr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>Analiza ideas centrales del aprendizaje sociocultural explicando su aplicación en una experiencia pedagógica de la realidad educativa local.</w:t>
            </w:r>
          </w:p>
        </w:tc>
      </w:tr>
      <w:tr w:rsidR="00473AF7" w14:paraId="6EB7C812" w14:textId="77777777" w:rsidTr="00473AF7">
        <w:trPr>
          <w:trHeight w:val="637"/>
        </w:trPr>
        <w:tc>
          <w:tcPr>
            <w:tcW w:w="1134" w:type="dxa"/>
          </w:tcPr>
          <w:p w14:paraId="42D23328" w14:textId="77777777" w:rsidR="00473AF7" w:rsidRDefault="00473AF7" w:rsidP="009F7A5F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79" w:type="dxa"/>
          </w:tcPr>
          <w:p w14:paraId="1501521C" w14:textId="6586680D" w:rsidR="00473AF7" w:rsidRDefault="00473AF7" w:rsidP="009F7A5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>Analiza las diferentes propuestas educativas del estado peruano explicando su pertinencia en el contexto sociocultural del Perú.</w:t>
            </w:r>
          </w:p>
        </w:tc>
      </w:tr>
      <w:tr w:rsidR="00473AF7" w14:paraId="41FD7BF2" w14:textId="77777777" w:rsidTr="00473AF7">
        <w:trPr>
          <w:trHeight w:val="650"/>
        </w:trPr>
        <w:tc>
          <w:tcPr>
            <w:tcW w:w="1134" w:type="dxa"/>
          </w:tcPr>
          <w:p w14:paraId="1B835AD2" w14:textId="77777777" w:rsidR="00473AF7" w:rsidRDefault="00473AF7" w:rsidP="009F7A5F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79" w:type="dxa"/>
          </w:tcPr>
          <w:p w14:paraId="193FDC92" w14:textId="52B175FF" w:rsidR="00473AF7" w:rsidRDefault="00473AF7" w:rsidP="009F7A5F">
            <w:pPr>
              <w:pStyle w:val="TableParagraph"/>
              <w:spacing w:before="2"/>
              <w:ind w:left="107" w:right="-15"/>
              <w:rPr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>Analiza características de la propuesta Educación para Todos, los pilares de la educación tomando como base la bibliografía de la UNESCO</w:t>
            </w:r>
          </w:p>
        </w:tc>
      </w:tr>
      <w:tr w:rsidR="00473AF7" w14:paraId="0024C1D0" w14:textId="77777777" w:rsidTr="00473AF7">
        <w:trPr>
          <w:trHeight w:val="650"/>
        </w:trPr>
        <w:tc>
          <w:tcPr>
            <w:tcW w:w="1134" w:type="dxa"/>
          </w:tcPr>
          <w:p w14:paraId="3488C184" w14:textId="77777777" w:rsidR="00473AF7" w:rsidRDefault="00473AF7" w:rsidP="009F7A5F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79" w:type="dxa"/>
          </w:tcPr>
          <w:p w14:paraId="7D74AD2E" w14:textId="52286F17" w:rsidR="00473AF7" w:rsidRDefault="00473AF7" w:rsidP="009F7A5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>Explica modelo y paradigma pedagógico ecológico comprendiendo su sentido y finalidad en la educación contemporánea.</w:t>
            </w:r>
          </w:p>
        </w:tc>
      </w:tr>
      <w:tr w:rsidR="00473AF7" w14:paraId="24E883FE" w14:textId="77777777" w:rsidTr="00473AF7">
        <w:trPr>
          <w:trHeight w:val="688"/>
        </w:trPr>
        <w:tc>
          <w:tcPr>
            <w:tcW w:w="1134" w:type="dxa"/>
          </w:tcPr>
          <w:p w14:paraId="1D2C0508" w14:textId="77777777" w:rsidR="00473AF7" w:rsidRDefault="00473AF7" w:rsidP="009F7A5F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779" w:type="dxa"/>
          </w:tcPr>
          <w:p w14:paraId="3CC9CDCA" w14:textId="47B21B94" w:rsidR="00473AF7" w:rsidRDefault="00473AF7" w:rsidP="009F7A5F">
            <w:pPr>
              <w:pStyle w:val="TableParagraph"/>
              <w:spacing w:before="2"/>
              <w:ind w:left="107" w:right="84"/>
              <w:rPr>
                <w:sz w:val="20"/>
              </w:rPr>
            </w:pPr>
            <w:r>
              <w:rPr>
                <w:rFonts w:eastAsia="Times New Roman"/>
                <w:iCs/>
                <w:lang w:eastAsia="es-ES"/>
              </w:rPr>
              <w:t xml:space="preserve">Conoce la relación de los paradigmas educativos y </w:t>
            </w:r>
            <w:r w:rsidR="00DE0D8C">
              <w:rPr>
                <w:rFonts w:eastAsia="Times New Roman"/>
                <w:iCs/>
                <w:lang w:eastAsia="es-ES"/>
              </w:rPr>
              <w:t>la educación virtual (</w:t>
            </w:r>
            <w:r w:rsidR="006B68D1">
              <w:rPr>
                <w:rFonts w:eastAsia="Times New Roman"/>
                <w:iCs/>
                <w:lang w:eastAsia="es-ES"/>
              </w:rPr>
              <w:t>las tics</w:t>
            </w:r>
            <w:r w:rsidR="00DE0D8C">
              <w:rPr>
                <w:rFonts w:eastAsia="Times New Roman"/>
                <w:iCs/>
                <w:lang w:eastAsia="es-ES"/>
              </w:rPr>
              <w:t>)</w:t>
            </w:r>
            <w:r>
              <w:rPr>
                <w:rFonts w:eastAsia="Times New Roman"/>
                <w:iCs/>
                <w:lang w:eastAsia="es-ES"/>
              </w:rPr>
              <w:t xml:space="preserve"> entendiendo el valor de sus aplicaciones en la realidad educativa local y regional.</w:t>
            </w:r>
          </w:p>
        </w:tc>
      </w:tr>
    </w:tbl>
    <w:p w14:paraId="071C774D" w14:textId="77777777" w:rsidR="00473AF7" w:rsidRPr="007D084F" w:rsidRDefault="00473AF7" w:rsidP="00473AF7">
      <w:pPr>
        <w:tabs>
          <w:tab w:val="left" w:pos="2848"/>
        </w:tabs>
        <w:rPr>
          <w:sz w:val="20"/>
        </w:rPr>
        <w:sectPr w:rsidR="00473AF7" w:rsidRPr="007D084F">
          <w:pgSz w:w="11920" w:h="16850"/>
          <w:pgMar w:top="1020" w:right="840" w:bottom="280" w:left="900" w:header="720" w:footer="720" w:gutter="0"/>
          <w:cols w:space="720"/>
        </w:sectPr>
      </w:pPr>
    </w:p>
    <w:p w14:paraId="5674B395" w14:textId="72FF3EF1" w:rsidR="00473AF7" w:rsidRPr="007D084F" w:rsidRDefault="00473AF7" w:rsidP="00473AF7">
      <w:pPr>
        <w:tabs>
          <w:tab w:val="left" w:pos="489"/>
        </w:tabs>
        <w:spacing w:before="127"/>
        <w:rPr>
          <w:b/>
        </w:rPr>
      </w:pPr>
      <w:r>
        <w:rPr>
          <w:b/>
        </w:rPr>
        <w:lastRenderedPageBreak/>
        <w:t>V. DESARROLLO DE LAS UNIDADES DIDACTICAS</w:t>
      </w:r>
      <w:r w:rsidRPr="007D084F">
        <w:rPr>
          <w:b/>
        </w:rPr>
        <w:t>:</w:t>
      </w:r>
    </w:p>
    <w:p w14:paraId="561A39EA" w14:textId="77777777" w:rsidR="00473AF7" w:rsidRDefault="00473AF7" w:rsidP="00473AF7">
      <w:pPr>
        <w:pStyle w:val="Textoindependiente"/>
        <w:spacing w:before="6"/>
        <w:rPr>
          <w:b/>
          <w:sz w:val="23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3544"/>
        <w:gridCol w:w="1170"/>
        <w:gridCol w:w="1856"/>
        <w:gridCol w:w="2328"/>
        <w:gridCol w:w="679"/>
        <w:gridCol w:w="1054"/>
        <w:gridCol w:w="3735"/>
      </w:tblGrid>
      <w:tr w:rsidR="00473AF7" w14:paraId="0780DB86" w14:textId="77777777" w:rsidTr="001A255F">
        <w:trPr>
          <w:trHeight w:val="904"/>
        </w:trPr>
        <w:tc>
          <w:tcPr>
            <w:tcW w:w="568" w:type="dxa"/>
            <w:tcBorders>
              <w:bottom w:val="nil"/>
            </w:tcBorders>
          </w:tcPr>
          <w:p w14:paraId="472C973B" w14:textId="77777777" w:rsidR="00473AF7" w:rsidRDefault="00473AF7" w:rsidP="009F7A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6" w:type="dxa"/>
            <w:gridSpan w:val="8"/>
          </w:tcPr>
          <w:p w14:paraId="14B28861" w14:textId="77777777" w:rsidR="00473AF7" w:rsidRDefault="00473AF7" w:rsidP="009F7A5F">
            <w:pPr>
              <w:pStyle w:val="TableParagraph"/>
              <w:rPr>
                <w:b/>
                <w:sz w:val="21"/>
              </w:rPr>
            </w:pPr>
          </w:p>
          <w:p w14:paraId="2026B1D4" w14:textId="447FA939" w:rsidR="00473AF7" w:rsidRDefault="00473AF7" w:rsidP="009F7A5F">
            <w:pPr>
              <w:pStyle w:val="TableParagraph"/>
              <w:spacing w:line="273" w:lineRule="auto"/>
              <w:ind w:left="71"/>
            </w:pPr>
            <w:r>
              <w:rPr>
                <w:b/>
              </w:rPr>
              <w:t xml:space="preserve">CAPACIDAD DE LA UNIDAD DIDÁCTICA I: </w:t>
            </w:r>
            <w:r w:rsidRPr="009A3B98">
              <w:rPr>
                <w:rFonts w:cs="Calibri"/>
              </w:rPr>
              <w:t xml:space="preserve">explica e interpreta el significado y características del devenir histórico </w:t>
            </w:r>
            <w:r>
              <w:rPr>
                <w:rFonts w:cs="Calibri"/>
              </w:rPr>
              <w:t>de la educación y la pedagogía en el Mundo y el Perú</w:t>
            </w:r>
          </w:p>
        </w:tc>
      </w:tr>
      <w:tr w:rsidR="00473AF7" w14:paraId="68D3DE06" w14:textId="77777777" w:rsidTr="001A255F">
        <w:trPr>
          <w:trHeight w:val="515"/>
        </w:trPr>
        <w:tc>
          <w:tcPr>
            <w:tcW w:w="568" w:type="dxa"/>
            <w:tcBorders>
              <w:top w:val="nil"/>
              <w:bottom w:val="nil"/>
            </w:tcBorders>
          </w:tcPr>
          <w:p w14:paraId="75725E6C" w14:textId="77777777" w:rsidR="00473AF7" w:rsidRDefault="00473AF7" w:rsidP="009F7A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C5D9EF"/>
          </w:tcPr>
          <w:p w14:paraId="3F9D3EA9" w14:textId="77777777" w:rsidR="00473AF7" w:rsidRDefault="00473AF7" w:rsidP="009F7A5F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E79A2C1" w14:textId="77777777" w:rsidR="00473AF7" w:rsidRDefault="00473AF7" w:rsidP="009F7A5F">
            <w:pPr>
              <w:pStyle w:val="TableParagraph"/>
              <w:ind w:left="78" w:right="-2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898" w:type="dxa"/>
            <w:gridSpan w:val="4"/>
            <w:shd w:val="clear" w:color="auto" w:fill="C5D9EF"/>
          </w:tcPr>
          <w:p w14:paraId="6B6572EB" w14:textId="77777777" w:rsidR="00473AF7" w:rsidRDefault="00473AF7" w:rsidP="009F7A5F">
            <w:pPr>
              <w:pStyle w:val="TableParagraph"/>
              <w:spacing w:before="117"/>
              <w:ind w:left="3698" w:right="3677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733" w:type="dxa"/>
            <w:gridSpan w:val="2"/>
            <w:vMerge w:val="restart"/>
            <w:shd w:val="clear" w:color="auto" w:fill="C5D9EF"/>
          </w:tcPr>
          <w:p w14:paraId="2DF6930A" w14:textId="77777777" w:rsidR="00473AF7" w:rsidRDefault="00473AF7" w:rsidP="009F7A5F">
            <w:pPr>
              <w:pStyle w:val="TableParagraph"/>
              <w:spacing w:before="1" w:line="278" w:lineRule="auto"/>
              <w:ind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Estrategias de la enseñanza virtual</w:t>
            </w:r>
          </w:p>
        </w:tc>
        <w:tc>
          <w:tcPr>
            <w:tcW w:w="3735" w:type="dxa"/>
            <w:vMerge w:val="restart"/>
            <w:shd w:val="clear" w:color="auto" w:fill="C5D9EF"/>
          </w:tcPr>
          <w:p w14:paraId="6773AF3C" w14:textId="77777777" w:rsidR="00473AF7" w:rsidRDefault="00473AF7" w:rsidP="009F7A5F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C16915F" w14:textId="77777777" w:rsidR="00473AF7" w:rsidRDefault="00473AF7" w:rsidP="009F7A5F">
            <w:pPr>
              <w:pStyle w:val="TableParagraph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473AF7" w14:paraId="698880DD" w14:textId="77777777" w:rsidTr="001A255F">
        <w:trPr>
          <w:trHeight w:val="316"/>
        </w:trPr>
        <w:tc>
          <w:tcPr>
            <w:tcW w:w="568" w:type="dxa"/>
            <w:vMerge w:val="restart"/>
            <w:tcBorders>
              <w:top w:val="nil"/>
            </w:tcBorders>
            <w:textDirection w:val="btLr"/>
          </w:tcPr>
          <w:p w14:paraId="5763A19D" w14:textId="01D37368" w:rsidR="00473AF7" w:rsidRPr="001A255F" w:rsidRDefault="001A255F" w:rsidP="001A255F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Unidad didáctica</w:t>
            </w:r>
            <w:r w:rsidR="00473AF7">
              <w:rPr>
                <w:b/>
                <w:sz w:val="20"/>
              </w:rPr>
              <w:t xml:space="preserve"> I: </w:t>
            </w:r>
            <w:r w:rsidRPr="009A3B98">
              <w:rPr>
                <w:color w:val="000000"/>
              </w:rPr>
              <w:t>Desarrollo histórico educacional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C5D9EF"/>
          </w:tcPr>
          <w:p w14:paraId="243BE48B" w14:textId="77777777" w:rsidR="00473AF7" w:rsidRDefault="00473AF7" w:rsidP="009F7A5F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shd w:val="clear" w:color="auto" w:fill="C5D9EF"/>
          </w:tcPr>
          <w:p w14:paraId="28BB808A" w14:textId="77777777" w:rsidR="00473AF7" w:rsidRDefault="00473AF7" w:rsidP="009F7A5F">
            <w:pPr>
              <w:pStyle w:val="TableParagraph"/>
              <w:spacing w:before="38"/>
              <w:ind w:right="14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Conceptual</w:t>
            </w:r>
          </w:p>
        </w:tc>
        <w:tc>
          <w:tcPr>
            <w:tcW w:w="3026" w:type="dxa"/>
            <w:gridSpan w:val="2"/>
            <w:shd w:val="clear" w:color="auto" w:fill="C5D9EF"/>
          </w:tcPr>
          <w:p w14:paraId="3C3EF205" w14:textId="77777777" w:rsidR="00473AF7" w:rsidRDefault="00473AF7" w:rsidP="009F7A5F">
            <w:pPr>
              <w:pStyle w:val="TableParagraph"/>
              <w:spacing w:before="38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328" w:type="dxa"/>
            <w:shd w:val="clear" w:color="auto" w:fill="C5D9EF"/>
          </w:tcPr>
          <w:p w14:paraId="55D77305" w14:textId="77777777" w:rsidR="00473AF7" w:rsidRDefault="00473AF7" w:rsidP="009F7A5F">
            <w:pPr>
              <w:pStyle w:val="TableParagraph"/>
              <w:spacing w:before="38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  <w:shd w:val="clear" w:color="auto" w:fill="C5D9EF"/>
          </w:tcPr>
          <w:p w14:paraId="4564726A" w14:textId="77777777" w:rsidR="00473AF7" w:rsidRDefault="00473AF7" w:rsidP="009F7A5F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vMerge/>
            <w:tcBorders>
              <w:top w:val="nil"/>
            </w:tcBorders>
            <w:shd w:val="clear" w:color="auto" w:fill="C5D9EF"/>
          </w:tcPr>
          <w:p w14:paraId="3986200E" w14:textId="77777777" w:rsidR="00473AF7" w:rsidRDefault="00473AF7" w:rsidP="009F7A5F">
            <w:pPr>
              <w:rPr>
                <w:sz w:val="2"/>
                <w:szCs w:val="2"/>
              </w:rPr>
            </w:pPr>
          </w:p>
        </w:tc>
      </w:tr>
      <w:tr w:rsidR="00473AF7" w14:paraId="66D04BA8" w14:textId="77777777" w:rsidTr="001A255F">
        <w:trPr>
          <w:trHeight w:val="1058"/>
        </w:trPr>
        <w:tc>
          <w:tcPr>
            <w:tcW w:w="568" w:type="dxa"/>
            <w:vMerge/>
            <w:textDirection w:val="btLr"/>
          </w:tcPr>
          <w:p w14:paraId="34C49EF0" w14:textId="77777777" w:rsidR="00473AF7" w:rsidRDefault="00473AF7" w:rsidP="009F7A5F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7612324E" w14:textId="77777777" w:rsidR="00473AF7" w:rsidRDefault="00473AF7" w:rsidP="009F7A5F">
            <w:pPr>
              <w:pStyle w:val="TableParagraph"/>
              <w:rPr>
                <w:b/>
                <w:sz w:val="20"/>
              </w:rPr>
            </w:pPr>
          </w:p>
          <w:p w14:paraId="3320C15D" w14:textId="77777777" w:rsidR="00473AF7" w:rsidRDefault="00473AF7" w:rsidP="009F7A5F">
            <w:pPr>
              <w:pStyle w:val="TableParagraph"/>
              <w:spacing w:before="179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3544" w:type="dxa"/>
          </w:tcPr>
          <w:p w14:paraId="0AA6DD56" w14:textId="7EAA2165" w:rsidR="00473AF7" w:rsidRPr="009F7A5F" w:rsidRDefault="006463F7" w:rsidP="009F7A5F">
            <w:pPr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9F7A5F">
              <w:rPr>
                <w:rFonts w:cstheme="minorHAnsi"/>
              </w:rPr>
              <w:t>La educación en la comunidad primitiva y la Sociedad esclavista</w:t>
            </w:r>
          </w:p>
          <w:p w14:paraId="3E85E9D5" w14:textId="77777777" w:rsidR="00473AF7" w:rsidRPr="009F7A5F" w:rsidRDefault="00473AF7" w:rsidP="009F7A5F">
            <w:pPr>
              <w:pStyle w:val="TableParagraph"/>
              <w:spacing w:before="164"/>
              <w:ind w:left="135"/>
              <w:rPr>
                <w:rFonts w:asciiTheme="minorHAnsi" w:hAnsiTheme="minorHAnsi" w:cstheme="minorHAnsi"/>
              </w:rPr>
            </w:pPr>
          </w:p>
        </w:tc>
        <w:tc>
          <w:tcPr>
            <w:tcW w:w="3026" w:type="dxa"/>
            <w:gridSpan w:val="2"/>
          </w:tcPr>
          <w:p w14:paraId="2D4FB1EC" w14:textId="1852695D" w:rsidR="001A255F" w:rsidRPr="009F7A5F" w:rsidRDefault="001A255F" w:rsidP="001A255F">
            <w:pPr>
              <w:pStyle w:val="Prrafodelista"/>
              <w:ind w:left="176"/>
              <w:jc w:val="both"/>
              <w:rPr>
                <w:rFonts w:cstheme="minorHAnsi"/>
              </w:rPr>
            </w:pPr>
            <w:r w:rsidRPr="009F7A5F">
              <w:rPr>
                <w:rFonts w:cstheme="minorHAnsi"/>
              </w:rPr>
              <w:t xml:space="preserve">Señalan las características del </w:t>
            </w:r>
            <w:r w:rsidR="006463F7" w:rsidRPr="009F7A5F">
              <w:rPr>
                <w:rFonts w:cstheme="minorHAnsi"/>
              </w:rPr>
              <w:t>la educación de la comunidad primitiva y Sociedad esclavista</w:t>
            </w:r>
          </w:p>
          <w:p w14:paraId="3268760F" w14:textId="77777777" w:rsidR="00473AF7" w:rsidRPr="009F7A5F" w:rsidRDefault="00473AF7" w:rsidP="009F7A5F">
            <w:pPr>
              <w:pStyle w:val="TableParagraph"/>
              <w:spacing w:line="278" w:lineRule="auto"/>
              <w:ind w:left="70" w:righ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</w:tcPr>
          <w:p w14:paraId="1C186CB0" w14:textId="77777777" w:rsidR="001A255F" w:rsidRPr="009F7A5F" w:rsidRDefault="001A255F" w:rsidP="001A255F">
            <w:pPr>
              <w:pStyle w:val="Prrafodelista"/>
              <w:ind w:left="175"/>
              <w:jc w:val="both"/>
              <w:rPr>
                <w:rFonts w:cstheme="minorHAnsi"/>
              </w:rPr>
            </w:pPr>
            <w:r w:rsidRPr="009F7A5F">
              <w:rPr>
                <w:rFonts w:cstheme="minorHAnsi"/>
              </w:rPr>
              <w:t>Asume una actitud crítica.</w:t>
            </w:r>
          </w:p>
          <w:p w14:paraId="6C85E394" w14:textId="77777777" w:rsidR="00473AF7" w:rsidRPr="009F7A5F" w:rsidRDefault="00473AF7" w:rsidP="009F7A5F">
            <w:pPr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</w:p>
          <w:p w14:paraId="6778A591" w14:textId="77777777" w:rsidR="00473AF7" w:rsidRPr="009F7A5F" w:rsidRDefault="00473AF7" w:rsidP="009F7A5F">
            <w:pPr>
              <w:pStyle w:val="TableParagraph"/>
              <w:spacing w:before="134" w:line="276" w:lineRule="auto"/>
              <w:ind w:left="72" w:right="5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gridSpan w:val="2"/>
            <w:vMerge w:val="restart"/>
          </w:tcPr>
          <w:p w14:paraId="1A748ECF" w14:textId="77777777" w:rsidR="00473AF7" w:rsidRDefault="00473AF7" w:rsidP="009F7A5F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04975A98" w14:textId="77777777" w:rsidR="00473AF7" w:rsidRDefault="00473AF7" w:rsidP="00473AF7">
            <w:pPr>
              <w:numPr>
                <w:ilvl w:val="0"/>
                <w:numId w:val="5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14:paraId="3D7B1FF5" w14:textId="77777777" w:rsidR="00473AF7" w:rsidRDefault="00473AF7" w:rsidP="009F7A5F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785D052" w14:textId="77777777" w:rsidR="00473AF7" w:rsidRDefault="00473AF7" w:rsidP="009F7A5F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2395BD39" w14:textId="77777777" w:rsidR="00473AF7" w:rsidRDefault="00473AF7" w:rsidP="00473AF7">
            <w:pPr>
              <w:numPr>
                <w:ilvl w:val="0"/>
                <w:numId w:val="5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288E89B" w14:textId="77777777" w:rsidR="00473AF7" w:rsidRDefault="00473AF7" w:rsidP="009F7A5F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950654B" w14:textId="77777777" w:rsidR="00473AF7" w:rsidRDefault="00473AF7" w:rsidP="009F7A5F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3C4A9FB3" w14:textId="77777777" w:rsidR="00473AF7" w:rsidRDefault="00473AF7" w:rsidP="00473AF7">
            <w:pPr>
              <w:numPr>
                <w:ilvl w:val="0"/>
                <w:numId w:val="5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15DD6B60" w14:textId="77777777" w:rsidR="00473AF7" w:rsidRDefault="00473AF7" w:rsidP="009F7A5F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A6CF114" w14:textId="77777777" w:rsidR="00473AF7" w:rsidRDefault="00473AF7" w:rsidP="009F7A5F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706976BC" w14:textId="77777777" w:rsidR="00473AF7" w:rsidRDefault="00473AF7" w:rsidP="00473AF7">
            <w:pPr>
              <w:numPr>
                <w:ilvl w:val="0"/>
                <w:numId w:val="5"/>
              </w:numPr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18FD0EC6" w14:textId="77777777" w:rsidR="00473AF7" w:rsidRDefault="00473AF7" w:rsidP="009F7A5F">
            <w:pPr>
              <w:pStyle w:val="TableParagraph"/>
              <w:spacing w:line="276" w:lineRule="auto"/>
              <w:ind w:left="79" w:right="145"/>
              <w:rPr>
                <w:sz w:val="20"/>
              </w:rPr>
            </w:pPr>
          </w:p>
        </w:tc>
        <w:tc>
          <w:tcPr>
            <w:tcW w:w="3735" w:type="dxa"/>
          </w:tcPr>
          <w:p w14:paraId="3F2C7ACD" w14:textId="72864D8C" w:rsidR="00473AF7" w:rsidRPr="009C6A6C" w:rsidRDefault="001A255F" w:rsidP="001A255F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9A3B98">
              <w:rPr>
                <w:rFonts w:eastAsia="Times New Roman"/>
                <w:color w:val="000000"/>
                <w:lang w:eastAsia="es-PE"/>
              </w:rPr>
              <w:t xml:space="preserve">Explica con claridad </w:t>
            </w:r>
            <w:r w:rsidR="006463F7">
              <w:rPr>
                <w:rFonts w:eastAsia="Times New Roman"/>
                <w:color w:val="000000"/>
                <w:lang w:eastAsia="es-PE"/>
              </w:rPr>
              <w:t>los inicios d</w:t>
            </w:r>
            <w:r w:rsidRPr="009A3B98">
              <w:rPr>
                <w:rFonts w:eastAsia="Times New Roman"/>
                <w:color w:val="000000"/>
                <w:lang w:eastAsia="es-PE"/>
              </w:rPr>
              <w:t>el desarrollo histórico de la educación.</w:t>
            </w:r>
          </w:p>
          <w:p w14:paraId="286FDF25" w14:textId="77777777" w:rsidR="00473AF7" w:rsidRDefault="00473AF7" w:rsidP="009F7A5F">
            <w:pPr>
              <w:pStyle w:val="TableParagraph"/>
              <w:spacing w:before="134" w:line="276" w:lineRule="auto"/>
              <w:ind w:left="69" w:right="83"/>
              <w:rPr>
                <w:sz w:val="20"/>
              </w:rPr>
            </w:pPr>
          </w:p>
        </w:tc>
      </w:tr>
      <w:tr w:rsidR="00473AF7" w14:paraId="2B1B5CA2" w14:textId="77777777" w:rsidTr="001A255F">
        <w:trPr>
          <w:trHeight w:val="1148"/>
        </w:trPr>
        <w:tc>
          <w:tcPr>
            <w:tcW w:w="568" w:type="dxa"/>
            <w:vMerge/>
            <w:textDirection w:val="btLr"/>
          </w:tcPr>
          <w:p w14:paraId="5FF3553B" w14:textId="77777777" w:rsidR="00473AF7" w:rsidRDefault="00473AF7" w:rsidP="009F7A5F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519932D" w14:textId="77777777" w:rsidR="00473AF7" w:rsidRDefault="00473AF7" w:rsidP="009F7A5F">
            <w:pPr>
              <w:pStyle w:val="TableParagraph"/>
              <w:rPr>
                <w:b/>
                <w:sz w:val="20"/>
              </w:rPr>
            </w:pPr>
          </w:p>
          <w:p w14:paraId="112FD78E" w14:textId="77777777" w:rsidR="00473AF7" w:rsidRDefault="00473AF7" w:rsidP="009F7A5F">
            <w:pPr>
              <w:pStyle w:val="TableParagraph"/>
              <w:rPr>
                <w:b/>
                <w:sz w:val="20"/>
              </w:rPr>
            </w:pPr>
          </w:p>
          <w:p w14:paraId="736D0A85" w14:textId="77777777" w:rsidR="00473AF7" w:rsidRDefault="00473AF7" w:rsidP="009F7A5F"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3544" w:type="dxa"/>
          </w:tcPr>
          <w:p w14:paraId="7D30A21F" w14:textId="2112A770" w:rsidR="001A255F" w:rsidRPr="009F7A5F" w:rsidRDefault="001A255F" w:rsidP="001A255F">
            <w:pPr>
              <w:jc w:val="both"/>
              <w:rPr>
                <w:rFonts w:cstheme="minorHAnsi"/>
              </w:rPr>
            </w:pPr>
            <w:r w:rsidRPr="009F7A5F">
              <w:rPr>
                <w:rFonts w:cstheme="minorHAnsi"/>
              </w:rPr>
              <w:t xml:space="preserve"> La educación en la </w:t>
            </w:r>
            <w:r w:rsidR="006463F7" w:rsidRPr="009F7A5F">
              <w:rPr>
                <w:rFonts w:cstheme="minorHAnsi"/>
              </w:rPr>
              <w:t>Sociedad feudal y capitalista</w:t>
            </w:r>
          </w:p>
          <w:p w14:paraId="39398967" w14:textId="77777777" w:rsidR="00473AF7" w:rsidRPr="009F7A5F" w:rsidRDefault="00473AF7" w:rsidP="009F7A5F">
            <w:pPr>
              <w:pStyle w:val="TableParagraph"/>
              <w:jc w:val="both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</w:p>
          <w:p w14:paraId="6F58FC46" w14:textId="77777777" w:rsidR="00473AF7" w:rsidRPr="009F7A5F" w:rsidRDefault="00473AF7" w:rsidP="009F7A5F">
            <w:pPr>
              <w:pStyle w:val="TableParagraph"/>
              <w:jc w:val="both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</w:p>
        </w:tc>
        <w:tc>
          <w:tcPr>
            <w:tcW w:w="3026" w:type="dxa"/>
            <w:gridSpan w:val="2"/>
          </w:tcPr>
          <w:p w14:paraId="66A50A4F" w14:textId="17347F7B" w:rsidR="001A255F" w:rsidRPr="009F7A5F" w:rsidRDefault="00473AF7" w:rsidP="001A255F">
            <w:pPr>
              <w:pStyle w:val="Prrafodelista"/>
              <w:ind w:left="176"/>
              <w:jc w:val="both"/>
              <w:rPr>
                <w:rFonts w:cstheme="minorHAnsi"/>
              </w:rPr>
            </w:pPr>
            <w:r w:rsidRPr="009F7A5F">
              <w:rPr>
                <w:rFonts w:eastAsia="Times New Roman" w:cstheme="minorHAnsi"/>
                <w:color w:val="000000"/>
                <w:lang w:eastAsia="es-PE"/>
              </w:rPr>
              <w:t xml:space="preserve"> </w:t>
            </w:r>
            <w:r w:rsidR="001A255F" w:rsidRPr="009F7A5F">
              <w:rPr>
                <w:rFonts w:eastAsia="Times New Roman" w:cstheme="minorHAnsi"/>
                <w:color w:val="000000"/>
                <w:lang w:eastAsia="es-PE"/>
              </w:rPr>
              <w:t xml:space="preserve">Establece diferencias </w:t>
            </w:r>
            <w:r w:rsidR="001A255F" w:rsidRPr="009F7A5F">
              <w:rPr>
                <w:rFonts w:cstheme="minorHAnsi"/>
              </w:rPr>
              <w:t xml:space="preserve">entre la educación de la </w:t>
            </w:r>
            <w:r w:rsidR="006463F7" w:rsidRPr="009F7A5F">
              <w:rPr>
                <w:rFonts w:cstheme="minorHAnsi"/>
              </w:rPr>
              <w:t>Sociedad feudal y capitalista.</w:t>
            </w:r>
          </w:p>
          <w:p w14:paraId="43D2EAB0" w14:textId="6489736F" w:rsidR="00473AF7" w:rsidRPr="009F7A5F" w:rsidRDefault="00473AF7" w:rsidP="009F7A5F">
            <w:pPr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</w:p>
          <w:p w14:paraId="0D823317" w14:textId="77777777" w:rsidR="00473AF7" w:rsidRPr="009F7A5F" w:rsidRDefault="00473AF7" w:rsidP="009F7A5F">
            <w:pPr>
              <w:pStyle w:val="TableParagraph"/>
              <w:spacing w:line="273" w:lineRule="auto"/>
              <w:ind w:left="70" w:right="43"/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</w:tcPr>
          <w:p w14:paraId="56EEA1F7" w14:textId="297ECAD8" w:rsidR="00473AF7" w:rsidRPr="009F7A5F" w:rsidRDefault="001A255F" w:rsidP="009F7A5F">
            <w:pPr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9F7A5F">
              <w:rPr>
                <w:rFonts w:eastAsia="Times New Roman" w:cstheme="minorHAnsi"/>
                <w:color w:val="000000"/>
                <w:lang w:eastAsia="es-PE"/>
              </w:rPr>
              <w:t xml:space="preserve"> Valora diferencias de la educación </w:t>
            </w:r>
            <w:r w:rsidR="006463F7" w:rsidRPr="009F7A5F">
              <w:rPr>
                <w:rFonts w:eastAsia="Times New Roman" w:cstheme="minorHAnsi"/>
                <w:color w:val="000000"/>
                <w:lang w:eastAsia="es-PE"/>
              </w:rPr>
              <w:t>de la sociedad feudal y capitalista</w:t>
            </w:r>
            <w:r w:rsidRPr="009F7A5F">
              <w:rPr>
                <w:rFonts w:eastAsia="Times New Roman" w:cstheme="minorHAnsi"/>
                <w:color w:val="000000"/>
                <w:lang w:eastAsia="es-PE"/>
              </w:rPr>
              <w:t>.</w:t>
            </w:r>
          </w:p>
          <w:p w14:paraId="1BC86BCE" w14:textId="77777777" w:rsidR="00473AF7" w:rsidRPr="009F7A5F" w:rsidRDefault="00473AF7" w:rsidP="009F7A5F">
            <w:pPr>
              <w:pStyle w:val="TableParagraph"/>
              <w:tabs>
                <w:tab w:val="left" w:pos="1776"/>
              </w:tabs>
              <w:spacing w:line="276" w:lineRule="auto"/>
              <w:ind w:left="72" w:right="10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72DC86F7" w14:textId="77777777" w:rsidR="00473AF7" w:rsidRDefault="00473AF7" w:rsidP="009F7A5F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052564F1" w14:textId="3B49E5F7" w:rsidR="001A255F" w:rsidRPr="009A3B98" w:rsidRDefault="001A255F" w:rsidP="001A255F">
            <w:pPr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Pr="009A3B98">
              <w:rPr>
                <w:rFonts w:eastAsia="Times New Roman"/>
                <w:color w:val="000000"/>
                <w:lang w:eastAsia="es-PE"/>
              </w:rPr>
              <w:t>Caracteriza la educación e</w:t>
            </w:r>
            <w:r w:rsidR="006463F7">
              <w:rPr>
                <w:rFonts w:eastAsia="Times New Roman"/>
                <w:color w:val="000000"/>
                <w:lang w:eastAsia="es-PE"/>
              </w:rPr>
              <w:t>n la Sociedad feudal y capitalista</w:t>
            </w:r>
          </w:p>
          <w:p w14:paraId="1132965D" w14:textId="77777777" w:rsidR="00473AF7" w:rsidRPr="009C6A6C" w:rsidRDefault="00473AF7" w:rsidP="009F7A5F">
            <w:pPr>
              <w:ind w:left="21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14:paraId="5CBF1F29" w14:textId="77777777" w:rsidR="00473AF7" w:rsidRDefault="00473AF7" w:rsidP="009F7A5F">
            <w:pPr>
              <w:pStyle w:val="TableParagraph"/>
              <w:tabs>
                <w:tab w:val="left" w:pos="2078"/>
                <w:tab w:val="left" w:pos="3574"/>
              </w:tabs>
              <w:ind w:left="69" w:right="52"/>
              <w:jc w:val="both"/>
              <w:rPr>
                <w:sz w:val="20"/>
              </w:rPr>
            </w:pPr>
          </w:p>
        </w:tc>
      </w:tr>
      <w:tr w:rsidR="00473AF7" w14:paraId="63A66173" w14:textId="77777777" w:rsidTr="001A255F">
        <w:trPr>
          <w:trHeight w:val="683"/>
        </w:trPr>
        <w:tc>
          <w:tcPr>
            <w:tcW w:w="568" w:type="dxa"/>
            <w:vMerge/>
            <w:textDirection w:val="btLr"/>
          </w:tcPr>
          <w:p w14:paraId="53BD8C8A" w14:textId="77777777" w:rsidR="00473AF7" w:rsidRDefault="00473AF7" w:rsidP="009F7A5F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29C5743C" w14:textId="77777777" w:rsidR="00473AF7" w:rsidRDefault="00473AF7" w:rsidP="009F7A5F">
            <w:pPr>
              <w:pStyle w:val="TableParagraph"/>
              <w:rPr>
                <w:b/>
                <w:sz w:val="20"/>
              </w:rPr>
            </w:pPr>
          </w:p>
          <w:p w14:paraId="1708DD11" w14:textId="77777777" w:rsidR="00473AF7" w:rsidRDefault="00473AF7" w:rsidP="009F7A5F">
            <w:pPr>
              <w:pStyle w:val="TableParagraph"/>
              <w:rPr>
                <w:b/>
                <w:sz w:val="20"/>
              </w:rPr>
            </w:pPr>
          </w:p>
          <w:p w14:paraId="4A15A2A7" w14:textId="77777777" w:rsidR="00473AF7" w:rsidRDefault="00473AF7" w:rsidP="009F7A5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B0DB377" w14:textId="77777777" w:rsidR="00473AF7" w:rsidRDefault="00473AF7" w:rsidP="009F7A5F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3544" w:type="dxa"/>
          </w:tcPr>
          <w:p w14:paraId="17AAAB0F" w14:textId="3897FB41" w:rsidR="00473AF7" w:rsidRPr="009F7A5F" w:rsidRDefault="006463F7" w:rsidP="006463F7">
            <w:pPr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9F7A5F">
              <w:rPr>
                <w:rFonts w:eastAsia="Times New Roman" w:cstheme="minorHAnsi"/>
                <w:color w:val="000000"/>
                <w:lang w:eastAsia="es-PE"/>
              </w:rPr>
              <w:t xml:space="preserve"> La educación en la sociedad socialista</w:t>
            </w:r>
          </w:p>
          <w:p w14:paraId="0971153A" w14:textId="77777777" w:rsidR="00473AF7" w:rsidRPr="009F7A5F" w:rsidRDefault="00473AF7" w:rsidP="009F7A5F">
            <w:pPr>
              <w:ind w:left="260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</w:p>
          <w:p w14:paraId="5247FD14" w14:textId="77777777" w:rsidR="00473AF7" w:rsidRPr="009F7A5F" w:rsidRDefault="00473AF7" w:rsidP="009F7A5F">
            <w:pPr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9F7A5F">
              <w:rPr>
                <w:rFonts w:eastAsia="Times New Roman" w:cstheme="minorHAnsi"/>
                <w:color w:val="000000"/>
                <w:lang w:eastAsia="es-PE"/>
              </w:rPr>
              <w:t xml:space="preserve"> </w:t>
            </w:r>
          </w:p>
        </w:tc>
        <w:tc>
          <w:tcPr>
            <w:tcW w:w="3026" w:type="dxa"/>
            <w:gridSpan w:val="2"/>
          </w:tcPr>
          <w:p w14:paraId="2EC4CC25" w14:textId="331DEEED" w:rsidR="00473AF7" w:rsidRPr="009F7A5F" w:rsidRDefault="006463F7" w:rsidP="009F7A5F">
            <w:pPr>
              <w:pStyle w:val="TableParagraph"/>
              <w:tabs>
                <w:tab w:val="left" w:pos="1612"/>
                <w:tab w:val="left" w:pos="2087"/>
              </w:tabs>
              <w:spacing w:before="34" w:line="276" w:lineRule="auto"/>
              <w:ind w:left="70" w:right="56"/>
              <w:rPr>
                <w:rFonts w:asciiTheme="minorHAnsi" w:hAnsiTheme="minorHAnsi" w:cstheme="minorHAnsi"/>
              </w:rPr>
            </w:pPr>
            <w:r w:rsidRPr="009F7A5F">
              <w:rPr>
                <w:rFonts w:asciiTheme="minorHAnsi" w:hAnsiTheme="minorHAnsi" w:cstheme="minorHAnsi"/>
              </w:rPr>
              <w:t>Esboza aspectos básicos de la educación de la sociedad socialista</w:t>
            </w:r>
          </w:p>
        </w:tc>
        <w:tc>
          <w:tcPr>
            <w:tcW w:w="2328" w:type="dxa"/>
          </w:tcPr>
          <w:p w14:paraId="4ED88626" w14:textId="75710E7C" w:rsidR="00473AF7" w:rsidRPr="009F7A5F" w:rsidRDefault="006463F7" w:rsidP="009F7A5F">
            <w:pPr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9F7A5F">
              <w:rPr>
                <w:rFonts w:eastAsia="Times New Roman" w:cstheme="minorHAnsi"/>
                <w:color w:val="000000"/>
                <w:lang w:eastAsia="es-PE"/>
              </w:rPr>
              <w:t xml:space="preserve"> Asume una actitud crítica.</w:t>
            </w:r>
          </w:p>
          <w:p w14:paraId="639F506C" w14:textId="77777777" w:rsidR="00473AF7" w:rsidRPr="009F7A5F" w:rsidRDefault="00473AF7" w:rsidP="009F7A5F">
            <w:pPr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71DD194C" w14:textId="77777777" w:rsidR="00473AF7" w:rsidRDefault="00473AF7" w:rsidP="009F7A5F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4A205F30" w14:textId="7F2D1AF9" w:rsidR="00473AF7" w:rsidRPr="00413EE1" w:rsidRDefault="006463F7" w:rsidP="006463F7">
            <w:pPr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13EE1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</w:t>
            </w:r>
            <w:r w:rsidR="00413EE1" w:rsidRPr="00413EE1">
              <w:rPr>
                <w:rFonts w:ascii="Calibri" w:eastAsia="Times New Roman" w:hAnsi="Calibri" w:cs="Times New Roman"/>
                <w:color w:val="000000"/>
                <w:lang w:eastAsia="es-PE"/>
              </w:rPr>
              <w:t>Explica las características de la educación socialista asumiendo una actitud critica.</w:t>
            </w:r>
          </w:p>
          <w:p w14:paraId="56F0818A" w14:textId="77777777" w:rsidR="00473AF7" w:rsidRPr="00413EE1" w:rsidRDefault="00473AF7" w:rsidP="009F7A5F">
            <w:pPr>
              <w:pStyle w:val="TableParagraph"/>
              <w:spacing w:line="222" w:lineRule="exact"/>
              <w:ind w:left="69"/>
              <w:rPr>
                <w:b/>
                <w:i/>
              </w:rPr>
            </w:pPr>
          </w:p>
        </w:tc>
      </w:tr>
      <w:tr w:rsidR="00473AF7" w14:paraId="6A5DEE24" w14:textId="77777777" w:rsidTr="001A255F">
        <w:trPr>
          <w:trHeight w:val="1206"/>
        </w:trPr>
        <w:tc>
          <w:tcPr>
            <w:tcW w:w="568" w:type="dxa"/>
            <w:vMerge/>
          </w:tcPr>
          <w:p w14:paraId="00F55C36" w14:textId="77777777" w:rsidR="00473AF7" w:rsidRDefault="00473AF7" w:rsidP="009F7A5F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FDF3884" w14:textId="77777777" w:rsidR="00473AF7" w:rsidRDefault="00473AF7" w:rsidP="009F7A5F">
            <w:pPr>
              <w:pStyle w:val="TableParagraph"/>
              <w:rPr>
                <w:b/>
                <w:sz w:val="20"/>
              </w:rPr>
            </w:pPr>
          </w:p>
          <w:p w14:paraId="118802F0" w14:textId="77777777" w:rsidR="00473AF7" w:rsidRDefault="00473AF7" w:rsidP="009F7A5F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9E56E1B" w14:textId="77777777" w:rsidR="00473AF7" w:rsidRDefault="00473AF7" w:rsidP="009F7A5F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  <w:tc>
          <w:tcPr>
            <w:tcW w:w="3544" w:type="dxa"/>
          </w:tcPr>
          <w:p w14:paraId="61BDCF22" w14:textId="77777777" w:rsidR="00473AF7" w:rsidRPr="009F7A5F" w:rsidRDefault="00473AF7" w:rsidP="009F7A5F">
            <w:pPr>
              <w:pStyle w:val="TableParagraph"/>
              <w:spacing w:before="10" w:line="228" w:lineRule="auto"/>
              <w:ind w:left="70" w:right="16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</w:p>
          <w:p w14:paraId="49C03693" w14:textId="7C16B977" w:rsidR="00473AF7" w:rsidRPr="009F7A5F" w:rsidRDefault="00413EE1" w:rsidP="009F7A5F">
            <w:pPr>
              <w:pStyle w:val="TableParagraph"/>
              <w:spacing w:before="10" w:line="228" w:lineRule="auto"/>
              <w:ind w:left="70" w:right="16"/>
              <w:rPr>
                <w:rFonts w:asciiTheme="minorHAnsi" w:hAnsiTheme="minorHAnsi" w:cstheme="minorHAnsi"/>
                <w:bCs/>
                <w:iCs/>
              </w:rPr>
            </w:pPr>
            <w:r w:rsidRPr="009F7A5F">
              <w:rPr>
                <w:rFonts w:asciiTheme="minorHAnsi" w:hAnsiTheme="minorHAnsi" w:cstheme="minorHAnsi"/>
              </w:rPr>
              <w:t>El estado de la educación en el Perú</w:t>
            </w:r>
          </w:p>
        </w:tc>
        <w:tc>
          <w:tcPr>
            <w:tcW w:w="3026" w:type="dxa"/>
            <w:gridSpan w:val="2"/>
          </w:tcPr>
          <w:p w14:paraId="6DFA7C77" w14:textId="189F3B35" w:rsidR="00473AF7" w:rsidRPr="009F7A5F" w:rsidRDefault="00413EE1" w:rsidP="009F7A5F">
            <w:pPr>
              <w:pStyle w:val="TableParagraph"/>
              <w:spacing w:line="276" w:lineRule="auto"/>
              <w:ind w:left="70" w:right="54"/>
              <w:jc w:val="both"/>
              <w:rPr>
                <w:rFonts w:asciiTheme="minorHAnsi" w:hAnsiTheme="minorHAnsi" w:cstheme="minorHAnsi"/>
              </w:rPr>
            </w:pPr>
            <w:r w:rsidRPr="009F7A5F">
              <w:rPr>
                <w:rFonts w:asciiTheme="minorHAnsi" w:hAnsiTheme="minorHAnsi" w:cstheme="minorHAnsi"/>
              </w:rPr>
              <w:t xml:space="preserve">Discute sobre el estado de la educación en el </w:t>
            </w:r>
            <w:r w:rsidR="009F7A5F" w:rsidRPr="009F7A5F">
              <w:rPr>
                <w:rFonts w:asciiTheme="minorHAnsi" w:hAnsiTheme="minorHAnsi" w:cstheme="minorHAnsi"/>
              </w:rPr>
              <w:t>Perú</w:t>
            </w:r>
            <w:r w:rsidRPr="009F7A5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28" w:type="dxa"/>
          </w:tcPr>
          <w:p w14:paraId="3D85E3FB" w14:textId="74C29E16" w:rsidR="00473AF7" w:rsidRPr="009F7A5F" w:rsidRDefault="00413EE1" w:rsidP="009F7A5F">
            <w:pPr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9F7A5F">
              <w:rPr>
                <w:rFonts w:eastAsia="Times New Roman" w:cstheme="minorHAnsi"/>
                <w:color w:val="000000"/>
                <w:lang w:eastAsia="es-PE"/>
              </w:rPr>
              <w:t xml:space="preserve"> Destaca el rol del estado de la educación </w:t>
            </w:r>
            <w:r w:rsidR="009F7A5F" w:rsidRPr="009F7A5F">
              <w:rPr>
                <w:rFonts w:eastAsia="Times New Roman" w:cstheme="minorHAnsi"/>
                <w:color w:val="000000"/>
                <w:lang w:eastAsia="es-PE"/>
              </w:rPr>
              <w:t>en la sociedad peruana contemporánea.</w:t>
            </w:r>
          </w:p>
          <w:p w14:paraId="5487ECAC" w14:textId="77777777" w:rsidR="00473AF7" w:rsidRPr="009F7A5F" w:rsidRDefault="00473AF7" w:rsidP="009F7A5F">
            <w:pPr>
              <w:pStyle w:val="TableParagraph"/>
              <w:spacing w:before="74" w:line="276" w:lineRule="auto"/>
              <w:ind w:left="72" w:right="5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7D8F702D" w14:textId="77777777" w:rsidR="00473AF7" w:rsidRDefault="00473AF7" w:rsidP="009F7A5F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02CF6B8F" w14:textId="3013224E" w:rsidR="00473AF7" w:rsidRPr="00413EE1" w:rsidRDefault="00413EE1" w:rsidP="009F7A5F">
            <w:pPr>
              <w:pStyle w:val="TableParagraph"/>
              <w:spacing w:line="276" w:lineRule="auto"/>
              <w:ind w:left="69" w:right="204"/>
              <w:jc w:val="both"/>
              <w:rPr>
                <w:rFonts w:asciiTheme="minorHAnsi" w:hAnsiTheme="minorHAnsi" w:cstheme="minorHAnsi"/>
                <w:sz w:val="20"/>
              </w:rPr>
            </w:pPr>
            <w:r w:rsidRPr="00413EE1">
              <w:rPr>
                <w:rFonts w:asciiTheme="minorHAnsi" w:eastAsia="Times New Roman" w:hAnsiTheme="minorHAnsi" w:cstheme="minorHAnsi"/>
                <w:iCs/>
                <w:lang w:eastAsia="es-ES"/>
              </w:rPr>
              <w:t>Comprende el estado de la educación en el Perú explicando con experiencias teóricas y prácticas.</w:t>
            </w:r>
          </w:p>
        </w:tc>
      </w:tr>
      <w:tr w:rsidR="00473AF7" w14:paraId="32823916" w14:textId="77777777" w:rsidTr="001A255F">
        <w:trPr>
          <w:trHeight w:val="301"/>
        </w:trPr>
        <w:tc>
          <w:tcPr>
            <w:tcW w:w="568" w:type="dxa"/>
            <w:vMerge/>
            <w:textDirection w:val="btLr"/>
          </w:tcPr>
          <w:p w14:paraId="3085C6D4" w14:textId="77777777" w:rsidR="00473AF7" w:rsidRDefault="00473AF7" w:rsidP="009F7A5F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17298524" w14:textId="77777777" w:rsidR="00473AF7" w:rsidRDefault="00473AF7" w:rsidP="009F7A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6" w:type="dxa"/>
            <w:gridSpan w:val="7"/>
          </w:tcPr>
          <w:p w14:paraId="2EE56C8D" w14:textId="77777777" w:rsidR="00473AF7" w:rsidRDefault="00473AF7" w:rsidP="009F7A5F">
            <w:pPr>
              <w:pStyle w:val="TableParagraph"/>
              <w:spacing w:line="225" w:lineRule="exact"/>
              <w:ind w:left="4860" w:right="4851"/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EVALUACIÓN DE LA UNIDAD DIDÁCTICA </w:t>
            </w:r>
          </w:p>
        </w:tc>
      </w:tr>
      <w:tr w:rsidR="00473AF7" w14:paraId="3DC7ACFB" w14:textId="77777777" w:rsidTr="001A255F">
        <w:trPr>
          <w:trHeight w:val="249"/>
        </w:trPr>
        <w:tc>
          <w:tcPr>
            <w:tcW w:w="568" w:type="dxa"/>
            <w:vMerge/>
            <w:textDirection w:val="btLr"/>
          </w:tcPr>
          <w:p w14:paraId="48D4CEFE" w14:textId="77777777" w:rsidR="00473AF7" w:rsidRDefault="00473AF7" w:rsidP="009F7A5F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715C37C" w14:textId="77777777" w:rsidR="00473AF7" w:rsidRDefault="00473AF7" w:rsidP="009F7A5F"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2"/>
            <w:shd w:val="clear" w:color="auto" w:fill="B8CCE3"/>
          </w:tcPr>
          <w:p w14:paraId="08F94464" w14:textId="77777777" w:rsidR="00473AF7" w:rsidRDefault="00473AF7" w:rsidP="009F7A5F">
            <w:pPr>
              <w:pStyle w:val="TableParagraph"/>
              <w:spacing w:before="1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4863" w:type="dxa"/>
            <w:gridSpan w:val="3"/>
            <w:shd w:val="clear" w:color="auto" w:fill="B8CCE3"/>
          </w:tcPr>
          <w:p w14:paraId="5DC169B9" w14:textId="77777777" w:rsidR="00473AF7" w:rsidRDefault="00473AF7" w:rsidP="009F7A5F">
            <w:pPr>
              <w:pStyle w:val="TableParagraph"/>
              <w:spacing w:before="1"/>
              <w:ind w:left="125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789" w:type="dxa"/>
            <w:gridSpan w:val="2"/>
            <w:shd w:val="clear" w:color="auto" w:fill="B8CCE3"/>
          </w:tcPr>
          <w:p w14:paraId="6001BD4A" w14:textId="77777777" w:rsidR="00473AF7" w:rsidRDefault="00473AF7" w:rsidP="009F7A5F">
            <w:pPr>
              <w:pStyle w:val="TableParagraph"/>
              <w:spacing w:before="1"/>
              <w:ind w:left="1162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473AF7" w14:paraId="6E20A5B4" w14:textId="77777777" w:rsidTr="001A255F">
        <w:trPr>
          <w:trHeight w:val="1065"/>
        </w:trPr>
        <w:tc>
          <w:tcPr>
            <w:tcW w:w="568" w:type="dxa"/>
            <w:vMerge/>
            <w:textDirection w:val="btLr"/>
          </w:tcPr>
          <w:p w14:paraId="3043DEA5" w14:textId="77777777" w:rsidR="00473AF7" w:rsidRDefault="00473AF7" w:rsidP="009F7A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6C12207" w14:textId="77777777" w:rsidR="00473AF7" w:rsidRDefault="00473AF7" w:rsidP="009F7A5F"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2"/>
          </w:tcPr>
          <w:p w14:paraId="2A434853" w14:textId="77777777" w:rsidR="00473AF7" w:rsidRDefault="00473AF7" w:rsidP="00473AF7">
            <w:pPr>
              <w:numPr>
                <w:ilvl w:val="0"/>
                <w:numId w:val="5"/>
              </w:numPr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723A7390" w14:textId="77777777" w:rsidR="00473AF7" w:rsidRPr="00FC649B" w:rsidRDefault="00473AF7" w:rsidP="00473AF7">
            <w:pPr>
              <w:pStyle w:val="Prrafodelista"/>
              <w:numPr>
                <w:ilvl w:val="0"/>
                <w:numId w:val="5"/>
              </w:numPr>
              <w:contextualSpacing w:val="0"/>
              <w:jc w:val="both"/>
              <w:rPr>
                <w:sz w:val="20"/>
              </w:rPr>
            </w:pPr>
            <w:r w:rsidRPr="00FC649B"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3" w:type="dxa"/>
            <w:gridSpan w:val="3"/>
          </w:tcPr>
          <w:p w14:paraId="47704C3B" w14:textId="77777777" w:rsidR="00473AF7" w:rsidRDefault="00473AF7" w:rsidP="00473AF7">
            <w:pPr>
              <w:numPr>
                <w:ilvl w:val="0"/>
                <w:numId w:val="5"/>
              </w:numPr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3A294315" w14:textId="77777777" w:rsidR="00473AF7" w:rsidRDefault="00473AF7" w:rsidP="00473AF7">
            <w:pPr>
              <w:pStyle w:val="TableParagraph"/>
              <w:numPr>
                <w:ilvl w:val="0"/>
                <w:numId w:val="5"/>
              </w:numPr>
              <w:spacing w:before="2" w:line="242" w:lineRule="auto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789" w:type="dxa"/>
            <w:gridSpan w:val="2"/>
          </w:tcPr>
          <w:p w14:paraId="5BFF59B0" w14:textId="77777777" w:rsidR="00473AF7" w:rsidRDefault="00473AF7" w:rsidP="00473AF7">
            <w:pPr>
              <w:pStyle w:val="TableParagraph"/>
              <w:numPr>
                <w:ilvl w:val="0"/>
                <w:numId w:val="5"/>
              </w:numPr>
              <w:spacing w:before="3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7581D263" w14:textId="77777777" w:rsidR="00473AF7" w:rsidRDefault="00473AF7" w:rsidP="00473AF7">
      <w:pPr>
        <w:rPr>
          <w:sz w:val="20"/>
        </w:rPr>
        <w:sectPr w:rsidR="00473AF7" w:rsidSect="009F7A5F">
          <w:pgSz w:w="16850" w:h="11920" w:orient="landscape"/>
          <w:pgMar w:top="0" w:right="540" w:bottom="280" w:left="560" w:header="720" w:footer="720" w:gutter="0"/>
          <w:cols w:space="720"/>
        </w:sectPr>
      </w:pPr>
    </w:p>
    <w:p w14:paraId="6A47F422" w14:textId="77777777" w:rsidR="009F7A5F" w:rsidRDefault="009F7A5F" w:rsidP="009F7A5F">
      <w:pPr>
        <w:pStyle w:val="Textoindependiente"/>
        <w:spacing w:before="9"/>
        <w:rPr>
          <w:b/>
          <w:sz w:val="22"/>
        </w:rPr>
      </w:pPr>
    </w:p>
    <w:tbl>
      <w:tblPr>
        <w:tblStyle w:val="TableNormal"/>
        <w:tblpPr w:leftFromText="141" w:rightFromText="141" w:vertAnchor="text" w:tblpX="-612" w:tblpY="1"/>
        <w:tblOverlap w:val="never"/>
        <w:tblW w:w="15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1"/>
        <w:gridCol w:w="2693"/>
        <w:gridCol w:w="2325"/>
        <w:gridCol w:w="1077"/>
        <w:gridCol w:w="3196"/>
        <w:gridCol w:w="604"/>
        <w:gridCol w:w="885"/>
        <w:gridCol w:w="3342"/>
      </w:tblGrid>
      <w:tr w:rsidR="009F7A5F" w14:paraId="1F148A43" w14:textId="77777777" w:rsidTr="009F7A5F">
        <w:trPr>
          <w:trHeight w:val="782"/>
        </w:trPr>
        <w:tc>
          <w:tcPr>
            <w:tcW w:w="562" w:type="dxa"/>
            <w:vMerge w:val="restart"/>
            <w:textDirection w:val="btLr"/>
          </w:tcPr>
          <w:p w14:paraId="656DA8B2" w14:textId="77777777" w:rsidR="009F7A5F" w:rsidRDefault="009F7A5F" w:rsidP="009F7A5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A40D157" w14:textId="230934CB" w:rsidR="009F7A5F" w:rsidRDefault="009F7A5F" w:rsidP="009F7A5F">
            <w:pPr>
              <w:pStyle w:val="TableParagraph"/>
              <w:tabs>
                <w:tab w:val="left" w:pos="355"/>
              </w:tabs>
              <w:ind w:right="1"/>
              <w:rPr>
                <w:b/>
                <w:sz w:val="20"/>
              </w:rPr>
            </w:pPr>
            <w:r>
              <w:rPr>
                <w:b/>
              </w:rPr>
              <w:tab/>
            </w:r>
            <w:r>
              <w:rPr>
                <w:b/>
                <w:sz w:val="20"/>
              </w:rPr>
              <w:t xml:space="preserve">Unidad didáctica II: </w:t>
            </w:r>
            <w:r w:rsidR="00D3547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La cientificidad de la educación</w:t>
            </w:r>
          </w:p>
        </w:tc>
        <w:tc>
          <w:tcPr>
            <w:tcW w:w="14973" w:type="dxa"/>
            <w:gridSpan w:val="8"/>
          </w:tcPr>
          <w:p w14:paraId="33ABD4A4" w14:textId="77777777" w:rsidR="009F7A5F" w:rsidRDefault="009F7A5F" w:rsidP="009F7A5F">
            <w:pPr>
              <w:pStyle w:val="TableParagraph"/>
              <w:spacing w:before="1"/>
              <w:rPr>
                <w:b/>
              </w:rPr>
            </w:pPr>
          </w:p>
          <w:p w14:paraId="62096FD8" w14:textId="232279BC" w:rsidR="009F7A5F" w:rsidRPr="000A40EA" w:rsidRDefault="009F7A5F" w:rsidP="009F7A5F">
            <w:pPr>
              <w:pStyle w:val="TableParagraph"/>
              <w:ind w:left="71" w:right="39"/>
              <w:jc w:val="both"/>
              <w:rPr>
                <w:bCs/>
                <w:iCs/>
              </w:rPr>
            </w:pPr>
            <w:r>
              <w:rPr>
                <w:b/>
              </w:rPr>
              <w:t>CAPACIDAD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DIDÁCTICA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II:</w:t>
            </w:r>
            <w:r w:rsidRPr="00D6344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0A40EA">
              <w:rPr>
                <w:rFonts w:cs="Calibri"/>
              </w:rPr>
              <w:t xml:space="preserve"> Explica la cientificidad de la educación, considerando sus fines y objetivos, utiliza métodos científicos y posee las características de una ciencia factual.</w:t>
            </w:r>
            <w:r w:rsidR="000A40EA" w:rsidRPr="003C678E">
              <w:rPr>
                <w:rFonts w:cs="Calibri"/>
              </w:rPr>
              <w:t xml:space="preserve">  </w:t>
            </w:r>
          </w:p>
        </w:tc>
      </w:tr>
      <w:tr w:rsidR="009F7A5F" w14:paraId="4249BAD9" w14:textId="77777777" w:rsidTr="009F7A5F">
        <w:trPr>
          <w:trHeight w:val="577"/>
        </w:trPr>
        <w:tc>
          <w:tcPr>
            <w:tcW w:w="562" w:type="dxa"/>
            <w:vMerge/>
            <w:textDirection w:val="btLr"/>
          </w:tcPr>
          <w:p w14:paraId="7208E92E" w14:textId="77777777" w:rsidR="009F7A5F" w:rsidRDefault="009F7A5F" w:rsidP="009F7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shd w:val="clear" w:color="auto" w:fill="C5D9EF"/>
          </w:tcPr>
          <w:p w14:paraId="5AE6766E" w14:textId="77777777" w:rsidR="009F7A5F" w:rsidRDefault="009F7A5F" w:rsidP="009F7A5F">
            <w:pPr>
              <w:pStyle w:val="TableParagraph"/>
              <w:rPr>
                <w:b/>
                <w:sz w:val="20"/>
              </w:rPr>
            </w:pPr>
          </w:p>
          <w:p w14:paraId="565A4961" w14:textId="77777777" w:rsidR="009F7A5F" w:rsidRDefault="009F7A5F" w:rsidP="009F7A5F">
            <w:pPr>
              <w:pStyle w:val="TableParagraph"/>
              <w:spacing w:before="17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9291" w:type="dxa"/>
            <w:gridSpan w:val="4"/>
            <w:shd w:val="clear" w:color="auto" w:fill="C5D9EF"/>
          </w:tcPr>
          <w:p w14:paraId="60BDEBE6" w14:textId="77777777" w:rsidR="009F7A5F" w:rsidRDefault="009F7A5F" w:rsidP="009F7A5F">
            <w:pPr>
              <w:pStyle w:val="TableParagraph"/>
              <w:spacing w:before="184"/>
              <w:ind w:left="3585" w:right="356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489" w:type="dxa"/>
            <w:gridSpan w:val="2"/>
            <w:vMerge w:val="restart"/>
            <w:shd w:val="clear" w:color="auto" w:fill="C5D9EF"/>
          </w:tcPr>
          <w:p w14:paraId="710FB257" w14:textId="77777777" w:rsidR="009F7A5F" w:rsidRDefault="009F7A5F" w:rsidP="009F7A5F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Estrategias de la enseñanza virtual</w:t>
            </w:r>
          </w:p>
        </w:tc>
        <w:tc>
          <w:tcPr>
            <w:tcW w:w="3342" w:type="dxa"/>
            <w:vMerge w:val="restart"/>
            <w:shd w:val="clear" w:color="auto" w:fill="C5D9EF"/>
          </w:tcPr>
          <w:p w14:paraId="0239A101" w14:textId="77777777" w:rsidR="009F7A5F" w:rsidRDefault="009F7A5F" w:rsidP="009F7A5F">
            <w:pPr>
              <w:pStyle w:val="TableParagraph"/>
              <w:rPr>
                <w:b/>
                <w:sz w:val="20"/>
              </w:rPr>
            </w:pPr>
          </w:p>
          <w:p w14:paraId="77E25E54" w14:textId="77777777" w:rsidR="009F7A5F" w:rsidRDefault="009F7A5F" w:rsidP="009F7A5F">
            <w:pPr>
              <w:pStyle w:val="TableParagraph"/>
              <w:spacing w:before="179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9F7A5F" w14:paraId="0A94FAAB" w14:textId="77777777" w:rsidTr="009F7A5F">
        <w:trPr>
          <w:trHeight w:val="357"/>
        </w:trPr>
        <w:tc>
          <w:tcPr>
            <w:tcW w:w="562" w:type="dxa"/>
            <w:vMerge/>
            <w:textDirection w:val="btLr"/>
          </w:tcPr>
          <w:p w14:paraId="2191EAD4" w14:textId="77777777" w:rsidR="009F7A5F" w:rsidRDefault="009F7A5F" w:rsidP="009F7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5D9EF"/>
          </w:tcPr>
          <w:p w14:paraId="75EA923E" w14:textId="77777777" w:rsidR="009F7A5F" w:rsidRDefault="009F7A5F" w:rsidP="009F7A5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C5D9EF"/>
          </w:tcPr>
          <w:p w14:paraId="42F93C73" w14:textId="77777777" w:rsidR="009F7A5F" w:rsidRDefault="009F7A5F" w:rsidP="009F7A5F">
            <w:pPr>
              <w:pStyle w:val="TableParagraph"/>
              <w:spacing w:before="90"/>
              <w:ind w:right="11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Conceptual</w:t>
            </w:r>
          </w:p>
        </w:tc>
        <w:tc>
          <w:tcPr>
            <w:tcW w:w="3402" w:type="dxa"/>
            <w:gridSpan w:val="2"/>
            <w:shd w:val="clear" w:color="auto" w:fill="C5D9EF"/>
          </w:tcPr>
          <w:p w14:paraId="6E90DF37" w14:textId="77777777" w:rsidR="009F7A5F" w:rsidRDefault="009F7A5F" w:rsidP="009F7A5F">
            <w:pPr>
              <w:pStyle w:val="TableParagraph"/>
              <w:spacing w:before="9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3196" w:type="dxa"/>
            <w:shd w:val="clear" w:color="auto" w:fill="C5D9EF"/>
          </w:tcPr>
          <w:p w14:paraId="46D04035" w14:textId="77777777" w:rsidR="009F7A5F" w:rsidRDefault="009F7A5F" w:rsidP="009F7A5F">
            <w:pPr>
              <w:pStyle w:val="TableParagraph"/>
              <w:spacing w:before="90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489" w:type="dxa"/>
            <w:gridSpan w:val="2"/>
            <w:vMerge/>
            <w:tcBorders>
              <w:top w:val="nil"/>
            </w:tcBorders>
            <w:shd w:val="clear" w:color="auto" w:fill="C5D9EF"/>
          </w:tcPr>
          <w:p w14:paraId="3E3C1B94" w14:textId="77777777" w:rsidR="009F7A5F" w:rsidRDefault="009F7A5F" w:rsidP="009F7A5F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vMerge/>
            <w:tcBorders>
              <w:top w:val="nil"/>
            </w:tcBorders>
            <w:shd w:val="clear" w:color="auto" w:fill="C5D9EF"/>
          </w:tcPr>
          <w:p w14:paraId="22FACCF1" w14:textId="77777777" w:rsidR="009F7A5F" w:rsidRDefault="009F7A5F" w:rsidP="009F7A5F">
            <w:pPr>
              <w:rPr>
                <w:sz w:val="2"/>
                <w:szCs w:val="2"/>
              </w:rPr>
            </w:pPr>
          </w:p>
        </w:tc>
      </w:tr>
      <w:tr w:rsidR="009F7A5F" w14:paraId="173CCF8E" w14:textId="77777777" w:rsidTr="009F7A5F">
        <w:trPr>
          <w:trHeight w:val="914"/>
        </w:trPr>
        <w:tc>
          <w:tcPr>
            <w:tcW w:w="562" w:type="dxa"/>
            <w:vMerge/>
            <w:textDirection w:val="btLr"/>
          </w:tcPr>
          <w:p w14:paraId="10611FAE" w14:textId="77777777" w:rsidR="009F7A5F" w:rsidRDefault="009F7A5F" w:rsidP="009F7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79091A78" w14:textId="77777777" w:rsidR="009F7A5F" w:rsidRDefault="009F7A5F" w:rsidP="009F7A5F">
            <w:pPr>
              <w:pStyle w:val="TableParagraph"/>
              <w:rPr>
                <w:b/>
                <w:sz w:val="24"/>
              </w:rPr>
            </w:pPr>
          </w:p>
          <w:p w14:paraId="6D4959A3" w14:textId="77777777" w:rsidR="009F7A5F" w:rsidRDefault="009F7A5F" w:rsidP="009F7A5F">
            <w:pPr>
              <w:pStyle w:val="TableParagraph"/>
              <w:spacing w:before="175"/>
              <w:ind w:left="400"/>
            </w:pPr>
            <w:r>
              <w:rPr>
                <w:w w:val="97"/>
              </w:rPr>
              <w:t>5</w:t>
            </w:r>
          </w:p>
        </w:tc>
        <w:tc>
          <w:tcPr>
            <w:tcW w:w="2693" w:type="dxa"/>
          </w:tcPr>
          <w:p w14:paraId="222FCCB9" w14:textId="4CD4C5A5" w:rsidR="001D1CC2" w:rsidRPr="000A40EA" w:rsidRDefault="001D1CC2" w:rsidP="001D1CC2">
            <w:pPr>
              <w:jc w:val="both"/>
              <w:rPr>
                <w:rFonts w:eastAsia="Times New Roman"/>
                <w:lang w:eastAsia="es-PE"/>
              </w:rPr>
            </w:pPr>
            <w:r w:rsidRPr="000A40E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E</w:t>
            </w:r>
            <w:r w:rsidRPr="000A40EA">
              <w:rPr>
                <w:rFonts w:cs="Calibri"/>
              </w:rPr>
              <w:t>l carácter científico de la educación, sus leyes y principios</w:t>
            </w:r>
          </w:p>
          <w:p w14:paraId="3200BFB9" w14:textId="1ECD9E44" w:rsidR="009F7A5F" w:rsidRPr="000A40EA" w:rsidRDefault="009F7A5F" w:rsidP="009F7A5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402" w:type="dxa"/>
            <w:gridSpan w:val="2"/>
          </w:tcPr>
          <w:p w14:paraId="7A7328A6" w14:textId="4616D201" w:rsidR="001D1CC2" w:rsidRPr="000A40EA" w:rsidRDefault="001D1CC2" w:rsidP="001D1CC2">
            <w:pPr>
              <w:jc w:val="both"/>
              <w:rPr>
                <w:rFonts w:eastAsia="Times New Roman"/>
                <w:lang w:eastAsia="es-PE"/>
              </w:rPr>
            </w:pPr>
            <w:r w:rsidRPr="000A40EA">
              <w:rPr>
                <w:rFonts w:eastAsia="Times New Roman"/>
                <w:lang w:eastAsia="es-PE"/>
              </w:rPr>
              <w:t xml:space="preserve"> </w:t>
            </w:r>
            <w:r w:rsidR="00D84473" w:rsidRPr="000A40EA">
              <w:rPr>
                <w:rFonts w:eastAsia="Times New Roman"/>
                <w:lang w:eastAsia="es-PE"/>
              </w:rPr>
              <w:t>Analiza conceptos</w:t>
            </w:r>
            <w:r w:rsidRPr="000A40EA">
              <w:rPr>
                <w:rFonts w:eastAsia="Times New Roman"/>
                <w:lang w:eastAsia="es-PE"/>
              </w:rPr>
              <w:t xml:space="preserve"> acerca de la educación.</w:t>
            </w:r>
          </w:p>
          <w:p w14:paraId="61C7D946" w14:textId="77777777" w:rsidR="009F7A5F" w:rsidRPr="000A40EA" w:rsidRDefault="009F7A5F" w:rsidP="009F7A5F">
            <w:pPr>
              <w:pStyle w:val="TableParagraph"/>
              <w:spacing w:before="1" w:line="232" w:lineRule="auto"/>
              <w:ind w:left="76" w:right="44"/>
              <w:jc w:val="both"/>
            </w:pPr>
          </w:p>
        </w:tc>
        <w:tc>
          <w:tcPr>
            <w:tcW w:w="3196" w:type="dxa"/>
          </w:tcPr>
          <w:p w14:paraId="6BD63081" w14:textId="638077F2" w:rsidR="00D84473" w:rsidRPr="000A40EA" w:rsidRDefault="00D84473" w:rsidP="00D84473">
            <w:pPr>
              <w:jc w:val="both"/>
              <w:rPr>
                <w:rFonts w:cs="Calibri"/>
              </w:rPr>
            </w:pPr>
            <w:r w:rsidRPr="000A40EA">
              <w:rPr>
                <w:rFonts w:cs="Calibri"/>
              </w:rPr>
              <w:t xml:space="preserve"> Evalua de manera critica el carácter científico de la educación.</w:t>
            </w:r>
          </w:p>
          <w:p w14:paraId="4AE72DB1" w14:textId="130FBB8E" w:rsidR="009F7A5F" w:rsidRPr="000A40EA" w:rsidRDefault="009F7A5F" w:rsidP="009F7A5F">
            <w:pPr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p w14:paraId="21D0C249" w14:textId="77777777" w:rsidR="009F7A5F" w:rsidRPr="000A40EA" w:rsidRDefault="009F7A5F" w:rsidP="009F7A5F">
            <w:pPr>
              <w:pStyle w:val="TableParagraph"/>
              <w:spacing w:before="8" w:line="228" w:lineRule="exact"/>
              <w:ind w:left="77" w:right="45"/>
              <w:jc w:val="both"/>
            </w:pPr>
          </w:p>
        </w:tc>
        <w:tc>
          <w:tcPr>
            <w:tcW w:w="1489" w:type="dxa"/>
            <w:gridSpan w:val="2"/>
            <w:vMerge w:val="restart"/>
            <w:tcBorders>
              <w:bottom w:val="nil"/>
            </w:tcBorders>
          </w:tcPr>
          <w:p w14:paraId="60BA1BF8" w14:textId="77777777" w:rsidR="009F7A5F" w:rsidRPr="00FC649B" w:rsidRDefault="009F7A5F" w:rsidP="009F7A5F">
            <w:pPr>
              <w:pStyle w:val="TableParagraph"/>
              <w:spacing w:line="212" w:lineRule="exact"/>
              <w:ind w:left="82"/>
              <w:rPr>
                <w:rFonts w:ascii="Calibri" w:hAnsi="Calibri" w:cs="Calibri"/>
                <w:b/>
                <w:sz w:val="20"/>
              </w:rPr>
            </w:pPr>
            <w:r w:rsidRPr="00FC649B">
              <w:rPr>
                <w:rFonts w:ascii="Calibri" w:hAnsi="Calibri" w:cs="Calibri"/>
                <w:b/>
                <w:sz w:val="20"/>
              </w:rPr>
              <w:t>Expositiva (Docente/Alumno)</w:t>
            </w:r>
          </w:p>
          <w:p w14:paraId="5ECFF4CC" w14:textId="77777777" w:rsidR="009F7A5F" w:rsidRPr="00FC649B" w:rsidRDefault="009F7A5F" w:rsidP="009F7A5F">
            <w:pPr>
              <w:pStyle w:val="TableParagraph"/>
              <w:spacing w:line="212" w:lineRule="exact"/>
              <w:rPr>
                <w:rFonts w:ascii="Calibri" w:hAnsi="Calibri" w:cs="Calibri"/>
                <w:sz w:val="20"/>
              </w:rPr>
            </w:pPr>
            <w:r w:rsidRPr="00FC649B">
              <w:rPr>
                <w:rFonts w:ascii="Calibri" w:hAnsi="Calibri" w:cs="Calibri"/>
                <w:sz w:val="20"/>
              </w:rPr>
              <w:t>Uso del Google Meet</w:t>
            </w:r>
          </w:p>
          <w:p w14:paraId="6AEF320A" w14:textId="77777777" w:rsidR="009F7A5F" w:rsidRPr="009D5A5F" w:rsidRDefault="009F7A5F" w:rsidP="009F7A5F">
            <w:pPr>
              <w:pStyle w:val="TableParagraph"/>
              <w:spacing w:line="212" w:lineRule="exact"/>
              <w:ind w:left="82"/>
              <w:rPr>
                <w:rFonts w:ascii="Calibri" w:hAnsi="Calibri" w:cs="Calibri"/>
                <w:sz w:val="20"/>
              </w:rPr>
            </w:pPr>
          </w:p>
          <w:p w14:paraId="755F941A" w14:textId="77777777" w:rsidR="009F7A5F" w:rsidRPr="009D5A5F" w:rsidRDefault="009F7A5F" w:rsidP="009F7A5F">
            <w:pPr>
              <w:pStyle w:val="TableParagraph"/>
              <w:spacing w:line="212" w:lineRule="exact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342" w:type="dxa"/>
          </w:tcPr>
          <w:p w14:paraId="6EC1ADFE" w14:textId="4C21C4EE" w:rsidR="009F7A5F" w:rsidRPr="000A40EA" w:rsidRDefault="008F25A2" w:rsidP="009F7A5F">
            <w:pPr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A40EA">
              <w:rPr>
                <w:rFonts w:eastAsia="Times New Roman" w:cs="Arial"/>
                <w:iCs/>
                <w:lang w:val="es-ES" w:eastAsia="es-ES"/>
              </w:rPr>
              <w:t>Explica la cientificidad de la educación, considerando su objeto, sus leyes y principios comprendiendo la complejidad de su naturaleza.</w:t>
            </w:r>
          </w:p>
        </w:tc>
      </w:tr>
      <w:tr w:rsidR="009F7A5F" w14:paraId="57989E95" w14:textId="77777777" w:rsidTr="009F7A5F">
        <w:trPr>
          <w:trHeight w:val="25"/>
        </w:trPr>
        <w:tc>
          <w:tcPr>
            <w:tcW w:w="562" w:type="dxa"/>
            <w:vMerge/>
            <w:textDirection w:val="btLr"/>
          </w:tcPr>
          <w:p w14:paraId="12F32BD1" w14:textId="77777777" w:rsidR="009F7A5F" w:rsidRDefault="009F7A5F" w:rsidP="009F7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5E4B15E" w14:textId="77777777" w:rsidR="009F7A5F" w:rsidRDefault="009F7A5F" w:rsidP="009F7A5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93" w:type="dxa"/>
            <w:vMerge w:val="restart"/>
          </w:tcPr>
          <w:p w14:paraId="01751EB8" w14:textId="5B36ADBD" w:rsidR="009F7A5F" w:rsidRPr="000A40EA" w:rsidRDefault="00D84473" w:rsidP="00D84473">
            <w:pPr>
              <w:pStyle w:val="TableParagraph"/>
              <w:spacing w:before="35"/>
              <w:ind w:right="109"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0A40EA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 Las Teorías: teorías de la educación y su relación con la sociedad</w:t>
            </w:r>
          </w:p>
        </w:tc>
        <w:tc>
          <w:tcPr>
            <w:tcW w:w="3402" w:type="dxa"/>
            <w:gridSpan w:val="2"/>
            <w:vMerge w:val="restart"/>
          </w:tcPr>
          <w:p w14:paraId="46A570F2" w14:textId="49F107DF" w:rsidR="00D84473" w:rsidRPr="000A40EA" w:rsidRDefault="00D84473" w:rsidP="00D84473">
            <w:pPr>
              <w:jc w:val="both"/>
              <w:rPr>
                <w:rFonts w:eastAsia="Times New Roman"/>
                <w:lang w:eastAsia="es-PE"/>
              </w:rPr>
            </w:pPr>
            <w:r w:rsidRPr="000A40EA">
              <w:rPr>
                <w:rFonts w:eastAsia="Times New Roman"/>
                <w:lang w:eastAsia="es-PE"/>
              </w:rPr>
              <w:t xml:space="preserve"> Relaciona fines y objetivos de la educación con la sociedad</w:t>
            </w:r>
          </w:p>
          <w:p w14:paraId="05283BD5" w14:textId="53EABED7" w:rsidR="009F7A5F" w:rsidRPr="000A40EA" w:rsidRDefault="009F7A5F" w:rsidP="009F7A5F">
            <w:pPr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196" w:type="dxa"/>
            <w:vMerge w:val="restart"/>
          </w:tcPr>
          <w:p w14:paraId="6039D390" w14:textId="3E27FC22" w:rsidR="00D84473" w:rsidRPr="000A40EA" w:rsidRDefault="00D84473" w:rsidP="00D84473">
            <w:pPr>
              <w:jc w:val="both"/>
              <w:rPr>
                <w:rFonts w:cs="Calibri"/>
              </w:rPr>
            </w:pPr>
            <w:r w:rsidRPr="000A40EA">
              <w:rPr>
                <w:rFonts w:cs="Calibri"/>
              </w:rPr>
              <w:t xml:space="preserve"> Valora el papel de una vision teorica la educación en el lugar donde vive.</w:t>
            </w:r>
          </w:p>
          <w:p w14:paraId="738C1CB0" w14:textId="1319CF7E" w:rsidR="009F7A5F" w:rsidRPr="000A40EA" w:rsidRDefault="009F7A5F" w:rsidP="009F7A5F">
            <w:pPr>
              <w:pStyle w:val="TableParagraph"/>
              <w:spacing w:before="35"/>
              <w:ind w:left="77" w:right="39"/>
              <w:jc w:val="both"/>
            </w:pPr>
          </w:p>
        </w:tc>
        <w:tc>
          <w:tcPr>
            <w:tcW w:w="1489" w:type="dxa"/>
            <w:gridSpan w:val="2"/>
            <w:vMerge/>
            <w:tcBorders>
              <w:top w:val="nil"/>
              <w:bottom w:val="nil"/>
            </w:tcBorders>
          </w:tcPr>
          <w:p w14:paraId="61358E1E" w14:textId="77777777" w:rsidR="009F7A5F" w:rsidRPr="009D5A5F" w:rsidRDefault="009F7A5F" w:rsidP="009F7A5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342" w:type="dxa"/>
            <w:vMerge w:val="restart"/>
          </w:tcPr>
          <w:p w14:paraId="5E9A115A" w14:textId="7956F974" w:rsidR="009F7A5F" w:rsidRPr="000A40EA" w:rsidRDefault="001D1CC2" w:rsidP="009F7A5F">
            <w:r w:rsidRPr="000A40EA">
              <w:rPr>
                <w:rFonts w:eastAsia="Times New Roman"/>
                <w:iCs/>
                <w:lang w:eastAsia="es-ES"/>
              </w:rPr>
              <w:t>Conoce la naturaleza de las teorías educativas y explica con claridad su problemática</w:t>
            </w:r>
          </w:p>
        </w:tc>
      </w:tr>
      <w:tr w:rsidR="009F7A5F" w14:paraId="61463E31" w14:textId="77777777" w:rsidTr="009F7A5F">
        <w:trPr>
          <w:trHeight w:val="606"/>
        </w:trPr>
        <w:tc>
          <w:tcPr>
            <w:tcW w:w="562" w:type="dxa"/>
            <w:vMerge/>
            <w:textDirection w:val="btLr"/>
          </w:tcPr>
          <w:p w14:paraId="1508A1C2" w14:textId="77777777" w:rsidR="009F7A5F" w:rsidRDefault="009F7A5F" w:rsidP="009F7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7324AF9" w14:textId="77777777" w:rsidR="009F7A5F" w:rsidRDefault="009F7A5F" w:rsidP="009F7A5F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2F72EE7A" w14:textId="77777777" w:rsidR="009F7A5F" w:rsidRDefault="009F7A5F" w:rsidP="009F7A5F">
            <w:pPr>
              <w:pStyle w:val="TableParagraph"/>
              <w:ind w:left="496"/>
            </w:pPr>
            <w:r>
              <w:rPr>
                <w:w w:val="97"/>
              </w:rPr>
              <w:t>6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673384C0" w14:textId="77777777" w:rsidR="009F7A5F" w:rsidRPr="000A40EA" w:rsidRDefault="009F7A5F" w:rsidP="009F7A5F"/>
        </w:tc>
        <w:tc>
          <w:tcPr>
            <w:tcW w:w="3402" w:type="dxa"/>
            <w:gridSpan w:val="2"/>
            <w:vMerge/>
            <w:tcBorders>
              <w:top w:val="nil"/>
            </w:tcBorders>
          </w:tcPr>
          <w:p w14:paraId="3E78B010" w14:textId="77777777" w:rsidR="009F7A5F" w:rsidRPr="000A40EA" w:rsidRDefault="009F7A5F" w:rsidP="009F7A5F"/>
        </w:tc>
        <w:tc>
          <w:tcPr>
            <w:tcW w:w="3196" w:type="dxa"/>
            <w:vMerge/>
            <w:tcBorders>
              <w:top w:val="nil"/>
            </w:tcBorders>
          </w:tcPr>
          <w:p w14:paraId="37072862" w14:textId="77777777" w:rsidR="009F7A5F" w:rsidRPr="000A40EA" w:rsidRDefault="009F7A5F" w:rsidP="009F7A5F"/>
        </w:tc>
        <w:tc>
          <w:tcPr>
            <w:tcW w:w="1489" w:type="dxa"/>
            <w:gridSpan w:val="2"/>
            <w:tcBorders>
              <w:top w:val="nil"/>
              <w:bottom w:val="nil"/>
            </w:tcBorders>
          </w:tcPr>
          <w:p w14:paraId="28A517E3" w14:textId="77777777" w:rsidR="009F7A5F" w:rsidRPr="009D5A5F" w:rsidRDefault="009F7A5F" w:rsidP="009F7A5F">
            <w:pPr>
              <w:pStyle w:val="TableParagraph"/>
              <w:spacing w:before="157" w:line="270" w:lineRule="atLeast"/>
              <w:ind w:right="298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>Lecturas: Uso repositorios digitales</w:t>
            </w:r>
          </w:p>
        </w:tc>
        <w:tc>
          <w:tcPr>
            <w:tcW w:w="3342" w:type="dxa"/>
            <w:vMerge/>
          </w:tcPr>
          <w:p w14:paraId="60922299" w14:textId="77777777" w:rsidR="009F7A5F" w:rsidRPr="000A40EA" w:rsidRDefault="009F7A5F" w:rsidP="009F7A5F">
            <w:pPr>
              <w:rPr>
                <w:b/>
              </w:rPr>
            </w:pPr>
          </w:p>
        </w:tc>
      </w:tr>
      <w:tr w:rsidR="009F7A5F" w14:paraId="2B6BC9CC" w14:textId="77777777" w:rsidTr="009F7A5F">
        <w:trPr>
          <w:trHeight w:val="1060"/>
        </w:trPr>
        <w:tc>
          <w:tcPr>
            <w:tcW w:w="562" w:type="dxa"/>
            <w:vMerge/>
            <w:textDirection w:val="btLr"/>
          </w:tcPr>
          <w:p w14:paraId="5ECCCC3E" w14:textId="77777777" w:rsidR="009F7A5F" w:rsidRDefault="009F7A5F" w:rsidP="009F7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71C45CAF" w14:textId="77777777" w:rsidR="009F7A5F" w:rsidRDefault="009F7A5F" w:rsidP="009F7A5F">
            <w:pPr>
              <w:pStyle w:val="TableParagraph"/>
              <w:rPr>
                <w:b/>
                <w:sz w:val="24"/>
              </w:rPr>
            </w:pPr>
          </w:p>
          <w:p w14:paraId="15249093" w14:textId="77777777" w:rsidR="009F7A5F" w:rsidRDefault="009F7A5F" w:rsidP="009F7A5F">
            <w:pPr>
              <w:pStyle w:val="TableParagraph"/>
              <w:spacing w:before="172"/>
              <w:ind w:left="400"/>
            </w:pPr>
            <w:r>
              <w:rPr>
                <w:w w:val="97"/>
              </w:rPr>
              <w:t>7</w:t>
            </w:r>
          </w:p>
        </w:tc>
        <w:tc>
          <w:tcPr>
            <w:tcW w:w="2693" w:type="dxa"/>
          </w:tcPr>
          <w:p w14:paraId="36CB1991" w14:textId="76F018DD" w:rsidR="009F7A5F" w:rsidRPr="000A40EA" w:rsidRDefault="00D84473" w:rsidP="009F7A5F">
            <w:pPr>
              <w:pStyle w:val="TableParagraph"/>
              <w:ind w:right="437"/>
            </w:pPr>
            <w:r w:rsidRPr="000A40EA">
              <w:t xml:space="preserve"> </w:t>
            </w:r>
            <w:r w:rsidRPr="000A40EA">
              <w:rPr>
                <w:rFonts w:asciiTheme="minorHAnsi" w:eastAsia="Times New Roman" w:hAnsiTheme="minorHAnsi" w:cstheme="minorHAnsi"/>
                <w:lang w:eastAsia="es-PE"/>
              </w:rPr>
              <w:t>Factores y sujetos que influyen en la educación</w:t>
            </w:r>
            <w:r w:rsidRPr="000A40EA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3402" w:type="dxa"/>
            <w:gridSpan w:val="2"/>
          </w:tcPr>
          <w:p w14:paraId="28A09210" w14:textId="201F8DB4" w:rsidR="009F7A5F" w:rsidRPr="000A40EA" w:rsidRDefault="00D84473" w:rsidP="009F7A5F">
            <w:pPr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A40E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Enumera</w:t>
            </w:r>
            <w:r w:rsidRPr="000A40EA">
              <w:rPr>
                <w:rFonts w:eastAsia="Times New Roman"/>
                <w:lang w:eastAsia="es-PE"/>
              </w:rPr>
              <w:t xml:space="preserve"> los factores y sujetos que influyen en la educación</w:t>
            </w:r>
          </w:p>
          <w:p w14:paraId="3310471B" w14:textId="77777777" w:rsidR="009F7A5F" w:rsidRPr="000A40EA" w:rsidRDefault="009F7A5F" w:rsidP="009F7A5F">
            <w:pPr>
              <w:pStyle w:val="TableParagraph"/>
              <w:tabs>
                <w:tab w:val="left" w:pos="2181"/>
              </w:tabs>
              <w:ind w:left="76" w:right="49"/>
              <w:jc w:val="both"/>
            </w:pPr>
          </w:p>
        </w:tc>
        <w:tc>
          <w:tcPr>
            <w:tcW w:w="3196" w:type="dxa"/>
          </w:tcPr>
          <w:p w14:paraId="4DCF9F34" w14:textId="59EC00AC" w:rsidR="00D84473" w:rsidRPr="000A40EA" w:rsidRDefault="00D84473" w:rsidP="00D84473">
            <w:pPr>
              <w:jc w:val="both"/>
              <w:rPr>
                <w:rFonts w:cs="Calibri"/>
              </w:rPr>
            </w:pPr>
            <w:r w:rsidRPr="000A40EA">
              <w:rPr>
                <w:rFonts w:cs="Calibri"/>
              </w:rPr>
              <w:t xml:space="preserve"> </w:t>
            </w:r>
            <w:r w:rsidR="000A40EA" w:rsidRPr="000A40EA">
              <w:rPr>
                <w:rFonts w:cs="Calibri"/>
              </w:rPr>
              <w:t>Pondera</w:t>
            </w:r>
            <w:r w:rsidRPr="000A40EA">
              <w:rPr>
                <w:rFonts w:cs="Calibri"/>
              </w:rPr>
              <w:t xml:space="preserve"> los factores y sujetos que influyen en la educación donde vive</w:t>
            </w:r>
            <w:r w:rsidR="000A40EA" w:rsidRPr="000A40EA">
              <w:rPr>
                <w:rFonts w:cs="Calibri"/>
              </w:rPr>
              <w:t>.</w:t>
            </w:r>
          </w:p>
          <w:p w14:paraId="1284A1BD" w14:textId="77777777" w:rsidR="009F7A5F" w:rsidRPr="000A40EA" w:rsidRDefault="009F7A5F" w:rsidP="009F7A5F">
            <w:pPr>
              <w:pStyle w:val="TableParagraph"/>
              <w:ind w:right="37"/>
              <w:jc w:val="both"/>
            </w:pPr>
          </w:p>
        </w:tc>
        <w:tc>
          <w:tcPr>
            <w:tcW w:w="1489" w:type="dxa"/>
            <w:gridSpan w:val="2"/>
            <w:vMerge w:val="restart"/>
            <w:tcBorders>
              <w:top w:val="nil"/>
            </w:tcBorders>
          </w:tcPr>
          <w:p w14:paraId="053D9BB7" w14:textId="77777777" w:rsidR="009F7A5F" w:rsidRDefault="009F7A5F" w:rsidP="009F7A5F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>Lluvia de ideas (saberes previos). Foros, chat.</w:t>
            </w:r>
          </w:p>
          <w:p w14:paraId="278B7CF8" w14:textId="77777777" w:rsidR="009F7A5F" w:rsidRDefault="009F7A5F" w:rsidP="009F7A5F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Debate dirigido: (Discusiones)</w:t>
            </w:r>
          </w:p>
          <w:p w14:paraId="2D46067E" w14:textId="77777777" w:rsidR="009F7A5F" w:rsidRPr="009D5A5F" w:rsidRDefault="009F7A5F" w:rsidP="009F7A5F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Foros y chat</w:t>
            </w:r>
          </w:p>
        </w:tc>
        <w:tc>
          <w:tcPr>
            <w:tcW w:w="3342" w:type="dxa"/>
          </w:tcPr>
          <w:p w14:paraId="7273E5CA" w14:textId="0551A971" w:rsidR="009F7A5F" w:rsidRPr="000A40EA" w:rsidRDefault="001D1CC2" w:rsidP="009F7A5F">
            <w:pPr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A40EA">
              <w:rPr>
                <w:rFonts w:eastAsia="Times New Roman"/>
                <w:iCs/>
                <w:lang w:eastAsia="es-ES"/>
              </w:rPr>
              <w:t>Explica los factores y sujetos que influyen en la educación comprendiendo el rol en el proceso educativo.</w:t>
            </w:r>
          </w:p>
          <w:p w14:paraId="6343644D" w14:textId="77777777" w:rsidR="009F7A5F" w:rsidRPr="000A40EA" w:rsidRDefault="009F7A5F" w:rsidP="009F7A5F">
            <w:pPr>
              <w:pStyle w:val="TableParagraph"/>
              <w:spacing w:before="15" w:line="218" w:lineRule="auto"/>
              <w:ind w:left="74" w:right="1066"/>
              <w:jc w:val="both"/>
            </w:pPr>
          </w:p>
        </w:tc>
      </w:tr>
      <w:tr w:rsidR="009F7A5F" w14:paraId="2A5B526B" w14:textId="77777777" w:rsidTr="009F7A5F">
        <w:trPr>
          <w:trHeight w:val="1102"/>
        </w:trPr>
        <w:tc>
          <w:tcPr>
            <w:tcW w:w="562" w:type="dxa"/>
            <w:vMerge/>
            <w:textDirection w:val="btLr"/>
          </w:tcPr>
          <w:p w14:paraId="61295932" w14:textId="77777777" w:rsidR="009F7A5F" w:rsidRDefault="009F7A5F" w:rsidP="009F7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0A4FB4F3" w14:textId="77777777" w:rsidR="009F7A5F" w:rsidRDefault="009F7A5F" w:rsidP="009F7A5F">
            <w:pPr>
              <w:pStyle w:val="TableParagraph"/>
              <w:rPr>
                <w:b/>
                <w:sz w:val="24"/>
              </w:rPr>
            </w:pPr>
          </w:p>
          <w:p w14:paraId="2EDD8354" w14:textId="77777777" w:rsidR="009F7A5F" w:rsidRDefault="009F7A5F" w:rsidP="009F7A5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03F813" w14:textId="77777777" w:rsidR="009F7A5F" w:rsidRDefault="009F7A5F" w:rsidP="009F7A5F">
            <w:pPr>
              <w:pStyle w:val="TableParagraph"/>
              <w:ind w:left="400"/>
            </w:pPr>
            <w:r>
              <w:rPr>
                <w:w w:val="97"/>
              </w:rPr>
              <w:t>8</w:t>
            </w:r>
          </w:p>
        </w:tc>
        <w:tc>
          <w:tcPr>
            <w:tcW w:w="2693" w:type="dxa"/>
          </w:tcPr>
          <w:p w14:paraId="4A509A1D" w14:textId="5F84E512" w:rsidR="009F7A5F" w:rsidRPr="000A40EA" w:rsidRDefault="009F7A5F" w:rsidP="009F7A5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A40E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 </w:t>
            </w:r>
            <w:r w:rsidR="000A40EA" w:rsidRPr="000A40EA">
              <w:rPr>
                <w:rFonts w:eastAsia="Times New Roman"/>
                <w:lang w:eastAsia="es-PE"/>
              </w:rPr>
              <w:t>Sistemas educativos del Perú y el mundo.</w:t>
            </w:r>
          </w:p>
          <w:p w14:paraId="113520A2" w14:textId="77777777" w:rsidR="009F7A5F" w:rsidRPr="000A40EA" w:rsidRDefault="009F7A5F" w:rsidP="009F7A5F">
            <w:pPr>
              <w:pStyle w:val="TableParagraph"/>
              <w:ind w:left="431" w:right="116" w:hanging="284"/>
              <w:jc w:val="both"/>
            </w:pPr>
          </w:p>
        </w:tc>
        <w:tc>
          <w:tcPr>
            <w:tcW w:w="3402" w:type="dxa"/>
            <w:gridSpan w:val="2"/>
          </w:tcPr>
          <w:p w14:paraId="3368E981" w14:textId="5CD32B5F" w:rsidR="000A40EA" w:rsidRPr="000A40EA" w:rsidRDefault="000A40EA" w:rsidP="000A40EA">
            <w:pPr>
              <w:jc w:val="both"/>
              <w:rPr>
                <w:rFonts w:eastAsia="Times New Roman"/>
                <w:lang w:eastAsia="es-PE"/>
              </w:rPr>
            </w:pPr>
            <w:r w:rsidRPr="000A40EA">
              <w:rPr>
                <w:rFonts w:eastAsia="Times New Roman"/>
                <w:lang w:eastAsia="es-PE"/>
              </w:rPr>
              <w:t xml:space="preserve"> Resume ideas sobre los sistemas educativos del Perú y el mundo</w:t>
            </w:r>
          </w:p>
          <w:p w14:paraId="3E31A604" w14:textId="5AD2C431" w:rsidR="009F7A5F" w:rsidRPr="000A40EA" w:rsidRDefault="009F7A5F" w:rsidP="009F7A5F">
            <w:pPr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p w14:paraId="11BAC604" w14:textId="77777777" w:rsidR="009F7A5F" w:rsidRPr="000A40EA" w:rsidRDefault="009F7A5F" w:rsidP="009F7A5F">
            <w:pPr>
              <w:pStyle w:val="TableParagraph"/>
              <w:spacing w:line="244" w:lineRule="auto"/>
              <w:ind w:right="48"/>
              <w:jc w:val="both"/>
            </w:pPr>
          </w:p>
        </w:tc>
        <w:tc>
          <w:tcPr>
            <w:tcW w:w="3196" w:type="dxa"/>
          </w:tcPr>
          <w:p w14:paraId="454B43C5" w14:textId="3242CC97" w:rsidR="009F7A5F" w:rsidRPr="000A40EA" w:rsidRDefault="000A40EA" w:rsidP="009F7A5F">
            <w:pPr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A40E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</w:t>
            </w:r>
            <w:r w:rsidRPr="000A40EA">
              <w:rPr>
                <w:rFonts w:cs="Calibri"/>
              </w:rPr>
              <w:t xml:space="preserve"> Valora el rol la educación peruana y el mundo</w:t>
            </w:r>
          </w:p>
          <w:p w14:paraId="7373BEDF" w14:textId="77777777" w:rsidR="009F7A5F" w:rsidRPr="000A40EA" w:rsidRDefault="009F7A5F" w:rsidP="009F7A5F">
            <w:pPr>
              <w:pStyle w:val="TableParagraph"/>
              <w:tabs>
                <w:tab w:val="left" w:pos="2292"/>
              </w:tabs>
              <w:spacing w:before="98"/>
              <w:ind w:right="34"/>
              <w:jc w:val="both"/>
            </w:pPr>
          </w:p>
        </w:tc>
        <w:tc>
          <w:tcPr>
            <w:tcW w:w="1489" w:type="dxa"/>
            <w:gridSpan w:val="2"/>
            <w:vMerge/>
            <w:tcBorders>
              <w:top w:val="nil"/>
            </w:tcBorders>
          </w:tcPr>
          <w:p w14:paraId="3A6E56D7" w14:textId="77777777" w:rsidR="009F7A5F" w:rsidRDefault="009F7A5F" w:rsidP="009F7A5F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</w:tcPr>
          <w:p w14:paraId="36064A40" w14:textId="4AF0E882" w:rsidR="009F7A5F" w:rsidRPr="000A40EA" w:rsidRDefault="001D1CC2" w:rsidP="009F7A5F">
            <w:pPr>
              <w:pStyle w:val="TableParagraph"/>
              <w:ind w:left="74" w:right="44"/>
              <w:jc w:val="both"/>
              <w:rPr>
                <w:rFonts w:asciiTheme="minorHAnsi" w:hAnsiTheme="minorHAnsi" w:cstheme="minorHAnsi"/>
                <w:b/>
              </w:rPr>
            </w:pPr>
            <w:r w:rsidRPr="000A40EA">
              <w:rPr>
                <w:rFonts w:asciiTheme="minorHAnsi" w:eastAsia="Times New Roman" w:hAnsiTheme="minorHAnsi" w:cstheme="minorHAnsi"/>
                <w:iCs/>
                <w:lang w:eastAsia="es-ES"/>
              </w:rPr>
              <w:t>Conoce los sistemas educativos del Perú y el mundo entendiendo su significado en la educación de los países</w:t>
            </w:r>
          </w:p>
        </w:tc>
      </w:tr>
      <w:tr w:rsidR="009F7A5F" w14:paraId="4E09D327" w14:textId="77777777" w:rsidTr="009F7A5F">
        <w:trPr>
          <w:trHeight w:val="342"/>
        </w:trPr>
        <w:tc>
          <w:tcPr>
            <w:tcW w:w="562" w:type="dxa"/>
            <w:vMerge/>
            <w:textDirection w:val="btLr"/>
          </w:tcPr>
          <w:p w14:paraId="0C758C32" w14:textId="77777777" w:rsidR="009F7A5F" w:rsidRDefault="009F7A5F" w:rsidP="009F7A5F">
            <w:pPr>
              <w:pStyle w:val="TableParagraph"/>
              <w:spacing w:line="252" w:lineRule="auto"/>
              <w:ind w:left="155" w:right="159" w:firstLine="163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14900BEB" w14:textId="77777777" w:rsidR="009F7A5F" w:rsidRDefault="009F7A5F" w:rsidP="009F7A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2" w:type="dxa"/>
            <w:gridSpan w:val="7"/>
          </w:tcPr>
          <w:p w14:paraId="75260139" w14:textId="77777777" w:rsidR="009F7A5F" w:rsidRDefault="009F7A5F" w:rsidP="009F7A5F">
            <w:pPr>
              <w:pStyle w:val="TableParagraph"/>
              <w:spacing w:before="4"/>
              <w:ind w:left="4361" w:right="4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9F7A5F" w14:paraId="629D991A" w14:textId="77777777" w:rsidTr="009F7A5F">
        <w:trPr>
          <w:trHeight w:val="277"/>
        </w:trPr>
        <w:tc>
          <w:tcPr>
            <w:tcW w:w="562" w:type="dxa"/>
            <w:vMerge/>
            <w:textDirection w:val="btLr"/>
          </w:tcPr>
          <w:p w14:paraId="69F66B4A" w14:textId="77777777" w:rsidR="009F7A5F" w:rsidRDefault="009F7A5F" w:rsidP="009F7A5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2D7ED3D8" w14:textId="77777777" w:rsidR="009F7A5F" w:rsidRDefault="009F7A5F" w:rsidP="009F7A5F">
            <w:pPr>
              <w:rPr>
                <w:sz w:val="2"/>
                <w:szCs w:val="2"/>
              </w:rPr>
            </w:pPr>
          </w:p>
        </w:tc>
        <w:tc>
          <w:tcPr>
            <w:tcW w:w="5018" w:type="dxa"/>
            <w:gridSpan w:val="2"/>
            <w:shd w:val="clear" w:color="auto" w:fill="B8CCE3"/>
          </w:tcPr>
          <w:p w14:paraId="7591D6C3" w14:textId="77777777" w:rsidR="009F7A5F" w:rsidRDefault="009F7A5F" w:rsidP="009F7A5F">
            <w:pPr>
              <w:pStyle w:val="TableParagraph"/>
              <w:spacing w:before="1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4877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14:paraId="76E8FA1C" w14:textId="77777777" w:rsidR="009F7A5F" w:rsidRDefault="009F7A5F" w:rsidP="009F7A5F">
            <w:pPr>
              <w:pStyle w:val="TableParagraph"/>
              <w:spacing w:before="1"/>
              <w:ind w:left="122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227" w:type="dxa"/>
            <w:gridSpan w:val="2"/>
            <w:tcBorders>
              <w:left w:val="single" w:sz="6" w:space="0" w:color="000000"/>
            </w:tcBorders>
            <w:shd w:val="clear" w:color="auto" w:fill="B8CCE3"/>
          </w:tcPr>
          <w:p w14:paraId="62D00D5D" w14:textId="77777777" w:rsidR="009F7A5F" w:rsidRDefault="009F7A5F" w:rsidP="009F7A5F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9F7A5F" w14:paraId="1BA25BE8" w14:textId="77777777" w:rsidTr="009F7A5F">
        <w:trPr>
          <w:trHeight w:val="852"/>
        </w:trPr>
        <w:tc>
          <w:tcPr>
            <w:tcW w:w="562" w:type="dxa"/>
            <w:vMerge/>
            <w:tcBorders>
              <w:bottom w:val="single" w:sz="6" w:space="0" w:color="000000"/>
            </w:tcBorders>
            <w:textDirection w:val="btLr"/>
          </w:tcPr>
          <w:p w14:paraId="53075F00" w14:textId="77777777" w:rsidR="009F7A5F" w:rsidRDefault="009F7A5F" w:rsidP="009F7A5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5CD453B2" w14:textId="77777777" w:rsidR="009F7A5F" w:rsidRDefault="009F7A5F" w:rsidP="009F7A5F">
            <w:pPr>
              <w:rPr>
                <w:sz w:val="2"/>
                <w:szCs w:val="2"/>
              </w:rPr>
            </w:pPr>
          </w:p>
        </w:tc>
        <w:tc>
          <w:tcPr>
            <w:tcW w:w="5018" w:type="dxa"/>
            <w:gridSpan w:val="2"/>
            <w:tcBorders>
              <w:bottom w:val="single" w:sz="6" w:space="0" w:color="000000"/>
            </w:tcBorders>
          </w:tcPr>
          <w:p w14:paraId="589BC58E" w14:textId="77777777" w:rsidR="009F7A5F" w:rsidRPr="002E65D1" w:rsidRDefault="009F7A5F" w:rsidP="009F7A5F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14:paraId="6AF6B605" w14:textId="77777777" w:rsidR="009F7A5F" w:rsidRDefault="009F7A5F" w:rsidP="009F7A5F">
            <w:pPr>
              <w:numPr>
                <w:ilvl w:val="0"/>
                <w:numId w:val="5"/>
              </w:numPr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15B1CB11" w14:textId="77777777" w:rsidR="009F7A5F" w:rsidRDefault="009F7A5F" w:rsidP="009F7A5F">
            <w:pPr>
              <w:pStyle w:val="TableParagraph"/>
              <w:numPr>
                <w:ilvl w:val="0"/>
                <w:numId w:val="5"/>
              </w:numPr>
              <w:spacing w:line="242" w:lineRule="auto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7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60C7F85B" w14:textId="77777777" w:rsidR="009F7A5F" w:rsidRPr="00FC649B" w:rsidRDefault="009F7A5F" w:rsidP="009F7A5F">
            <w:pPr>
              <w:numPr>
                <w:ilvl w:val="0"/>
                <w:numId w:val="5"/>
              </w:numPr>
              <w:spacing w:line="276" w:lineRule="auto"/>
              <w:ind w:left="243" w:hanging="220"/>
              <w:rPr>
                <w:rFonts w:ascii="Arial Narrow" w:eastAsia="Times New Roman" w:hAnsi="Arial Narrow" w:cs="SimSun"/>
                <w:color w:val="000000"/>
                <w:lang w:eastAsia="es-PE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eastAsia="es-PE"/>
              </w:rPr>
              <w:t>Trabajos individuales y/o grupales</w:t>
            </w:r>
          </w:p>
          <w:p w14:paraId="728FA933" w14:textId="77777777" w:rsidR="009F7A5F" w:rsidRDefault="009F7A5F" w:rsidP="009F7A5F">
            <w:pPr>
              <w:pStyle w:val="TableParagraph"/>
              <w:numPr>
                <w:ilvl w:val="0"/>
                <w:numId w:val="5"/>
              </w:numPr>
              <w:rPr>
                <w:sz w:val="20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Soluciones a Ejercicios propuestos</w:t>
            </w:r>
          </w:p>
        </w:tc>
        <w:tc>
          <w:tcPr>
            <w:tcW w:w="422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C5B0A2F" w14:textId="77777777" w:rsidR="009F7A5F" w:rsidRDefault="009F7A5F" w:rsidP="009F7A5F">
            <w:pPr>
              <w:pStyle w:val="TableParagraph"/>
              <w:numPr>
                <w:ilvl w:val="0"/>
                <w:numId w:val="5"/>
              </w:numPr>
              <w:spacing w:line="230" w:lineRule="atLeast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tbl>
      <w:tblPr>
        <w:tblStyle w:val="TableNormal"/>
        <w:tblW w:w="1565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977"/>
        <w:gridCol w:w="2403"/>
        <w:gridCol w:w="857"/>
        <w:gridCol w:w="2693"/>
        <w:gridCol w:w="1525"/>
        <w:gridCol w:w="176"/>
        <w:gridCol w:w="3605"/>
      </w:tblGrid>
      <w:tr w:rsidR="007A63D3" w14:paraId="50698D96" w14:textId="77777777" w:rsidTr="007A63D3">
        <w:trPr>
          <w:trHeight w:val="650"/>
        </w:trPr>
        <w:tc>
          <w:tcPr>
            <w:tcW w:w="567" w:type="dxa"/>
            <w:tcBorders>
              <w:bottom w:val="nil"/>
            </w:tcBorders>
          </w:tcPr>
          <w:p w14:paraId="71724485" w14:textId="77777777" w:rsidR="005E0132" w:rsidRDefault="005E0132" w:rsidP="00D354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7" w:type="dxa"/>
            <w:gridSpan w:val="8"/>
          </w:tcPr>
          <w:p w14:paraId="47BB9D59" w14:textId="77777777" w:rsidR="005E0132" w:rsidRDefault="005E0132" w:rsidP="00D3547F">
            <w:pPr>
              <w:pStyle w:val="TableParagraph"/>
              <w:spacing w:before="1"/>
              <w:rPr>
                <w:b/>
              </w:rPr>
            </w:pPr>
          </w:p>
          <w:p w14:paraId="03904311" w14:textId="6289169A" w:rsidR="005E0132" w:rsidRDefault="005E0132" w:rsidP="00D3547F">
            <w:pPr>
              <w:pStyle w:val="TableParagraph"/>
              <w:ind w:left="71" w:right="39"/>
              <w:jc w:val="both"/>
              <w:rPr>
                <w:sz w:val="20"/>
              </w:rPr>
            </w:pPr>
            <w:r>
              <w:rPr>
                <w:b/>
              </w:rPr>
              <w:t xml:space="preserve">CAPACIDAD DE LA UNIDAD DIDÁCTICA III: </w:t>
            </w:r>
            <w:r w:rsidR="001D6E0B">
              <w:rPr>
                <w:rFonts w:cs="Calibri"/>
              </w:rPr>
              <w:t>Analiza, describe y explica los diferentes enfoques educacionales</w:t>
            </w:r>
          </w:p>
        </w:tc>
      </w:tr>
      <w:tr w:rsidR="005E0132" w14:paraId="26AF3968" w14:textId="77777777" w:rsidTr="007A63D3">
        <w:trPr>
          <w:trHeight w:val="418"/>
        </w:trPr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14:paraId="7C6985FC" w14:textId="77777777" w:rsidR="005E0132" w:rsidRDefault="005E0132" w:rsidP="00D3547F">
            <w:pPr>
              <w:pStyle w:val="TableParagraph"/>
              <w:tabs>
                <w:tab w:val="left" w:pos="698"/>
              </w:tabs>
              <w:ind w:left="113"/>
              <w:rPr>
                <w:b/>
                <w:sz w:val="20"/>
              </w:rPr>
            </w:pPr>
            <w:r>
              <w:rPr>
                <w:b/>
              </w:rPr>
              <w:tab/>
            </w:r>
          </w:p>
          <w:p w14:paraId="5682BC53" w14:textId="2DC3E48A" w:rsidR="005E0132" w:rsidRPr="001D6E0B" w:rsidRDefault="005E0132" w:rsidP="001D6E0B">
            <w:pPr>
              <w:pStyle w:val="TableParagraph"/>
              <w:spacing w:line="252" w:lineRule="auto"/>
              <w:ind w:left="126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  didáctica III: </w:t>
            </w:r>
            <w:r w:rsidR="001D6E0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Principales enfoques educacionales</w:t>
            </w:r>
          </w:p>
          <w:p w14:paraId="707FB276" w14:textId="77777777" w:rsidR="005E0132" w:rsidRDefault="005E0132" w:rsidP="00D3547F">
            <w:pPr>
              <w:pStyle w:val="TableParagraph"/>
              <w:spacing w:line="252" w:lineRule="auto"/>
              <w:ind w:left="126" w:right="126" w:firstLine="192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C5D9EF"/>
          </w:tcPr>
          <w:p w14:paraId="6DEE51CD" w14:textId="77777777" w:rsidR="005E0132" w:rsidRDefault="005E0132" w:rsidP="00D3547F">
            <w:pPr>
              <w:pStyle w:val="TableParagraph"/>
              <w:rPr>
                <w:b/>
                <w:sz w:val="20"/>
              </w:rPr>
            </w:pPr>
          </w:p>
          <w:p w14:paraId="6AC505E7" w14:textId="77777777" w:rsidR="005E0132" w:rsidRDefault="005E0132" w:rsidP="00D3547F">
            <w:pPr>
              <w:pStyle w:val="TableParagraph"/>
              <w:spacing w:before="17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930" w:type="dxa"/>
            <w:gridSpan w:val="4"/>
            <w:shd w:val="clear" w:color="auto" w:fill="C5D9EF"/>
          </w:tcPr>
          <w:p w14:paraId="2380666E" w14:textId="77777777" w:rsidR="005E0132" w:rsidRDefault="005E0132" w:rsidP="00D3547F">
            <w:pPr>
              <w:pStyle w:val="TableParagraph"/>
              <w:spacing w:before="184"/>
              <w:ind w:left="3585" w:right="356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701" w:type="dxa"/>
            <w:gridSpan w:val="2"/>
            <w:vMerge w:val="restart"/>
            <w:shd w:val="clear" w:color="auto" w:fill="C5D9EF"/>
          </w:tcPr>
          <w:p w14:paraId="0FE65903" w14:textId="77777777" w:rsidR="005E0132" w:rsidRDefault="005E0132" w:rsidP="00D3547F">
            <w:pPr>
              <w:pStyle w:val="TableParagraph"/>
              <w:spacing w:before="1" w:line="237" w:lineRule="auto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Estrategias de la enseñanza virtual</w:t>
            </w:r>
          </w:p>
        </w:tc>
        <w:tc>
          <w:tcPr>
            <w:tcW w:w="3605" w:type="dxa"/>
            <w:vMerge w:val="restart"/>
            <w:shd w:val="clear" w:color="auto" w:fill="C5D9EF"/>
          </w:tcPr>
          <w:p w14:paraId="12F193C5" w14:textId="77777777" w:rsidR="005E0132" w:rsidRDefault="005E0132" w:rsidP="00D3547F">
            <w:pPr>
              <w:pStyle w:val="TableParagraph"/>
              <w:rPr>
                <w:b/>
                <w:sz w:val="20"/>
              </w:rPr>
            </w:pPr>
          </w:p>
          <w:p w14:paraId="58BEB193" w14:textId="77777777" w:rsidR="005E0132" w:rsidRDefault="005E0132" w:rsidP="00D3547F">
            <w:pPr>
              <w:pStyle w:val="TableParagraph"/>
              <w:spacing w:before="17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1D6E0B" w14:paraId="5B7BC0A9" w14:textId="77777777" w:rsidTr="007A63D3">
        <w:trPr>
          <w:trHeight w:val="261"/>
        </w:trPr>
        <w:tc>
          <w:tcPr>
            <w:tcW w:w="567" w:type="dxa"/>
            <w:vMerge/>
            <w:textDirection w:val="btLr"/>
          </w:tcPr>
          <w:p w14:paraId="2B3A1EED" w14:textId="77777777" w:rsidR="005E0132" w:rsidRDefault="005E0132" w:rsidP="00D3547F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5D9EF"/>
          </w:tcPr>
          <w:p w14:paraId="6FC14342" w14:textId="77777777" w:rsidR="005E0132" w:rsidRDefault="005E0132" w:rsidP="00D3547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5D9EF"/>
          </w:tcPr>
          <w:p w14:paraId="643E4105" w14:textId="0AB45730" w:rsidR="005E0132" w:rsidRDefault="005E0132" w:rsidP="005E0132">
            <w:pPr>
              <w:pStyle w:val="TableParagraph"/>
              <w:spacing w:before="90"/>
              <w:ind w:right="11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Conceptual</w:t>
            </w:r>
          </w:p>
        </w:tc>
        <w:tc>
          <w:tcPr>
            <w:tcW w:w="3260" w:type="dxa"/>
            <w:gridSpan w:val="2"/>
            <w:shd w:val="clear" w:color="auto" w:fill="C5D9EF"/>
          </w:tcPr>
          <w:p w14:paraId="43515B5F" w14:textId="77777777" w:rsidR="005E0132" w:rsidRDefault="005E0132" w:rsidP="00D3547F">
            <w:pPr>
              <w:pStyle w:val="TableParagraph"/>
              <w:spacing w:before="9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693" w:type="dxa"/>
            <w:shd w:val="clear" w:color="auto" w:fill="C5D9EF"/>
          </w:tcPr>
          <w:p w14:paraId="232B1D56" w14:textId="77777777" w:rsidR="005E0132" w:rsidRDefault="005E0132" w:rsidP="00D3547F">
            <w:pPr>
              <w:pStyle w:val="TableParagraph"/>
              <w:spacing w:before="90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C5D9EF"/>
          </w:tcPr>
          <w:p w14:paraId="48112D34" w14:textId="77777777" w:rsidR="005E0132" w:rsidRDefault="005E0132" w:rsidP="00D3547F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  <w:shd w:val="clear" w:color="auto" w:fill="C5D9EF"/>
          </w:tcPr>
          <w:p w14:paraId="5600103C" w14:textId="77777777" w:rsidR="005E0132" w:rsidRDefault="005E0132" w:rsidP="00D3547F">
            <w:pPr>
              <w:rPr>
                <w:sz w:val="2"/>
                <w:szCs w:val="2"/>
              </w:rPr>
            </w:pPr>
          </w:p>
        </w:tc>
      </w:tr>
      <w:tr w:rsidR="007A63D3" w14:paraId="7A42E10C" w14:textId="77777777" w:rsidTr="007A63D3">
        <w:trPr>
          <w:trHeight w:val="738"/>
        </w:trPr>
        <w:tc>
          <w:tcPr>
            <w:tcW w:w="567" w:type="dxa"/>
            <w:vMerge/>
            <w:textDirection w:val="btLr"/>
          </w:tcPr>
          <w:p w14:paraId="359AFEB1" w14:textId="77777777" w:rsidR="005E0132" w:rsidRDefault="005E0132" w:rsidP="00D3547F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1629AA57" w14:textId="77777777" w:rsidR="005E0132" w:rsidRDefault="005E0132" w:rsidP="00D3547F">
            <w:pPr>
              <w:pStyle w:val="TableParagraph"/>
              <w:rPr>
                <w:b/>
                <w:sz w:val="24"/>
              </w:rPr>
            </w:pPr>
          </w:p>
          <w:p w14:paraId="57787D82" w14:textId="77777777" w:rsidR="005E0132" w:rsidRDefault="005E0132" w:rsidP="00D3547F">
            <w:pPr>
              <w:pStyle w:val="TableParagraph"/>
              <w:spacing w:before="146"/>
              <w:ind w:left="400"/>
            </w:pPr>
            <w:r>
              <w:rPr>
                <w:w w:val="97"/>
              </w:rPr>
              <w:t>9</w:t>
            </w:r>
          </w:p>
        </w:tc>
        <w:tc>
          <w:tcPr>
            <w:tcW w:w="2977" w:type="dxa"/>
          </w:tcPr>
          <w:p w14:paraId="272725A9" w14:textId="10887742" w:rsidR="005E0132" w:rsidRPr="002E65D1" w:rsidRDefault="005E0132" w:rsidP="00D3547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 </w:t>
            </w:r>
            <w:r w:rsidR="00E62945">
              <w:rPr>
                <w:rFonts w:eastAsia="Times New Roman"/>
                <w:lang w:eastAsia="es-PE"/>
              </w:rPr>
              <w:t>E</w:t>
            </w:r>
            <w:r w:rsidR="00E62945" w:rsidRPr="00795650">
              <w:rPr>
                <w:rFonts w:eastAsia="Times New Roman"/>
                <w:lang w:eastAsia="es-PE"/>
              </w:rPr>
              <w:t>nfoque constructivista</w:t>
            </w:r>
            <w:r w:rsidR="001D6E0B" w:rsidRPr="00795650">
              <w:rPr>
                <w:rFonts w:eastAsia="Times New Roman"/>
                <w:lang w:eastAsia="es-PE"/>
              </w:rPr>
              <w:t xml:space="preserve"> en su concepción epistemológica</w:t>
            </w:r>
          </w:p>
          <w:p w14:paraId="23DC8AC1" w14:textId="77777777" w:rsidR="005E0132" w:rsidRDefault="005E0132" w:rsidP="00D3547F">
            <w:pPr>
              <w:widowControl/>
              <w:autoSpaceDE/>
              <w:autoSpaceDN/>
              <w:jc w:val="both"/>
              <w:rPr>
                <w:sz w:val="20"/>
              </w:rPr>
            </w:pPr>
          </w:p>
          <w:p w14:paraId="6BDB8CE5" w14:textId="77777777" w:rsidR="001D6E0B" w:rsidRDefault="001D6E0B" w:rsidP="00635DC1">
            <w:pPr>
              <w:pStyle w:val="TableParagraph"/>
              <w:tabs>
                <w:tab w:val="left" w:pos="897"/>
                <w:tab w:val="left" w:pos="1715"/>
                <w:tab w:val="left" w:pos="2221"/>
              </w:tabs>
              <w:ind w:right="144"/>
              <w:rPr>
                <w:sz w:val="20"/>
              </w:rPr>
            </w:pPr>
          </w:p>
          <w:p w14:paraId="5EC3D718" w14:textId="0AA15F8E" w:rsidR="001D6E0B" w:rsidRDefault="001D6E0B" w:rsidP="00D3547F">
            <w:pPr>
              <w:pStyle w:val="TableParagraph"/>
              <w:tabs>
                <w:tab w:val="left" w:pos="897"/>
                <w:tab w:val="left" w:pos="1715"/>
                <w:tab w:val="left" w:pos="2221"/>
              </w:tabs>
              <w:ind w:left="431" w:right="144" w:hanging="284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1A1F8A6A" w14:textId="7D6234CA" w:rsidR="005E0132" w:rsidRPr="007512E1" w:rsidRDefault="005E0132" w:rsidP="00D3547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7512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7A63D3">
              <w:rPr>
                <w:rFonts w:eastAsia="Times New Roman"/>
                <w:lang w:eastAsia="es-PE"/>
              </w:rPr>
              <w:t>R</w:t>
            </w:r>
            <w:r w:rsidR="007A63D3" w:rsidRPr="00795650">
              <w:rPr>
                <w:rFonts w:eastAsia="Times New Roman"/>
                <w:lang w:eastAsia="es-PE"/>
              </w:rPr>
              <w:t>esume</w:t>
            </w:r>
            <w:r w:rsidR="007A63D3">
              <w:rPr>
                <w:rFonts w:eastAsia="Times New Roman"/>
                <w:lang w:eastAsia="es-PE"/>
              </w:rPr>
              <w:t xml:space="preserve"> ideas sobre el constructivismo</w:t>
            </w:r>
            <w:r w:rsidR="007A63D3" w:rsidRPr="00795650">
              <w:rPr>
                <w:rFonts w:eastAsia="Times New Roman"/>
                <w:lang w:eastAsia="es-PE"/>
              </w:rPr>
              <w:t xml:space="preserve"> para su mejor comprensión.</w:t>
            </w:r>
          </w:p>
          <w:p w14:paraId="470DBE0D" w14:textId="77777777" w:rsidR="005E0132" w:rsidRDefault="005E0132" w:rsidP="00D3547F">
            <w:pPr>
              <w:pStyle w:val="TableParagraph"/>
              <w:tabs>
                <w:tab w:val="left" w:pos="1079"/>
              </w:tabs>
              <w:ind w:left="76" w:right="250"/>
              <w:rPr>
                <w:sz w:val="20"/>
              </w:rPr>
            </w:pPr>
          </w:p>
        </w:tc>
        <w:tc>
          <w:tcPr>
            <w:tcW w:w="2693" w:type="dxa"/>
          </w:tcPr>
          <w:p w14:paraId="18868C1E" w14:textId="07D7314A" w:rsidR="007A63D3" w:rsidRPr="007A63D3" w:rsidRDefault="007A63D3" w:rsidP="007A63D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7A63D3">
              <w:rPr>
                <w:rFonts w:cs="Calibri"/>
              </w:rPr>
              <w:t>Asume una actitud crítica respecto al enfoque tratado.</w:t>
            </w:r>
          </w:p>
          <w:p w14:paraId="7540E5BE" w14:textId="77777777" w:rsidR="005E0132" w:rsidRPr="007512E1" w:rsidRDefault="005E0132" w:rsidP="00D3547F">
            <w:pPr>
              <w:widowControl/>
              <w:autoSpaceDE/>
              <w:autoSpaceDN/>
              <w:spacing w:before="240" w:after="60" w:line="276" w:lineRule="auto"/>
              <w:outlineLvl w:val="0"/>
              <w:rPr>
                <w:rFonts w:ascii="Calibri Light" w:eastAsia="Times New Roman" w:hAnsi="Calibri Light" w:cs="Times New Roman"/>
                <w:bCs/>
                <w:kern w:val="28"/>
                <w:lang w:val="es-PE" w:eastAsia="es-PE"/>
              </w:rPr>
            </w:pPr>
          </w:p>
          <w:p w14:paraId="55BA8EE0" w14:textId="77777777" w:rsidR="005E0132" w:rsidRDefault="005E0132" w:rsidP="00D3547F">
            <w:pPr>
              <w:pStyle w:val="TableParagraph"/>
              <w:ind w:left="77" w:right="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71081418" w14:textId="77777777" w:rsidR="005E0132" w:rsidRPr="00D3352D" w:rsidRDefault="005E0132" w:rsidP="00D3547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5DF7CC10" w14:textId="77777777" w:rsidR="005E0132" w:rsidRDefault="005E0132" w:rsidP="00D3547F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065C58A9" w14:textId="77777777" w:rsidR="005E0132" w:rsidRDefault="005E0132" w:rsidP="005E0132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14:paraId="1FC1EC84" w14:textId="77777777" w:rsidR="005E0132" w:rsidRDefault="005E0132" w:rsidP="00D3547F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D9B425E" w14:textId="77777777" w:rsidR="005E0132" w:rsidRDefault="005E0132" w:rsidP="00D3547F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784DF5C0" w14:textId="77777777" w:rsidR="005E0132" w:rsidRDefault="005E0132" w:rsidP="005E0132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61D9AC47" w14:textId="77777777" w:rsidR="005E0132" w:rsidRDefault="005E0132" w:rsidP="00D3547F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6B2FE6D" w14:textId="77777777" w:rsidR="005E0132" w:rsidRDefault="005E0132" w:rsidP="00D3547F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4BD7853F" w14:textId="77777777" w:rsidR="005E0132" w:rsidRDefault="005E0132" w:rsidP="005E0132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261FA039" w14:textId="77777777" w:rsidR="005E0132" w:rsidRDefault="005E0132" w:rsidP="00D3547F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652787C" w14:textId="77777777" w:rsidR="005E0132" w:rsidRDefault="005E0132" w:rsidP="00D3547F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44E4F55A" w14:textId="77777777" w:rsidR="005E0132" w:rsidRDefault="005E0132" w:rsidP="005E0132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1EA56267" w14:textId="77777777" w:rsidR="005E0132" w:rsidRPr="00D3352D" w:rsidRDefault="005E0132" w:rsidP="00D3547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49BCC1B0" w14:textId="77777777" w:rsidR="005E0132" w:rsidRDefault="005E0132" w:rsidP="00D3547F">
            <w:pPr>
              <w:pStyle w:val="TableParagraph"/>
              <w:spacing w:before="162"/>
              <w:ind w:left="82" w:right="51"/>
              <w:jc w:val="both"/>
              <w:rPr>
                <w:sz w:val="20"/>
              </w:rPr>
            </w:pPr>
          </w:p>
        </w:tc>
        <w:tc>
          <w:tcPr>
            <w:tcW w:w="3605" w:type="dxa"/>
          </w:tcPr>
          <w:p w14:paraId="0BEF66AE" w14:textId="17DB6288" w:rsidR="005E0132" w:rsidRPr="007A63D3" w:rsidRDefault="007A63D3" w:rsidP="007A63D3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A63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7A63D3">
              <w:rPr>
                <w:rFonts w:eastAsia="Times New Roman"/>
                <w:iCs/>
                <w:sz w:val="20"/>
                <w:szCs w:val="20"/>
                <w:lang w:eastAsia="es-ES"/>
              </w:rPr>
              <w:t>Analiza ideas básicas del constructivismo pedagógico tomando como base la bibliografía seleccionada del campo de la pedagogía contemporánea.</w:t>
            </w:r>
          </w:p>
        </w:tc>
      </w:tr>
      <w:tr w:rsidR="007A63D3" w14:paraId="5C1016AF" w14:textId="77777777" w:rsidTr="00635DC1">
        <w:trPr>
          <w:trHeight w:val="1555"/>
        </w:trPr>
        <w:tc>
          <w:tcPr>
            <w:tcW w:w="567" w:type="dxa"/>
            <w:vMerge/>
            <w:textDirection w:val="btLr"/>
          </w:tcPr>
          <w:p w14:paraId="72C08045" w14:textId="77777777" w:rsidR="005E0132" w:rsidRDefault="005E0132" w:rsidP="00D3547F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5E05BB18" w14:textId="77777777" w:rsidR="005E0132" w:rsidRDefault="005E0132" w:rsidP="00D3547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CE77471" w14:textId="77777777" w:rsidR="005E0132" w:rsidRDefault="005E0132" w:rsidP="00D3547F">
            <w:pPr>
              <w:pStyle w:val="TableParagraph"/>
              <w:ind w:left="371"/>
            </w:pPr>
            <w:r>
              <w:t>10</w:t>
            </w:r>
          </w:p>
        </w:tc>
        <w:tc>
          <w:tcPr>
            <w:tcW w:w="2977" w:type="dxa"/>
          </w:tcPr>
          <w:p w14:paraId="766ADC07" w14:textId="60B923E0" w:rsidR="005E0132" w:rsidRDefault="005E0132" w:rsidP="00D3547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  </w:t>
            </w:r>
          </w:p>
          <w:p w14:paraId="300702FD" w14:textId="1634CEF2" w:rsidR="007A63D3" w:rsidRPr="00795650" w:rsidRDefault="007A63D3" w:rsidP="007A63D3">
            <w:pPr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 El</w:t>
            </w:r>
            <w:r w:rsidRPr="00795650">
              <w:rPr>
                <w:rFonts w:eastAsia="Times New Roman"/>
                <w:lang w:eastAsia="es-PE"/>
              </w:rPr>
              <w:t xml:space="preserve"> enfoque </w:t>
            </w:r>
            <w:r>
              <w:rPr>
                <w:rFonts w:eastAsia="Times New Roman"/>
                <w:lang w:eastAsia="es-PE"/>
              </w:rPr>
              <w:t>cognitivista</w:t>
            </w:r>
          </w:p>
          <w:p w14:paraId="7C87F598" w14:textId="77777777" w:rsidR="005E0132" w:rsidRDefault="005E0132" w:rsidP="00635DC1">
            <w:pPr>
              <w:pStyle w:val="TableParagraph"/>
              <w:tabs>
                <w:tab w:val="left" w:pos="897"/>
                <w:tab w:val="left" w:pos="1715"/>
                <w:tab w:val="left" w:pos="2221"/>
              </w:tabs>
              <w:spacing w:line="242" w:lineRule="auto"/>
              <w:ind w:right="144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06E5CE92" w14:textId="77777777" w:rsidR="005E0132" w:rsidRPr="007512E1" w:rsidRDefault="005E0132" w:rsidP="00D3547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2952F4CF" w14:textId="42DB0385" w:rsidR="007A63D3" w:rsidRPr="007A63D3" w:rsidRDefault="007A63D3" w:rsidP="007A63D3">
            <w:pPr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 </w:t>
            </w:r>
            <w:r w:rsidRPr="007A63D3">
              <w:rPr>
                <w:rFonts w:eastAsia="Times New Roman"/>
                <w:lang w:eastAsia="es-PE"/>
              </w:rPr>
              <w:t>Aplica este enfoque para analizar la educación donde vives</w:t>
            </w:r>
          </w:p>
          <w:p w14:paraId="39325E61" w14:textId="77777777" w:rsidR="005E0132" w:rsidRDefault="005E0132" w:rsidP="00635DC1">
            <w:pPr>
              <w:pStyle w:val="TableParagraph"/>
              <w:spacing w:line="227" w:lineRule="exact"/>
              <w:rPr>
                <w:sz w:val="20"/>
              </w:rPr>
            </w:pPr>
          </w:p>
        </w:tc>
        <w:tc>
          <w:tcPr>
            <w:tcW w:w="2693" w:type="dxa"/>
          </w:tcPr>
          <w:p w14:paraId="5C5B7093" w14:textId="2549A039" w:rsidR="005E0132" w:rsidRPr="00635DC1" w:rsidRDefault="00635DC1" w:rsidP="00D3547F">
            <w:pPr>
              <w:pStyle w:val="TableParagraph"/>
              <w:spacing w:before="38"/>
              <w:ind w:left="77" w:right="39"/>
              <w:jc w:val="both"/>
              <w:rPr>
                <w:rFonts w:asciiTheme="minorHAnsi" w:hAnsiTheme="minorHAnsi"/>
                <w:sz w:val="20"/>
              </w:rPr>
            </w:pPr>
            <w:r w:rsidRPr="00635DC1">
              <w:rPr>
                <w:rFonts w:asciiTheme="minorHAnsi" w:hAnsiTheme="minorHAnsi"/>
                <w:sz w:val="20"/>
              </w:rPr>
              <w:t>Valora de manera critica el enfoque cognitivista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3AFAA03A" w14:textId="77777777" w:rsidR="005E0132" w:rsidRDefault="005E0132" w:rsidP="00D3547F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</w:tcPr>
          <w:p w14:paraId="3BE1AF55" w14:textId="3C5CAF92" w:rsidR="005E0132" w:rsidRPr="007A63D3" w:rsidRDefault="007A63D3" w:rsidP="00D3547F">
            <w:pPr>
              <w:pStyle w:val="TableParagraph"/>
              <w:spacing w:before="38"/>
              <w:ind w:left="74" w:right="4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63D3">
              <w:rPr>
                <w:rFonts w:asciiTheme="minorHAnsi" w:eastAsia="Times New Roman" w:hAnsiTheme="minorHAnsi"/>
                <w:iCs/>
                <w:sz w:val="20"/>
                <w:szCs w:val="20"/>
                <w:lang w:eastAsia="es-ES"/>
              </w:rPr>
              <w:t>Analiza conceptos básicos del enfoque cognitivista explicando su aplicación en una realidad educativa local de su entorno social.</w:t>
            </w:r>
          </w:p>
        </w:tc>
      </w:tr>
      <w:tr w:rsidR="007A63D3" w14:paraId="0169AB9F" w14:textId="77777777" w:rsidTr="007A63D3">
        <w:trPr>
          <w:trHeight w:val="683"/>
        </w:trPr>
        <w:tc>
          <w:tcPr>
            <w:tcW w:w="567" w:type="dxa"/>
            <w:vMerge/>
            <w:textDirection w:val="btLr"/>
          </w:tcPr>
          <w:p w14:paraId="70432A5D" w14:textId="77777777" w:rsidR="005E0132" w:rsidRDefault="005E0132" w:rsidP="00D3547F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5BBD161D" w14:textId="77777777" w:rsidR="005E0132" w:rsidRDefault="005E0132" w:rsidP="00D3547F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000638C5" w14:textId="77777777" w:rsidR="005E0132" w:rsidRDefault="005E0132" w:rsidP="00D3547F">
            <w:pPr>
              <w:pStyle w:val="TableParagraph"/>
              <w:spacing w:before="1"/>
              <w:ind w:left="340"/>
            </w:pPr>
            <w:r>
              <w:t>11</w:t>
            </w:r>
          </w:p>
        </w:tc>
        <w:tc>
          <w:tcPr>
            <w:tcW w:w="2977" w:type="dxa"/>
          </w:tcPr>
          <w:p w14:paraId="524F76B0" w14:textId="77777777" w:rsidR="005E0132" w:rsidRDefault="005E0132" w:rsidP="00D3547F">
            <w:pPr>
              <w:pStyle w:val="TableParagraph"/>
              <w:tabs>
                <w:tab w:val="left" w:pos="873"/>
                <w:tab w:val="left" w:pos="2075"/>
                <w:tab w:val="left" w:pos="2604"/>
              </w:tabs>
              <w:ind w:right="136"/>
              <w:rPr>
                <w:sz w:val="20"/>
              </w:rPr>
            </w:pPr>
          </w:p>
          <w:p w14:paraId="1F819D8B" w14:textId="22952CEE" w:rsidR="005E0132" w:rsidRPr="00635DC1" w:rsidRDefault="00635DC1" w:rsidP="00D3547F">
            <w:pPr>
              <w:pStyle w:val="TableParagraph"/>
              <w:tabs>
                <w:tab w:val="left" w:pos="873"/>
                <w:tab w:val="left" w:pos="2075"/>
                <w:tab w:val="left" w:pos="2604"/>
              </w:tabs>
              <w:ind w:right="13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635DC1">
              <w:rPr>
                <w:rFonts w:asciiTheme="minorHAnsi" w:eastAsia="Times New Roman" w:hAnsiTheme="minorHAnsi"/>
                <w:sz w:val="20"/>
                <w:szCs w:val="20"/>
                <w:lang w:eastAsia="es-PE"/>
              </w:rPr>
              <w:t>el enfoque del aprendizaje significativo</w:t>
            </w:r>
          </w:p>
          <w:p w14:paraId="00B1F7E3" w14:textId="2C0ABA1D" w:rsidR="005E0132" w:rsidRDefault="005E0132" w:rsidP="00D3547F">
            <w:pPr>
              <w:pStyle w:val="TableParagraph"/>
              <w:tabs>
                <w:tab w:val="left" w:pos="873"/>
                <w:tab w:val="left" w:pos="2075"/>
                <w:tab w:val="left" w:pos="2604"/>
              </w:tabs>
              <w:ind w:right="136"/>
              <w:rPr>
                <w:sz w:val="20"/>
              </w:rPr>
            </w:pPr>
          </w:p>
          <w:p w14:paraId="3292BA56" w14:textId="77777777" w:rsidR="00635DC1" w:rsidRDefault="00635DC1" w:rsidP="00D3547F">
            <w:pPr>
              <w:pStyle w:val="TableParagraph"/>
              <w:tabs>
                <w:tab w:val="left" w:pos="873"/>
                <w:tab w:val="left" w:pos="2075"/>
                <w:tab w:val="left" w:pos="2604"/>
              </w:tabs>
              <w:ind w:right="136"/>
              <w:rPr>
                <w:sz w:val="20"/>
              </w:rPr>
            </w:pPr>
          </w:p>
          <w:p w14:paraId="09BC9611" w14:textId="66DEBF37" w:rsidR="005E0132" w:rsidRDefault="005E0132" w:rsidP="00D3547F">
            <w:pPr>
              <w:pStyle w:val="TableParagraph"/>
              <w:tabs>
                <w:tab w:val="left" w:pos="873"/>
                <w:tab w:val="left" w:pos="2075"/>
                <w:tab w:val="left" w:pos="2604"/>
              </w:tabs>
              <w:ind w:right="136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567435D4" w14:textId="0EA989E4" w:rsidR="00635DC1" w:rsidRPr="00635DC1" w:rsidRDefault="00635DC1" w:rsidP="00635DC1">
            <w:pPr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 </w:t>
            </w:r>
            <w:r w:rsidRPr="00635DC1">
              <w:rPr>
                <w:rFonts w:eastAsia="Times New Roman"/>
                <w:lang w:eastAsia="es-PE"/>
              </w:rPr>
              <w:t xml:space="preserve">Elabora una situación significativa para una </w:t>
            </w:r>
            <w:r w:rsidR="00E62945" w:rsidRPr="00635DC1">
              <w:rPr>
                <w:rFonts w:eastAsia="Times New Roman"/>
                <w:lang w:eastAsia="es-PE"/>
              </w:rPr>
              <w:t>session</w:t>
            </w:r>
            <w:r w:rsidRPr="00635DC1">
              <w:rPr>
                <w:rFonts w:eastAsia="Times New Roman"/>
                <w:lang w:eastAsia="es-PE"/>
              </w:rPr>
              <w:t xml:space="preserve"> de aprendizaje</w:t>
            </w:r>
          </w:p>
          <w:p w14:paraId="22D5BC02" w14:textId="77777777" w:rsidR="005E0132" w:rsidRDefault="005E0132" w:rsidP="00D3547F">
            <w:pPr>
              <w:pStyle w:val="TableParagraph"/>
              <w:spacing w:before="165"/>
              <w:ind w:left="76" w:right="48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524DEEE2" w14:textId="2D4B8DC3" w:rsidR="00635DC1" w:rsidRPr="00635DC1" w:rsidRDefault="00635DC1" w:rsidP="00635DC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35DC1">
              <w:rPr>
                <w:rFonts w:cs="Calibri"/>
              </w:rPr>
              <w:t>Valora las condiciones para un aprendizaje significativo</w:t>
            </w:r>
          </w:p>
          <w:p w14:paraId="7C9A51D6" w14:textId="12D22D45" w:rsidR="005E0132" w:rsidRDefault="005E0132" w:rsidP="00D3547F">
            <w:pPr>
              <w:pStyle w:val="TableParagraph"/>
              <w:spacing w:before="165"/>
              <w:ind w:right="42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474286D0" w14:textId="77777777" w:rsidR="005E0132" w:rsidRDefault="005E0132" w:rsidP="00D3547F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</w:tcPr>
          <w:p w14:paraId="0C325168" w14:textId="37BD34DF" w:rsidR="005E0132" w:rsidRDefault="007A63D3" w:rsidP="007A63D3">
            <w:pPr>
              <w:pStyle w:val="TableParagraph"/>
              <w:spacing w:before="165"/>
              <w:ind w:right="47"/>
              <w:jc w:val="both"/>
              <w:rPr>
                <w:sz w:val="20"/>
              </w:rPr>
            </w:pPr>
            <w:r w:rsidRPr="007A63D3">
              <w:rPr>
                <w:rFonts w:asciiTheme="minorHAnsi" w:eastAsia="Times New Roman" w:hAnsiTheme="minorHAnsi"/>
                <w:iCs/>
                <w:sz w:val="20"/>
                <w:szCs w:val="20"/>
                <w:lang w:eastAsia="es-ES"/>
              </w:rPr>
              <w:t>Analiza conceptos básicos de del aprendizaje significativo explicando su aplicación en el proceso enseñanza aprendizaje en un contexto especifico</w:t>
            </w:r>
            <w:r>
              <w:rPr>
                <w:rFonts w:eastAsia="Times New Roman"/>
                <w:iCs/>
                <w:lang w:eastAsia="es-ES"/>
              </w:rPr>
              <w:t>.</w:t>
            </w:r>
          </w:p>
        </w:tc>
      </w:tr>
      <w:tr w:rsidR="007A63D3" w14:paraId="79912D36" w14:textId="77777777" w:rsidTr="007A63D3">
        <w:trPr>
          <w:trHeight w:val="901"/>
        </w:trPr>
        <w:tc>
          <w:tcPr>
            <w:tcW w:w="567" w:type="dxa"/>
            <w:vMerge/>
          </w:tcPr>
          <w:p w14:paraId="4DE9A603" w14:textId="77777777" w:rsidR="005E0132" w:rsidRDefault="005E0132" w:rsidP="00D3547F">
            <w:pPr>
              <w:pStyle w:val="TableParagraph"/>
              <w:spacing w:line="252" w:lineRule="auto"/>
              <w:ind w:left="126" w:right="126" w:firstLine="192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1792A439" w14:textId="77777777" w:rsidR="005E0132" w:rsidRDefault="005E0132" w:rsidP="00D3547F">
            <w:pPr>
              <w:pStyle w:val="TableParagraph"/>
              <w:rPr>
                <w:b/>
                <w:sz w:val="24"/>
              </w:rPr>
            </w:pPr>
          </w:p>
          <w:p w14:paraId="6FB2E98F" w14:textId="77777777" w:rsidR="005E0132" w:rsidRDefault="005E0132" w:rsidP="00D3547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DB6FE66" w14:textId="77777777" w:rsidR="005E0132" w:rsidRDefault="005E0132" w:rsidP="00D3547F">
            <w:pPr>
              <w:pStyle w:val="TableParagraph"/>
              <w:ind w:left="340"/>
            </w:pPr>
            <w:r>
              <w:t>12</w:t>
            </w:r>
          </w:p>
        </w:tc>
        <w:tc>
          <w:tcPr>
            <w:tcW w:w="2977" w:type="dxa"/>
          </w:tcPr>
          <w:p w14:paraId="304A54D0" w14:textId="569DD075" w:rsidR="005E0132" w:rsidRDefault="00635DC1" w:rsidP="00635DC1">
            <w:pPr>
              <w:pStyle w:val="TableParagraph"/>
              <w:tabs>
                <w:tab w:val="left" w:pos="873"/>
                <w:tab w:val="left" w:pos="2075"/>
                <w:tab w:val="left" w:pos="2601"/>
              </w:tabs>
              <w:ind w:right="132"/>
              <w:rPr>
                <w:sz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s-PE"/>
              </w:rPr>
              <w:t xml:space="preserve"> E</w:t>
            </w:r>
            <w:r w:rsidRPr="00635DC1">
              <w:rPr>
                <w:rFonts w:asciiTheme="minorHAnsi" w:eastAsia="Times New Roman" w:hAnsiTheme="minorHAnsi"/>
                <w:sz w:val="20"/>
                <w:szCs w:val="20"/>
                <w:lang w:eastAsia="es-PE"/>
              </w:rPr>
              <w:t>l enfoque del aprendizaje sociocultural y las inteligencias múltiples</w:t>
            </w:r>
            <w:r w:rsidRPr="00795650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3260" w:type="dxa"/>
            <w:gridSpan w:val="2"/>
          </w:tcPr>
          <w:p w14:paraId="2EA48D86" w14:textId="21997540" w:rsidR="005E0132" w:rsidRPr="007512E1" w:rsidRDefault="00635DC1" w:rsidP="00D3547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Ejemplifica el aprendizaje sociocultural y de las inteligencias múltiples.</w:t>
            </w:r>
          </w:p>
          <w:p w14:paraId="79D61EF9" w14:textId="77777777" w:rsidR="005E0132" w:rsidRDefault="005E0132" w:rsidP="00D3547F">
            <w:pPr>
              <w:pStyle w:val="TableParagraph"/>
              <w:spacing w:before="190"/>
              <w:ind w:left="76" w:right="51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266F39BC" w14:textId="1DA4164F" w:rsidR="005E0132" w:rsidRPr="00635DC1" w:rsidRDefault="00635DC1" w:rsidP="00D3547F">
            <w:pPr>
              <w:pStyle w:val="TableParagraph"/>
              <w:ind w:right="4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635DC1">
              <w:rPr>
                <w:rFonts w:asciiTheme="minorHAnsi" w:hAnsiTheme="minorHAnsi" w:cs="Calibri"/>
                <w:sz w:val="20"/>
                <w:szCs w:val="20"/>
              </w:rPr>
              <w:t xml:space="preserve">Valora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de manera critica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es-PE"/>
              </w:rPr>
              <w:t>e</w:t>
            </w:r>
            <w:r w:rsidRPr="00635DC1">
              <w:rPr>
                <w:rFonts w:asciiTheme="minorHAnsi" w:eastAsia="Times New Roman" w:hAnsiTheme="minorHAnsi"/>
                <w:sz w:val="20"/>
                <w:szCs w:val="20"/>
                <w:lang w:eastAsia="es-PE"/>
              </w:rPr>
              <w:t>l enfoque del aprendizaje sociocultural y las inteligencias múltiples</w:t>
            </w:r>
            <w:r w:rsidRPr="00795650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14069DC4" w14:textId="77777777" w:rsidR="005E0132" w:rsidRDefault="005E0132" w:rsidP="00D3547F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</w:tcPr>
          <w:p w14:paraId="5CDF3215" w14:textId="07014A8E" w:rsidR="005E0132" w:rsidRPr="007A63D3" w:rsidRDefault="007A63D3" w:rsidP="00D3547F">
            <w:pPr>
              <w:pStyle w:val="TableParagraph"/>
              <w:tabs>
                <w:tab w:val="left" w:pos="986"/>
                <w:tab w:val="left" w:pos="2335"/>
              </w:tabs>
              <w:ind w:left="74" w:right="4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63D3">
              <w:rPr>
                <w:rFonts w:asciiTheme="minorHAnsi" w:eastAsia="Times New Roman" w:hAnsiTheme="minorHAnsi"/>
                <w:iCs/>
                <w:sz w:val="20"/>
                <w:szCs w:val="20"/>
                <w:lang w:eastAsia="es-ES"/>
              </w:rPr>
              <w:t>Analiza ideas centrales del aprendizaje sociocultural explicando su aplicación en una experiencia pedagógica de la realidad educativa local.</w:t>
            </w:r>
          </w:p>
        </w:tc>
      </w:tr>
      <w:tr w:rsidR="001D6E0B" w14:paraId="3DF0821E" w14:textId="77777777" w:rsidTr="007A63D3">
        <w:trPr>
          <w:trHeight w:val="247"/>
        </w:trPr>
        <w:tc>
          <w:tcPr>
            <w:tcW w:w="567" w:type="dxa"/>
            <w:vMerge/>
            <w:textDirection w:val="btLr"/>
          </w:tcPr>
          <w:p w14:paraId="51806BCC" w14:textId="77777777" w:rsidR="005E0132" w:rsidRDefault="005E0132" w:rsidP="00D3547F">
            <w:pPr>
              <w:pStyle w:val="TableParagraph"/>
              <w:spacing w:line="252" w:lineRule="auto"/>
              <w:ind w:left="126" w:right="126" w:firstLine="192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46B462A0" w14:textId="77777777" w:rsidR="005E0132" w:rsidRDefault="005E0132" w:rsidP="00D354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6" w:type="dxa"/>
            <w:gridSpan w:val="7"/>
          </w:tcPr>
          <w:p w14:paraId="11387516" w14:textId="77777777" w:rsidR="005E0132" w:rsidRDefault="005E0132" w:rsidP="00D3547F">
            <w:pPr>
              <w:pStyle w:val="TableParagraph"/>
              <w:spacing w:before="2"/>
              <w:ind w:left="4361" w:right="4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5E0132" w14:paraId="12D1975E" w14:textId="77777777" w:rsidTr="007A63D3">
        <w:trPr>
          <w:trHeight w:val="201"/>
        </w:trPr>
        <w:tc>
          <w:tcPr>
            <w:tcW w:w="567" w:type="dxa"/>
            <w:vMerge/>
            <w:textDirection w:val="btLr"/>
          </w:tcPr>
          <w:p w14:paraId="4EBC8A6B" w14:textId="77777777" w:rsidR="005E0132" w:rsidRDefault="005E0132" w:rsidP="00D3547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2171CB0" w14:textId="77777777" w:rsidR="005E0132" w:rsidRDefault="005E0132" w:rsidP="00D3547F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gridSpan w:val="2"/>
            <w:shd w:val="clear" w:color="auto" w:fill="B8CCE3"/>
          </w:tcPr>
          <w:p w14:paraId="3BB46268" w14:textId="77777777" w:rsidR="005E0132" w:rsidRDefault="005E0132" w:rsidP="00D3547F">
            <w:pPr>
              <w:pStyle w:val="TableParagraph"/>
              <w:spacing w:before="1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75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14:paraId="122FFACA" w14:textId="77777777" w:rsidR="005E0132" w:rsidRDefault="005E0132" w:rsidP="00D3547F">
            <w:pPr>
              <w:pStyle w:val="TableParagraph"/>
              <w:spacing w:before="1"/>
              <w:ind w:left="122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3781" w:type="dxa"/>
            <w:gridSpan w:val="2"/>
            <w:tcBorders>
              <w:left w:val="single" w:sz="6" w:space="0" w:color="000000"/>
            </w:tcBorders>
            <w:shd w:val="clear" w:color="auto" w:fill="B8CCE3"/>
          </w:tcPr>
          <w:p w14:paraId="55B4C40A" w14:textId="77777777" w:rsidR="005E0132" w:rsidRDefault="005E0132" w:rsidP="00D3547F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5E0132" w14:paraId="55B7269E" w14:textId="77777777" w:rsidTr="007A63D3">
        <w:trPr>
          <w:trHeight w:val="620"/>
        </w:trPr>
        <w:tc>
          <w:tcPr>
            <w:tcW w:w="567" w:type="dxa"/>
            <w:vMerge/>
            <w:textDirection w:val="btLr"/>
          </w:tcPr>
          <w:p w14:paraId="0DA89B90" w14:textId="77777777" w:rsidR="005E0132" w:rsidRDefault="005E0132" w:rsidP="00D3547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8648F73" w14:textId="77777777" w:rsidR="005E0132" w:rsidRDefault="005E0132" w:rsidP="00D3547F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gridSpan w:val="2"/>
          </w:tcPr>
          <w:p w14:paraId="64DFE1BA" w14:textId="77777777" w:rsidR="005E0132" w:rsidRDefault="005E0132" w:rsidP="005E0132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7BE38A30" w14:textId="77777777" w:rsidR="005E0132" w:rsidRDefault="005E0132" w:rsidP="005E0132">
            <w:pPr>
              <w:pStyle w:val="TableParagraph"/>
              <w:numPr>
                <w:ilvl w:val="0"/>
                <w:numId w:val="5"/>
              </w:numPr>
              <w:spacing w:before="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75" w:type="dxa"/>
            <w:gridSpan w:val="3"/>
            <w:tcBorders>
              <w:right w:val="single" w:sz="6" w:space="0" w:color="000000"/>
            </w:tcBorders>
          </w:tcPr>
          <w:p w14:paraId="633949AC" w14:textId="77777777" w:rsidR="005E0132" w:rsidRDefault="005E0132" w:rsidP="005E0132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27CC3D9A" w14:textId="77777777" w:rsidR="005E0132" w:rsidRDefault="005E0132" w:rsidP="005E0132">
            <w:pPr>
              <w:pStyle w:val="TableParagraph"/>
              <w:numPr>
                <w:ilvl w:val="0"/>
                <w:numId w:val="5"/>
              </w:numPr>
              <w:spacing w:before="4" w:line="242" w:lineRule="auto"/>
              <w:ind w:right="891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3781" w:type="dxa"/>
            <w:gridSpan w:val="2"/>
            <w:tcBorders>
              <w:left w:val="single" w:sz="6" w:space="0" w:color="000000"/>
            </w:tcBorders>
          </w:tcPr>
          <w:p w14:paraId="616408EC" w14:textId="77777777" w:rsidR="005E0132" w:rsidRDefault="005E0132" w:rsidP="005E0132">
            <w:pPr>
              <w:pStyle w:val="TableParagraph"/>
              <w:numPr>
                <w:ilvl w:val="0"/>
                <w:numId w:val="5"/>
              </w:numPr>
              <w:spacing w:before="1" w:line="230" w:lineRule="atLeast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66C031A9" w14:textId="3AF885A1" w:rsidR="00415E49" w:rsidRDefault="00415E49" w:rsidP="00415E49">
      <w:pPr>
        <w:pStyle w:val="Prrafodelista"/>
        <w:ind w:left="284"/>
      </w:pPr>
    </w:p>
    <w:tbl>
      <w:tblPr>
        <w:tblStyle w:val="TableNormal"/>
        <w:tblW w:w="1601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55"/>
        <w:gridCol w:w="2769"/>
        <w:gridCol w:w="2453"/>
        <w:gridCol w:w="732"/>
        <w:gridCol w:w="2910"/>
        <w:gridCol w:w="1322"/>
        <w:gridCol w:w="200"/>
        <w:gridCol w:w="4106"/>
      </w:tblGrid>
      <w:tr w:rsidR="00635DC1" w14:paraId="6B680C24" w14:textId="77777777" w:rsidTr="00F15669">
        <w:trPr>
          <w:trHeight w:val="586"/>
        </w:trPr>
        <w:tc>
          <w:tcPr>
            <w:tcW w:w="567" w:type="dxa"/>
            <w:tcBorders>
              <w:bottom w:val="nil"/>
            </w:tcBorders>
          </w:tcPr>
          <w:p w14:paraId="63A54140" w14:textId="77777777" w:rsidR="00635DC1" w:rsidRDefault="00635DC1" w:rsidP="00D354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7" w:type="dxa"/>
            <w:gridSpan w:val="8"/>
          </w:tcPr>
          <w:p w14:paraId="55C526AA" w14:textId="77777777" w:rsidR="00635DC1" w:rsidRDefault="00635DC1" w:rsidP="00D3547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7693D79" w14:textId="4CD12DA2" w:rsidR="00635DC1" w:rsidRDefault="00635DC1" w:rsidP="00D3547F">
            <w:pPr>
              <w:pStyle w:val="TableParagraph"/>
              <w:spacing w:line="273" w:lineRule="auto"/>
              <w:ind w:left="67" w:right="382"/>
            </w:pPr>
            <w:r>
              <w:rPr>
                <w:b/>
              </w:rPr>
              <w:t xml:space="preserve">CAPACIDAD DE LA UNIDAD DIDÁCTICA IV: </w:t>
            </w:r>
            <w:r w:rsidR="00F15669">
              <w:rPr>
                <w:rFonts w:cs="Calibri"/>
              </w:rPr>
              <w:t>Analiza y explica las diferentes tendencias pedagógicas contemporáneas</w:t>
            </w:r>
          </w:p>
        </w:tc>
      </w:tr>
      <w:tr w:rsidR="00F15669" w14:paraId="722DCC30" w14:textId="77777777" w:rsidTr="00F15669">
        <w:trPr>
          <w:trHeight w:val="397"/>
        </w:trPr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14:paraId="11A6C255" w14:textId="77777777" w:rsidR="00635DC1" w:rsidRDefault="00635DC1" w:rsidP="00D3547F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579F718" w14:textId="740137E0" w:rsidR="00635DC1" w:rsidRDefault="00635DC1" w:rsidP="00D3547F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Didáctica IV: </w:t>
            </w:r>
            <w:r w:rsidR="00F15669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Paradigmas y modelos educacionales contemporáneos</w:t>
            </w:r>
          </w:p>
          <w:p w14:paraId="730920BE" w14:textId="77777777" w:rsidR="00635DC1" w:rsidRDefault="00635DC1" w:rsidP="00D3547F">
            <w:pPr>
              <w:pStyle w:val="TableParagraph"/>
              <w:spacing w:before="83" w:line="249" w:lineRule="auto"/>
              <w:ind w:left="165" w:right="152" w:firstLine="237"/>
              <w:rPr>
                <w:b/>
                <w:sz w:val="20"/>
              </w:rPr>
            </w:pPr>
          </w:p>
        </w:tc>
        <w:tc>
          <w:tcPr>
            <w:tcW w:w="955" w:type="dxa"/>
            <w:vMerge w:val="restart"/>
            <w:shd w:val="clear" w:color="auto" w:fill="C5D9EF"/>
          </w:tcPr>
          <w:p w14:paraId="403A0EBC" w14:textId="77777777" w:rsidR="00635DC1" w:rsidRDefault="00635DC1" w:rsidP="00D3547F">
            <w:pPr>
              <w:pStyle w:val="TableParagraph"/>
              <w:rPr>
                <w:b/>
              </w:rPr>
            </w:pPr>
          </w:p>
          <w:p w14:paraId="0E5429ED" w14:textId="77777777" w:rsidR="00635DC1" w:rsidRDefault="00635DC1" w:rsidP="00D3547F">
            <w:pPr>
              <w:pStyle w:val="TableParagraph"/>
              <w:spacing w:before="13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Semana</w:t>
            </w:r>
          </w:p>
        </w:tc>
        <w:tc>
          <w:tcPr>
            <w:tcW w:w="8864" w:type="dxa"/>
            <w:gridSpan w:val="4"/>
            <w:shd w:val="clear" w:color="auto" w:fill="C5D9EF"/>
          </w:tcPr>
          <w:p w14:paraId="4DD92497" w14:textId="77777777" w:rsidR="00635DC1" w:rsidRDefault="00635DC1" w:rsidP="00D3547F">
            <w:pPr>
              <w:pStyle w:val="TableParagraph"/>
              <w:spacing w:before="177"/>
              <w:ind w:left="3603" w:right="358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22" w:type="dxa"/>
            <w:gridSpan w:val="2"/>
            <w:vMerge w:val="restart"/>
            <w:shd w:val="clear" w:color="auto" w:fill="C5D9EF"/>
          </w:tcPr>
          <w:p w14:paraId="1E5D973D" w14:textId="561BBF19" w:rsidR="00635DC1" w:rsidRDefault="00635DC1" w:rsidP="00D3547F">
            <w:pPr>
              <w:pStyle w:val="TableParagraph"/>
              <w:ind w:right="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Estrategias de la </w:t>
            </w:r>
            <w:r w:rsidR="006B68D1">
              <w:rPr>
                <w:b/>
                <w:w w:val="95"/>
                <w:sz w:val="20"/>
              </w:rPr>
              <w:t xml:space="preserve">enseñanza </w:t>
            </w:r>
            <w:r w:rsidR="006B68D1">
              <w:rPr>
                <w:b/>
                <w:sz w:val="20"/>
              </w:rPr>
              <w:t>virtual</w:t>
            </w:r>
          </w:p>
        </w:tc>
        <w:tc>
          <w:tcPr>
            <w:tcW w:w="4106" w:type="dxa"/>
            <w:vMerge w:val="restart"/>
            <w:shd w:val="clear" w:color="auto" w:fill="C5D9EF"/>
          </w:tcPr>
          <w:p w14:paraId="077FC599" w14:textId="77777777" w:rsidR="00635DC1" w:rsidRDefault="00635DC1" w:rsidP="00D3547F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BCC282B" w14:textId="77777777" w:rsidR="00635DC1" w:rsidRDefault="00635DC1" w:rsidP="00D3547F">
            <w:pPr>
              <w:pStyle w:val="TableParagraph"/>
              <w:ind w:left="1262" w:right="46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logro de la capacidad</w:t>
            </w:r>
          </w:p>
        </w:tc>
      </w:tr>
      <w:tr w:rsidR="00F15669" w14:paraId="66C5995D" w14:textId="77777777" w:rsidTr="00F15669">
        <w:trPr>
          <w:trHeight w:val="317"/>
        </w:trPr>
        <w:tc>
          <w:tcPr>
            <w:tcW w:w="567" w:type="dxa"/>
            <w:vMerge/>
            <w:textDirection w:val="btLr"/>
          </w:tcPr>
          <w:p w14:paraId="61FF5415" w14:textId="77777777" w:rsidR="00635DC1" w:rsidRDefault="00635DC1" w:rsidP="00D3547F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shd w:val="clear" w:color="auto" w:fill="C5D9EF"/>
          </w:tcPr>
          <w:p w14:paraId="1B499335" w14:textId="77777777" w:rsidR="00635DC1" w:rsidRDefault="00635DC1" w:rsidP="00D3547F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shd w:val="clear" w:color="auto" w:fill="C5D9EF"/>
          </w:tcPr>
          <w:p w14:paraId="70A1091B" w14:textId="0508C0DD" w:rsidR="00635DC1" w:rsidRDefault="00635DC1" w:rsidP="00635DC1">
            <w:pPr>
              <w:pStyle w:val="TableParagraph"/>
              <w:spacing w:before="79"/>
              <w:ind w:right="11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Conceptual</w:t>
            </w:r>
          </w:p>
        </w:tc>
        <w:tc>
          <w:tcPr>
            <w:tcW w:w="3185" w:type="dxa"/>
            <w:gridSpan w:val="2"/>
            <w:shd w:val="clear" w:color="auto" w:fill="C5D9EF"/>
          </w:tcPr>
          <w:p w14:paraId="6CE73B21" w14:textId="77777777" w:rsidR="00635DC1" w:rsidRDefault="00635DC1" w:rsidP="00D3547F">
            <w:pPr>
              <w:pStyle w:val="TableParagraph"/>
              <w:spacing w:before="79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Procedimental</w:t>
            </w:r>
          </w:p>
        </w:tc>
        <w:tc>
          <w:tcPr>
            <w:tcW w:w="2910" w:type="dxa"/>
            <w:shd w:val="clear" w:color="auto" w:fill="C5D9EF"/>
          </w:tcPr>
          <w:p w14:paraId="7DD45799" w14:textId="77777777" w:rsidR="00635DC1" w:rsidRDefault="00635DC1" w:rsidP="00D3547F">
            <w:pPr>
              <w:pStyle w:val="TableParagraph"/>
              <w:spacing w:before="79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Actitudinal</w:t>
            </w:r>
          </w:p>
        </w:tc>
        <w:tc>
          <w:tcPr>
            <w:tcW w:w="1522" w:type="dxa"/>
            <w:gridSpan w:val="2"/>
            <w:vMerge/>
            <w:tcBorders>
              <w:top w:val="nil"/>
            </w:tcBorders>
            <w:shd w:val="clear" w:color="auto" w:fill="C5D9EF"/>
          </w:tcPr>
          <w:p w14:paraId="5631771A" w14:textId="77777777" w:rsidR="00635DC1" w:rsidRDefault="00635DC1" w:rsidP="00D3547F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  <w:shd w:val="clear" w:color="auto" w:fill="C5D9EF"/>
          </w:tcPr>
          <w:p w14:paraId="42B2F74A" w14:textId="77777777" w:rsidR="00635DC1" w:rsidRDefault="00635DC1" w:rsidP="00D3547F">
            <w:pPr>
              <w:rPr>
                <w:sz w:val="2"/>
                <w:szCs w:val="2"/>
              </w:rPr>
            </w:pPr>
          </w:p>
        </w:tc>
      </w:tr>
      <w:tr w:rsidR="00F15669" w14:paraId="6909F802" w14:textId="77777777" w:rsidTr="00F15669">
        <w:trPr>
          <w:trHeight w:val="893"/>
        </w:trPr>
        <w:tc>
          <w:tcPr>
            <w:tcW w:w="567" w:type="dxa"/>
            <w:vMerge/>
            <w:textDirection w:val="btLr"/>
          </w:tcPr>
          <w:p w14:paraId="45996990" w14:textId="77777777" w:rsidR="00635DC1" w:rsidRDefault="00635DC1" w:rsidP="00D3547F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29739EEB" w14:textId="77777777" w:rsidR="00635DC1" w:rsidRDefault="00635DC1" w:rsidP="00D3547F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53A45C89" w14:textId="77777777" w:rsidR="00635DC1" w:rsidRDefault="00635DC1" w:rsidP="00D3547F">
            <w:pPr>
              <w:pStyle w:val="TableParagraph"/>
              <w:ind w:left="354" w:right="343"/>
              <w:jc w:val="center"/>
            </w:pPr>
            <w:r>
              <w:t>13</w:t>
            </w:r>
          </w:p>
        </w:tc>
        <w:tc>
          <w:tcPr>
            <w:tcW w:w="2769" w:type="dxa"/>
          </w:tcPr>
          <w:p w14:paraId="28E83779" w14:textId="411D79CF" w:rsidR="00F15669" w:rsidRPr="002633C3" w:rsidRDefault="00635DC1" w:rsidP="002633C3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2633C3" w:rsidRPr="002633C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PE" w:eastAsia="es-PE"/>
              </w:rPr>
              <w:t>Los</w:t>
            </w:r>
            <w:r w:rsidR="002633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2633C3">
              <w:rPr>
                <w:rFonts w:eastAsia="Times New Roman"/>
                <w:lang w:eastAsia="es-PE"/>
              </w:rPr>
              <w:t>paradigmas: Acuerdo Nacional por la educación, y la interculturalidad</w:t>
            </w:r>
          </w:p>
        </w:tc>
        <w:tc>
          <w:tcPr>
            <w:tcW w:w="3185" w:type="dxa"/>
            <w:gridSpan w:val="2"/>
          </w:tcPr>
          <w:p w14:paraId="6FA4DC6B" w14:textId="60A8A70D" w:rsidR="00635DC1" w:rsidRPr="00756C2C" w:rsidRDefault="002633C3" w:rsidP="00D3547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eastAsia="Times New Roman"/>
                <w:lang w:eastAsia="es-PE"/>
              </w:rPr>
              <w:t>Compara con claridad los paradigmas nacionales.</w:t>
            </w:r>
          </w:p>
          <w:p w14:paraId="22A8EF4E" w14:textId="77777777" w:rsidR="00635DC1" w:rsidRDefault="00635DC1" w:rsidP="00D3547F">
            <w:pPr>
              <w:pStyle w:val="TableParagraph"/>
              <w:spacing w:before="26" w:line="276" w:lineRule="auto"/>
              <w:ind w:left="78" w:right="42"/>
              <w:jc w:val="both"/>
              <w:rPr>
                <w:sz w:val="20"/>
              </w:rPr>
            </w:pPr>
          </w:p>
        </w:tc>
        <w:tc>
          <w:tcPr>
            <w:tcW w:w="2910" w:type="dxa"/>
          </w:tcPr>
          <w:p w14:paraId="5670E5F3" w14:textId="7154E380" w:rsidR="00635DC1" w:rsidRPr="002633C3" w:rsidRDefault="002633C3" w:rsidP="002633C3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2633C3">
              <w:rPr>
                <w:rFonts w:cs="Calibri"/>
                <w:sz w:val="20"/>
                <w:szCs w:val="20"/>
              </w:rPr>
              <w:t>Analiza críticamente la educación peruana.</w:t>
            </w:r>
          </w:p>
        </w:tc>
        <w:tc>
          <w:tcPr>
            <w:tcW w:w="1522" w:type="dxa"/>
            <w:gridSpan w:val="2"/>
            <w:vMerge w:val="restart"/>
          </w:tcPr>
          <w:p w14:paraId="44329124" w14:textId="77777777" w:rsidR="00635DC1" w:rsidRDefault="00635DC1" w:rsidP="00D3547F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62F6E133" w14:textId="77777777" w:rsidR="00635DC1" w:rsidRDefault="00635DC1" w:rsidP="00635DC1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14:paraId="342A5A8A" w14:textId="77777777" w:rsidR="00635DC1" w:rsidRDefault="00635DC1" w:rsidP="00D3547F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7E02105" w14:textId="77777777" w:rsidR="00635DC1" w:rsidRDefault="00635DC1" w:rsidP="00D3547F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4C5FA232" w14:textId="77777777" w:rsidR="00635DC1" w:rsidRDefault="00635DC1" w:rsidP="00635DC1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0BDE28CA" w14:textId="77777777" w:rsidR="00635DC1" w:rsidRDefault="00635DC1" w:rsidP="00D3547F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4CF91F1" w14:textId="77777777" w:rsidR="00635DC1" w:rsidRDefault="00635DC1" w:rsidP="00D3547F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0A1EAC1C" w14:textId="77777777" w:rsidR="00635DC1" w:rsidRDefault="00635DC1" w:rsidP="00635DC1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55BD74AE" w14:textId="77777777" w:rsidR="00635DC1" w:rsidRDefault="00635DC1" w:rsidP="00D3547F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0320E20" w14:textId="77777777" w:rsidR="00635DC1" w:rsidRDefault="00635DC1" w:rsidP="00D3547F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7B54D66F" w14:textId="77777777" w:rsidR="00635DC1" w:rsidRDefault="00635DC1" w:rsidP="00635DC1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00B36759" w14:textId="77777777" w:rsidR="00635DC1" w:rsidRPr="004742BD" w:rsidRDefault="00635DC1" w:rsidP="00D3547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106" w:type="dxa"/>
          </w:tcPr>
          <w:p w14:paraId="7D908118" w14:textId="67E8C346" w:rsidR="00635DC1" w:rsidRPr="00756C2C" w:rsidRDefault="00F15669" w:rsidP="00F15669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635DC1" w:rsidRPr="00756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F15669">
              <w:rPr>
                <w:rFonts w:eastAsia="Times New Roman"/>
                <w:iCs/>
                <w:sz w:val="20"/>
                <w:szCs w:val="20"/>
                <w:lang w:eastAsia="es-ES"/>
              </w:rPr>
              <w:t>Analiza las diferentes propuestas educativas del estado peruano explicando su pertinencia en el contexto sociocultural del Perú</w:t>
            </w:r>
            <w:r>
              <w:rPr>
                <w:rFonts w:eastAsia="Times New Roman"/>
                <w:iCs/>
                <w:lang w:eastAsia="es-ES"/>
              </w:rPr>
              <w:t>.</w:t>
            </w:r>
          </w:p>
          <w:p w14:paraId="2BB565AA" w14:textId="77777777" w:rsidR="00635DC1" w:rsidRDefault="00635DC1" w:rsidP="00D3547F">
            <w:pPr>
              <w:pStyle w:val="TableParagraph"/>
              <w:spacing w:before="76"/>
              <w:ind w:left="81" w:right="44"/>
              <w:jc w:val="both"/>
              <w:rPr>
                <w:sz w:val="20"/>
              </w:rPr>
            </w:pPr>
          </w:p>
        </w:tc>
      </w:tr>
      <w:tr w:rsidR="00F15669" w14:paraId="55982770" w14:textId="77777777" w:rsidTr="00F15669">
        <w:trPr>
          <w:trHeight w:val="812"/>
        </w:trPr>
        <w:tc>
          <w:tcPr>
            <w:tcW w:w="567" w:type="dxa"/>
            <w:vMerge/>
            <w:textDirection w:val="btLr"/>
          </w:tcPr>
          <w:p w14:paraId="3E7C48FB" w14:textId="77777777" w:rsidR="00635DC1" w:rsidRDefault="00635DC1" w:rsidP="00D3547F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4108A05F" w14:textId="77777777" w:rsidR="00635DC1" w:rsidRDefault="00635DC1" w:rsidP="00D3547F">
            <w:pPr>
              <w:pStyle w:val="TableParagraph"/>
              <w:rPr>
                <w:b/>
                <w:sz w:val="31"/>
              </w:rPr>
            </w:pPr>
          </w:p>
          <w:p w14:paraId="02FD3887" w14:textId="77777777" w:rsidR="00635DC1" w:rsidRDefault="00635DC1" w:rsidP="00D3547F">
            <w:pPr>
              <w:pStyle w:val="TableParagraph"/>
              <w:spacing w:before="1"/>
              <w:ind w:left="354" w:right="343"/>
              <w:jc w:val="center"/>
            </w:pPr>
            <w:r>
              <w:t>14</w:t>
            </w:r>
          </w:p>
        </w:tc>
        <w:tc>
          <w:tcPr>
            <w:tcW w:w="2769" w:type="dxa"/>
          </w:tcPr>
          <w:p w14:paraId="771B1EB1" w14:textId="722162B0" w:rsidR="00F15669" w:rsidRPr="002633C3" w:rsidRDefault="002633C3" w:rsidP="002633C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2633C3">
              <w:rPr>
                <w:rFonts w:asciiTheme="minorHAnsi" w:eastAsia="Times New Roman" w:hAnsiTheme="minorHAnsi"/>
                <w:sz w:val="20"/>
                <w:szCs w:val="20"/>
                <w:lang w:eastAsia="es-PE"/>
              </w:rPr>
              <w:t>los paradigmas mundiales: Educación para todos. Los pilares de la educación</w:t>
            </w:r>
          </w:p>
          <w:p w14:paraId="476E489E" w14:textId="7646042D" w:rsidR="00F15669" w:rsidRDefault="00F15669" w:rsidP="00D3547F">
            <w:pPr>
              <w:pStyle w:val="TableParagraph"/>
              <w:ind w:left="200"/>
              <w:rPr>
                <w:sz w:val="20"/>
              </w:rPr>
            </w:pPr>
          </w:p>
        </w:tc>
        <w:tc>
          <w:tcPr>
            <w:tcW w:w="3185" w:type="dxa"/>
            <w:gridSpan w:val="2"/>
          </w:tcPr>
          <w:p w14:paraId="6CE4AA5E" w14:textId="35372B16" w:rsidR="00635DC1" w:rsidRPr="00756C2C" w:rsidRDefault="002633C3" w:rsidP="00D3547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Discute las propuestas de los paradigmas mundiales</w:t>
            </w:r>
          </w:p>
          <w:p w14:paraId="1B68C83E" w14:textId="77777777" w:rsidR="00635DC1" w:rsidRDefault="00635DC1" w:rsidP="00D3547F">
            <w:pPr>
              <w:pStyle w:val="TableParagraph"/>
              <w:ind w:left="78"/>
              <w:rPr>
                <w:b/>
                <w:sz w:val="20"/>
              </w:rPr>
            </w:pPr>
          </w:p>
        </w:tc>
        <w:tc>
          <w:tcPr>
            <w:tcW w:w="2910" w:type="dxa"/>
          </w:tcPr>
          <w:p w14:paraId="1DD6C22D" w14:textId="4CE7C29A" w:rsidR="00635DC1" w:rsidRPr="002633C3" w:rsidRDefault="002633C3" w:rsidP="00D3547F">
            <w:pPr>
              <w:pStyle w:val="TableParagraph"/>
              <w:ind w:left="81"/>
              <w:rPr>
                <w:rFonts w:asciiTheme="minorHAnsi" w:hAnsiTheme="minorHAnsi"/>
                <w:sz w:val="20"/>
              </w:rPr>
            </w:pPr>
            <w:r w:rsidRPr="002633C3">
              <w:rPr>
                <w:rFonts w:asciiTheme="minorHAnsi" w:hAnsiTheme="minorHAnsi"/>
                <w:sz w:val="20"/>
              </w:rPr>
              <w:t>Evalua críticamente los paradigmas mundiales de la educación</w:t>
            </w:r>
          </w:p>
        </w:tc>
        <w:tc>
          <w:tcPr>
            <w:tcW w:w="1522" w:type="dxa"/>
            <w:gridSpan w:val="2"/>
            <w:vMerge/>
            <w:tcBorders>
              <w:top w:val="nil"/>
            </w:tcBorders>
          </w:tcPr>
          <w:p w14:paraId="52E3EF0B" w14:textId="77777777" w:rsidR="00635DC1" w:rsidRDefault="00635DC1" w:rsidP="00D3547F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</w:tcPr>
          <w:p w14:paraId="472445D7" w14:textId="2B3CF91E" w:rsidR="00635DC1" w:rsidRPr="00F15669" w:rsidRDefault="00F15669" w:rsidP="00F15669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F15669">
              <w:rPr>
                <w:rFonts w:eastAsia="Times New Roman"/>
                <w:iCs/>
                <w:sz w:val="20"/>
                <w:szCs w:val="20"/>
                <w:lang w:eastAsia="es-ES"/>
              </w:rPr>
              <w:t>Analiza características de la propuesta Educación para Todos, los pilares de la educación tomando como base la bibliografía de la UNESCO</w:t>
            </w:r>
          </w:p>
        </w:tc>
      </w:tr>
      <w:tr w:rsidR="00F15669" w14:paraId="15F611A5" w14:textId="77777777" w:rsidTr="00F15669">
        <w:trPr>
          <w:trHeight w:val="829"/>
        </w:trPr>
        <w:tc>
          <w:tcPr>
            <w:tcW w:w="567" w:type="dxa"/>
            <w:vMerge/>
            <w:textDirection w:val="btLr"/>
          </w:tcPr>
          <w:p w14:paraId="492DE7D3" w14:textId="77777777" w:rsidR="00635DC1" w:rsidRDefault="00635DC1" w:rsidP="00D3547F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01237853" w14:textId="77777777" w:rsidR="00635DC1" w:rsidRDefault="00635DC1" w:rsidP="00D3547F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8CBC67E" w14:textId="77777777" w:rsidR="00635DC1" w:rsidRDefault="00635DC1" w:rsidP="00D3547F">
            <w:pPr>
              <w:pStyle w:val="TableParagraph"/>
              <w:ind w:left="354" w:right="343"/>
              <w:jc w:val="center"/>
            </w:pPr>
            <w:r>
              <w:t>15</w:t>
            </w:r>
          </w:p>
        </w:tc>
        <w:tc>
          <w:tcPr>
            <w:tcW w:w="2769" w:type="dxa"/>
          </w:tcPr>
          <w:p w14:paraId="4C8AAE69" w14:textId="69B58795" w:rsidR="00F15669" w:rsidRPr="002633C3" w:rsidRDefault="002633C3" w:rsidP="002633C3">
            <w:pPr>
              <w:jc w:val="both"/>
              <w:rPr>
                <w:rFonts w:eastAsia="Times New Roman"/>
                <w:lang w:eastAsia="es-PE"/>
              </w:rPr>
            </w:pPr>
            <w:r>
              <w:rPr>
                <w:sz w:val="20"/>
              </w:rPr>
              <w:t xml:space="preserve"> E</w:t>
            </w:r>
            <w:r>
              <w:rPr>
                <w:rFonts w:eastAsia="Times New Roman"/>
                <w:lang w:eastAsia="es-PE"/>
              </w:rPr>
              <w:t>l paradigma del ecosistema educativos</w:t>
            </w:r>
          </w:p>
        </w:tc>
        <w:tc>
          <w:tcPr>
            <w:tcW w:w="3185" w:type="dxa"/>
            <w:gridSpan w:val="2"/>
          </w:tcPr>
          <w:p w14:paraId="7F51C0E4" w14:textId="17F8B794" w:rsidR="00635DC1" w:rsidRPr="00756C2C" w:rsidRDefault="002633C3" w:rsidP="00D3547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Resume ideas centrales del paradigma de los ecosistemas educativos.</w:t>
            </w:r>
          </w:p>
          <w:p w14:paraId="7E61E75B" w14:textId="77777777" w:rsidR="00635DC1" w:rsidRDefault="00635DC1" w:rsidP="00D3547F">
            <w:pPr>
              <w:pStyle w:val="TableParagraph"/>
              <w:spacing w:before="153"/>
              <w:ind w:left="78" w:right="44"/>
              <w:jc w:val="both"/>
              <w:rPr>
                <w:sz w:val="20"/>
              </w:rPr>
            </w:pPr>
          </w:p>
        </w:tc>
        <w:tc>
          <w:tcPr>
            <w:tcW w:w="2910" w:type="dxa"/>
          </w:tcPr>
          <w:p w14:paraId="0CF58A12" w14:textId="464785FA" w:rsidR="00635DC1" w:rsidRPr="00A6713B" w:rsidRDefault="002633C3" w:rsidP="00D3547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cs="Calibri"/>
              </w:rPr>
              <w:t>Reconoce y valora la vison teorica de los ecosistemas educativos.</w:t>
            </w:r>
          </w:p>
          <w:p w14:paraId="42BE7954" w14:textId="77777777" w:rsidR="00635DC1" w:rsidRDefault="00635DC1" w:rsidP="00D3547F">
            <w:pPr>
              <w:pStyle w:val="TableParagraph"/>
              <w:spacing w:before="153"/>
              <w:ind w:left="81" w:right="45"/>
              <w:jc w:val="both"/>
              <w:rPr>
                <w:sz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</w:tcBorders>
          </w:tcPr>
          <w:p w14:paraId="20416C7A" w14:textId="77777777" w:rsidR="00635DC1" w:rsidRDefault="00635DC1" w:rsidP="00D3547F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</w:tcPr>
          <w:p w14:paraId="08EB3973" w14:textId="14E382D8" w:rsidR="00635DC1" w:rsidRPr="00756C2C" w:rsidRDefault="00F15669" w:rsidP="00F15669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iCs/>
                <w:lang w:eastAsia="es-ES"/>
              </w:rPr>
              <w:t>Explica modelo y paradigma pedagógico ecológico comprendiendo su sentido y finalidad en la educación contemporánea.</w:t>
            </w:r>
          </w:p>
          <w:p w14:paraId="43079BF0" w14:textId="77777777" w:rsidR="00635DC1" w:rsidRDefault="00635DC1" w:rsidP="00D3547F">
            <w:pPr>
              <w:pStyle w:val="TableParagraph"/>
              <w:spacing w:before="153"/>
              <w:ind w:left="81" w:right="46"/>
              <w:jc w:val="both"/>
              <w:rPr>
                <w:sz w:val="20"/>
              </w:rPr>
            </w:pPr>
          </w:p>
        </w:tc>
      </w:tr>
      <w:tr w:rsidR="00F15669" w14:paraId="1DA53167" w14:textId="77777777" w:rsidTr="00F15669">
        <w:trPr>
          <w:trHeight w:val="1898"/>
        </w:trPr>
        <w:tc>
          <w:tcPr>
            <w:tcW w:w="567" w:type="dxa"/>
            <w:vMerge/>
          </w:tcPr>
          <w:p w14:paraId="1C0F970C" w14:textId="77777777" w:rsidR="00635DC1" w:rsidRDefault="00635DC1" w:rsidP="00D3547F">
            <w:pPr>
              <w:pStyle w:val="TableParagraph"/>
              <w:spacing w:before="83" w:line="249" w:lineRule="auto"/>
              <w:ind w:left="165" w:right="152" w:firstLine="237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 w14:paraId="1D22725D" w14:textId="77777777" w:rsidR="00635DC1" w:rsidRDefault="00635DC1" w:rsidP="00D3547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D8A2CCE" w14:textId="77777777" w:rsidR="00635DC1" w:rsidRDefault="00635DC1" w:rsidP="00D3547F">
            <w:pPr>
              <w:pStyle w:val="TableParagraph"/>
              <w:ind w:left="354" w:right="343"/>
              <w:jc w:val="center"/>
            </w:pPr>
            <w:r>
              <w:t>16</w:t>
            </w:r>
          </w:p>
        </w:tc>
        <w:tc>
          <w:tcPr>
            <w:tcW w:w="2769" w:type="dxa"/>
          </w:tcPr>
          <w:p w14:paraId="34C0FC44" w14:textId="77777777" w:rsidR="00635DC1" w:rsidRDefault="00635DC1" w:rsidP="00F15669">
            <w:pPr>
              <w:pStyle w:val="TableParagraph"/>
              <w:spacing w:before="1"/>
              <w:rPr>
                <w:sz w:val="20"/>
              </w:rPr>
            </w:pPr>
          </w:p>
          <w:p w14:paraId="47DBC0AD" w14:textId="56809709" w:rsidR="00F15669" w:rsidRDefault="00DE0D8C" w:rsidP="00F156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Paradigmas educativos y educación virtual</w:t>
            </w:r>
          </w:p>
          <w:p w14:paraId="48E5BE91" w14:textId="533D8DA8" w:rsidR="00DE0D8C" w:rsidRDefault="00DE0D8C" w:rsidP="00F15669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3185" w:type="dxa"/>
            <w:gridSpan w:val="2"/>
          </w:tcPr>
          <w:p w14:paraId="30CC9173" w14:textId="275FE284" w:rsidR="00635DC1" w:rsidRDefault="00DE0D8C" w:rsidP="00D3547F">
            <w:pPr>
              <w:pStyle w:val="TableParagraph"/>
              <w:ind w:left="78"/>
              <w:rPr>
                <w:sz w:val="20"/>
              </w:rPr>
            </w:pPr>
            <w:r w:rsidRPr="00DE0D8C">
              <w:rPr>
                <w:rFonts w:asciiTheme="minorHAnsi" w:hAnsiTheme="minorHAnsi"/>
                <w:sz w:val="20"/>
              </w:rPr>
              <w:t>Esboza ideas del rol de la educación virtual en la realidad educativa local y regional</w:t>
            </w:r>
            <w:r>
              <w:rPr>
                <w:sz w:val="20"/>
              </w:rPr>
              <w:t>.</w:t>
            </w:r>
          </w:p>
        </w:tc>
        <w:tc>
          <w:tcPr>
            <w:tcW w:w="2910" w:type="dxa"/>
          </w:tcPr>
          <w:p w14:paraId="32F4BB46" w14:textId="5919E9CC" w:rsidR="00635DC1" w:rsidRPr="00A6713B" w:rsidRDefault="00DE0D8C" w:rsidP="00D3547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Valora críticamente el rol de la educación virtual en la realidad educativa local y regional.</w:t>
            </w:r>
          </w:p>
          <w:p w14:paraId="71C145BE" w14:textId="77777777" w:rsidR="00635DC1" w:rsidRDefault="00635DC1" w:rsidP="00D3547F">
            <w:pPr>
              <w:pStyle w:val="TableParagraph"/>
              <w:spacing w:before="98"/>
              <w:ind w:left="81" w:right="44"/>
              <w:jc w:val="both"/>
              <w:rPr>
                <w:sz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</w:tcBorders>
          </w:tcPr>
          <w:p w14:paraId="1E9D77A5" w14:textId="77777777" w:rsidR="00635DC1" w:rsidRDefault="00635DC1" w:rsidP="00D3547F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</w:tcPr>
          <w:p w14:paraId="1A03C4E4" w14:textId="015C69D9" w:rsidR="00635DC1" w:rsidRDefault="00F15669" w:rsidP="00D3547F">
            <w:pPr>
              <w:pStyle w:val="TableParagraph"/>
              <w:spacing w:before="98"/>
              <w:ind w:left="81" w:right="45"/>
              <w:jc w:val="both"/>
              <w:rPr>
                <w:sz w:val="20"/>
              </w:rPr>
            </w:pPr>
            <w:r w:rsidRPr="00F15669">
              <w:rPr>
                <w:rFonts w:asciiTheme="minorHAnsi" w:eastAsia="Times New Roman" w:hAnsiTheme="minorHAnsi"/>
                <w:iCs/>
                <w:sz w:val="20"/>
                <w:szCs w:val="20"/>
                <w:lang w:eastAsia="es-ES"/>
              </w:rPr>
              <w:t xml:space="preserve">Conoce la relación de los paradigmas educativos y </w:t>
            </w:r>
            <w:r w:rsidR="00DE0D8C">
              <w:rPr>
                <w:rFonts w:asciiTheme="minorHAnsi" w:eastAsia="Times New Roman" w:hAnsiTheme="minorHAnsi"/>
                <w:iCs/>
                <w:sz w:val="20"/>
                <w:szCs w:val="20"/>
                <w:lang w:eastAsia="es-ES"/>
              </w:rPr>
              <w:t>la educación virtual (</w:t>
            </w:r>
            <w:r w:rsidRPr="00F15669">
              <w:rPr>
                <w:rFonts w:asciiTheme="minorHAnsi" w:eastAsia="Times New Roman" w:hAnsiTheme="minorHAnsi"/>
                <w:iCs/>
                <w:sz w:val="20"/>
                <w:szCs w:val="20"/>
                <w:lang w:eastAsia="es-ES"/>
              </w:rPr>
              <w:t>las</w:t>
            </w:r>
            <w:r w:rsidR="006B68D1">
              <w:rPr>
                <w:rFonts w:asciiTheme="minorHAnsi" w:eastAsia="Times New Roman" w:hAnsiTheme="minorHAnsi"/>
                <w:iCs/>
                <w:sz w:val="20"/>
                <w:szCs w:val="20"/>
                <w:lang w:eastAsia="es-ES"/>
              </w:rPr>
              <w:t xml:space="preserve"> </w:t>
            </w:r>
            <w:r w:rsidRPr="00F15669">
              <w:rPr>
                <w:rFonts w:asciiTheme="minorHAnsi" w:eastAsia="Times New Roman" w:hAnsiTheme="minorHAnsi"/>
                <w:iCs/>
                <w:sz w:val="20"/>
                <w:szCs w:val="20"/>
                <w:lang w:eastAsia="es-ES"/>
              </w:rPr>
              <w:t>tics</w:t>
            </w:r>
            <w:r w:rsidR="00DE0D8C">
              <w:rPr>
                <w:rFonts w:asciiTheme="minorHAnsi" w:eastAsia="Times New Roman" w:hAnsiTheme="minorHAnsi"/>
                <w:iCs/>
                <w:sz w:val="20"/>
                <w:szCs w:val="20"/>
                <w:lang w:eastAsia="es-ES"/>
              </w:rPr>
              <w:t>)</w:t>
            </w:r>
            <w:r w:rsidRPr="00F15669">
              <w:rPr>
                <w:rFonts w:asciiTheme="minorHAnsi" w:eastAsia="Times New Roman" w:hAnsiTheme="minorHAnsi"/>
                <w:iCs/>
                <w:sz w:val="20"/>
                <w:szCs w:val="20"/>
                <w:lang w:eastAsia="es-ES"/>
              </w:rPr>
              <w:t xml:space="preserve"> entendiendo el valor de sus aplicaciones en la realidad educativa local y regional</w:t>
            </w:r>
            <w:r>
              <w:rPr>
                <w:rFonts w:eastAsia="Times New Roman"/>
                <w:iCs/>
                <w:lang w:eastAsia="es-ES"/>
              </w:rPr>
              <w:t>.</w:t>
            </w:r>
          </w:p>
        </w:tc>
      </w:tr>
      <w:tr w:rsidR="00635DC1" w14:paraId="3DF2C496" w14:textId="77777777" w:rsidTr="00F15669">
        <w:trPr>
          <w:trHeight w:val="300"/>
        </w:trPr>
        <w:tc>
          <w:tcPr>
            <w:tcW w:w="567" w:type="dxa"/>
            <w:vMerge/>
            <w:textDirection w:val="btLr"/>
          </w:tcPr>
          <w:p w14:paraId="6564F656" w14:textId="77777777" w:rsidR="00635DC1" w:rsidRDefault="00635DC1" w:rsidP="00D3547F">
            <w:pPr>
              <w:pStyle w:val="TableParagraph"/>
              <w:spacing w:before="83" w:line="249" w:lineRule="auto"/>
              <w:ind w:left="165" w:right="152" w:firstLine="237"/>
              <w:rPr>
                <w:b/>
                <w:sz w:val="20"/>
              </w:rPr>
            </w:pPr>
          </w:p>
        </w:tc>
        <w:tc>
          <w:tcPr>
            <w:tcW w:w="955" w:type="dxa"/>
            <w:vMerge w:val="restart"/>
          </w:tcPr>
          <w:p w14:paraId="6D4B2ABD" w14:textId="77777777" w:rsidR="00635DC1" w:rsidRDefault="00635DC1" w:rsidP="00D354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2" w:type="dxa"/>
            <w:gridSpan w:val="7"/>
          </w:tcPr>
          <w:p w14:paraId="77B38B45" w14:textId="77777777" w:rsidR="00635DC1" w:rsidRDefault="00635DC1" w:rsidP="00D3547F">
            <w:pPr>
              <w:pStyle w:val="TableParagraph"/>
              <w:spacing w:line="225" w:lineRule="exact"/>
              <w:ind w:left="4412" w:right="4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F15669" w14:paraId="25C02371" w14:textId="77777777" w:rsidTr="00F15669">
        <w:trPr>
          <w:trHeight w:val="243"/>
        </w:trPr>
        <w:tc>
          <w:tcPr>
            <w:tcW w:w="567" w:type="dxa"/>
            <w:vMerge/>
            <w:textDirection w:val="btLr"/>
          </w:tcPr>
          <w:p w14:paraId="256C8556" w14:textId="77777777" w:rsidR="00635DC1" w:rsidRDefault="00635DC1" w:rsidP="00D3547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4F43FBB9" w14:textId="77777777" w:rsidR="00635DC1" w:rsidRDefault="00635DC1" w:rsidP="00D3547F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gridSpan w:val="2"/>
            <w:shd w:val="clear" w:color="auto" w:fill="B8CCE3"/>
          </w:tcPr>
          <w:p w14:paraId="7E1CCCFB" w14:textId="77777777" w:rsidR="00635DC1" w:rsidRDefault="00635DC1" w:rsidP="00D3547F">
            <w:pPr>
              <w:pStyle w:val="TableParagraph"/>
              <w:spacing w:before="13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4964" w:type="dxa"/>
            <w:gridSpan w:val="3"/>
            <w:shd w:val="clear" w:color="auto" w:fill="B8CCE3"/>
          </w:tcPr>
          <w:p w14:paraId="31F0C527" w14:textId="77777777" w:rsidR="00635DC1" w:rsidRDefault="00635DC1" w:rsidP="00D3547F">
            <w:pPr>
              <w:pStyle w:val="TableParagraph"/>
              <w:spacing w:before="13"/>
              <w:ind w:left="1236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306" w:type="dxa"/>
            <w:gridSpan w:val="2"/>
            <w:shd w:val="clear" w:color="auto" w:fill="B8CCE3"/>
          </w:tcPr>
          <w:p w14:paraId="7CC82854" w14:textId="77777777" w:rsidR="00635DC1" w:rsidRDefault="00635DC1" w:rsidP="00D3547F">
            <w:pPr>
              <w:pStyle w:val="TableParagraph"/>
              <w:spacing w:before="13"/>
              <w:ind w:left="83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F15669" w14:paraId="6347E3CC" w14:textId="77777777" w:rsidTr="00F15669">
        <w:trPr>
          <w:trHeight w:val="915"/>
        </w:trPr>
        <w:tc>
          <w:tcPr>
            <w:tcW w:w="567" w:type="dxa"/>
            <w:vMerge/>
            <w:textDirection w:val="btLr"/>
          </w:tcPr>
          <w:p w14:paraId="571C6284" w14:textId="77777777" w:rsidR="00635DC1" w:rsidRDefault="00635DC1" w:rsidP="00D3547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76FC5231" w14:textId="77777777" w:rsidR="00635DC1" w:rsidRDefault="00635DC1" w:rsidP="00D3547F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gridSpan w:val="2"/>
          </w:tcPr>
          <w:p w14:paraId="48EA25C0" w14:textId="77777777" w:rsidR="00635DC1" w:rsidRPr="00A6713B" w:rsidRDefault="00635DC1" w:rsidP="00D3547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59B70BA4" w14:textId="77777777" w:rsidR="00635DC1" w:rsidRDefault="00635DC1" w:rsidP="00635DC1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5E468B10" w14:textId="77777777" w:rsidR="00635DC1" w:rsidRDefault="00635DC1" w:rsidP="00635DC1">
            <w:pPr>
              <w:pStyle w:val="TableParagraph"/>
              <w:numPr>
                <w:ilvl w:val="0"/>
                <w:numId w:val="5"/>
              </w:numPr>
              <w:spacing w:before="2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964" w:type="dxa"/>
            <w:gridSpan w:val="3"/>
          </w:tcPr>
          <w:p w14:paraId="5351C1A6" w14:textId="77777777" w:rsidR="00635DC1" w:rsidRDefault="00635DC1" w:rsidP="00635DC1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027ED92C" w14:textId="77777777" w:rsidR="00635DC1" w:rsidRDefault="00635DC1" w:rsidP="00635DC1">
            <w:pPr>
              <w:pStyle w:val="TableParagraph"/>
              <w:numPr>
                <w:ilvl w:val="0"/>
                <w:numId w:val="5"/>
              </w:numPr>
              <w:spacing w:before="2" w:line="242" w:lineRule="auto"/>
              <w:ind w:right="181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06" w:type="dxa"/>
            <w:gridSpan w:val="2"/>
          </w:tcPr>
          <w:p w14:paraId="575E149F" w14:textId="77777777" w:rsidR="00635DC1" w:rsidRPr="00A6713B" w:rsidRDefault="00635DC1" w:rsidP="00D3547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4F49F4F9" w14:textId="77777777" w:rsidR="00635DC1" w:rsidRDefault="00635DC1" w:rsidP="00635DC1">
            <w:pPr>
              <w:pStyle w:val="TableParagraph"/>
              <w:numPr>
                <w:ilvl w:val="0"/>
                <w:numId w:val="5"/>
              </w:numPr>
              <w:spacing w:line="202" w:lineRule="exact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0B5D3CB9" w14:textId="77777777" w:rsidR="00BB3386" w:rsidRDefault="00BB3386" w:rsidP="00415E49">
      <w:pPr>
        <w:pStyle w:val="Prrafodelista"/>
        <w:ind w:left="284"/>
        <w:sectPr w:rsidR="00BB3386" w:rsidSect="00473AF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34B72CE7" w14:textId="77777777" w:rsidR="00D3547F" w:rsidRPr="003C1CCF" w:rsidRDefault="00D3547F" w:rsidP="00D3547F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lastRenderedPageBreak/>
        <w:t>MATERIALES EDUCATIVOS Y OTROS RECURSOS DIDÁCTICOS</w:t>
      </w:r>
    </w:p>
    <w:p w14:paraId="77BF0968" w14:textId="77777777" w:rsidR="00D3547F" w:rsidRDefault="00D3547F" w:rsidP="00D3547F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76D8DFC7" w14:textId="77777777" w:rsidR="00D3547F" w:rsidRDefault="00D3547F" w:rsidP="00D3547F">
      <w:pPr>
        <w:ind w:left="567"/>
        <w:jc w:val="both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Se utilizarán todos los materiales y recursos requeridos de acuerdo a la naturaleza de los temas programados. Básicamente serán:</w:t>
      </w:r>
    </w:p>
    <w:p w14:paraId="790DBF03" w14:textId="77777777" w:rsidR="00D3547F" w:rsidRDefault="00D3547F" w:rsidP="00D3547F">
      <w:pPr>
        <w:adjustRightInd w:val="0"/>
        <w:ind w:left="426" w:hanging="426"/>
        <w:rPr>
          <w:rFonts w:ascii="Arial Narrow" w:eastAsia="Times New Roman" w:hAnsi="Arial Narrow"/>
          <w:iCs/>
          <w:lang w:eastAsia="es-ES"/>
        </w:rPr>
      </w:pPr>
    </w:p>
    <w:p w14:paraId="31184E42" w14:textId="77777777" w:rsidR="00D3547F" w:rsidRDefault="00D3547F" w:rsidP="00D3547F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/>
          <w:b/>
          <w:iCs/>
          <w:color w:val="000000"/>
          <w:lang w:eastAsia="es-ES"/>
        </w:rPr>
      </w:pPr>
      <w:r>
        <w:rPr>
          <w:rFonts w:ascii="Arial Narrow" w:eastAsia="Times New Roman" w:hAnsi="Arial Narrow"/>
          <w:b/>
          <w:iCs/>
          <w:color w:val="000000"/>
          <w:lang w:eastAsia="es-ES"/>
        </w:rPr>
        <w:t>MEDIOS Y PLATAFORMAS VIRTUALES</w:t>
      </w:r>
    </w:p>
    <w:p w14:paraId="0C7F0FC6" w14:textId="77777777" w:rsidR="00D3547F" w:rsidRDefault="00D3547F" w:rsidP="00D3547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Casos prácticos</w:t>
      </w:r>
    </w:p>
    <w:p w14:paraId="018CD196" w14:textId="77777777" w:rsidR="00D3547F" w:rsidRDefault="00D3547F" w:rsidP="00D3547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Pizarra interactiva</w:t>
      </w:r>
    </w:p>
    <w:p w14:paraId="125112E1" w14:textId="77777777" w:rsidR="00D3547F" w:rsidRDefault="00D3547F" w:rsidP="00D3547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Google Meet</w:t>
      </w:r>
    </w:p>
    <w:p w14:paraId="4B4DFBBC" w14:textId="77777777" w:rsidR="00D3547F" w:rsidRDefault="00D3547F" w:rsidP="00D3547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Repositorios de datos</w:t>
      </w:r>
    </w:p>
    <w:p w14:paraId="06C3E8BC" w14:textId="77777777" w:rsidR="00D3547F" w:rsidRDefault="00D3547F" w:rsidP="00D3547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/>
          <w:b/>
          <w:iCs/>
          <w:lang w:eastAsia="es-ES"/>
        </w:rPr>
      </w:pPr>
    </w:p>
    <w:p w14:paraId="15111EC7" w14:textId="77777777" w:rsidR="00D3547F" w:rsidRDefault="00D3547F" w:rsidP="00D3547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/>
          <w:b/>
          <w:iCs/>
          <w:lang w:eastAsia="es-ES"/>
        </w:rPr>
      </w:pPr>
    </w:p>
    <w:p w14:paraId="74EDE45C" w14:textId="77777777" w:rsidR="00D3547F" w:rsidRDefault="00D3547F" w:rsidP="00D3547F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/>
          <w:b/>
          <w:iCs/>
          <w:color w:val="000000"/>
          <w:lang w:eastAsia="es-ES"/>
        </w:rPr>
      </w:pPr>
      <w:r>
        <w:rPr>
          <w:rFonts w:ascii="Arial Narrow" w:eastAsia="Times New Roman" w:hAnsi="Arial Narrow"/>
          <w:b/>
          <w:iCs/>
          <w:color w:val="000000"/>
          <w:lang w:eastAsia="es-ES"/>
        </w:rPr>
        <w:t>MEDIOS Y PLATAFORMAS VIRTUALES</w:t>
      </w:r>
    </w:p>
    <w:p w14:paraId="655EA4E4" w14:textId="77777777" w:rsidR="00D3547F" w:rsidRDefault="00D3547F" w:rsidP="00D3547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Casos prácticos</w:t>
      </w:r>
    </w:p>
    <w:p w14:paraId="7AE8A840" w14:textId="77777777" w:rsidR="00D3547F" w:rsidRDefault="00D3547F" w:rsidP="00D3547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Pizarra interactiva</w:t>
      </w:r>
    </w:p>
    <w:p w14:paraId="4A8B8EE5" w14:textId="77777777" w:rsidR="00D3547F" w:rsidRDefault="00D3547F" w:rsidP="00D3547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Google Meet</w:t>
      </w:r>
    </w:p>
    <w:p w14:paraId="66F5B38B" w14:textId="77777777" w:rsidR="00D3547F" w:rsidRDefault="00D3547F" w:rsidP="00D3547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Repositorios de datos</w:t>
      </w:r>
    </w:p>
    <w:p w14:paraId="7AF5B8DA" w14:textId="77777777" w:rsidR="00D3547F" w:rsidRDefault="00D3547F" w:rsidP="00D3547F">
      <w:pPr>
        <w:adjustRightInd w:val="0"/>
        <w:spacing w:line="276" w:lineRule="auto"/>
        <w:ind w:left="718"/>
        <w:rPr>
          <w:rFonts w:ascii="Arial Narrow" w:eastAsia="Times New Roman" w:hAnsi="Arial Narrow"/>
          <w:iCs/>
          <w:color w:val="000000"/>
          <w:lang w:eastAsia="es-ES"/>
        </w:rPr>
      </w:pPr>
    </w:p>
    <w:p w14:paraId="37753DE2" w14:textId="77777777" w:rsidR="00D3547F" w:rsidRDefault="00D3547F" w:rsidP="00D3547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/>
          <w:b/>
          <w:iCs/>
          <w:lang w:eastAsia="es-ES"/>
        </w:rPr>
      </w:pPr>
    </w:p>
    <w:p w14:paraId="0366F1E3" w14:textId="77777777" w:rsidR="00D3547F" w:rsidRDefault="00D3547F" w:rsidP="00D3547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/>
          <w:b/>
          <w:iCs/>
          <w:lang w:eastAsia="es-ES"/>
        </w:rPr>
      </w:pPr>
    </w:p>
    <w:p w14:paraId="1F5A3C67" w14:textId="77777777" w:rsidR="00D3547F" w:rsidRPr="003C1CCF" w:rsidRDefault="00D3547F" w:rsidP="00D3547F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844"/>
        <w:contextualSpacing w:val="0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EVALUACIÓN</w:t>
      </w:r>
    </w:p>
    <w:p w14:paraId="63CBF1F7" w14:textId="77777777" w:rsidR="00D3547F" w:rsidRPr="007360FA" w:rsidRDefault="00D3547F" w:rsidP="00D3547F">
      <w:pPr>
        <w:adjustRightInd w:val="0"/>
        <w:spacing w:line="360" w:lineRule="auto"/>
        <w:ind w:right="845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220E7390" w14:textId="77777777" w:rsidR="00D3547F" w:rsidRPr="003C1CCF" w:rsidRDefault="00D3547F" w:rsidP="00D3547F">
      <w:pPr>
        <w:ind w:left="567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es inherente al proceso de enseñanza aprendizaje y será continua y permanente. Los criterios de evaluación son de conocimiento, de desempeño y de producto.</w:t>
      </w:r>
    </w:p>
    <w:p w14:paraId="1F742532" w14:textId="77777777" w:rsidR="00D3547F" w:rsidRPr="003C1CCF" w:rsidRDefault="00D3547F" w:rsidP="00D3547F">
      <w:pPr>
        <w:ind w:left="567"/>
        <w:jc w:val="both"/>
        <w:rPr>
          <w:rFonts w:ascii="Arial Narrow" w:eastAsia="Times New Roman" w:hAnsi="Arial Narrow" w:cs="SimSun"/>
          <w:b/>
          <w:iCs/>
          <w:lang w:eastAsia="es-ES"/>
        </w:rPr>
      </w:pPr>
    </w:p>
    <w:p w14:paraId="45C3A663" w14:textId="77777777" w:rsidR="00D3547F" w:rsidRPr="003C1CCF" w:rsidRDefault="00D3547F" w:rsidP="00D3547F">
      <w:pPr>
        <w:numPr>
          <w:ilvl w:val="0"/>
          <w:numId w:val="18"/>
        </w:numPr>
        <w:adjustRightInd w:val="0"/>
        <w:spacing w:line="276" w:lineRule="auto"/>
        <w:ind w:left="993" w:hanging="426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Evidencias de Conocimiento.</w:t>
      </w:r>
    </w:p>
    <w:p w14:paraId="7DD2F8C8" w14:textId="77777777" w:rsidR="00D3547F" w:rsidRPr="003C1CCF" w:rsidRDefault="00D3547F" w:rsidP="00D3547F">
      <w:pPr>
        <w:adjustRightInd w:val="0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219F022D" w14:textId="77777777" w:rsidR="00D3547F" w:rsidRPr="003C1CCF" w:rsidRDefault="00D3547F" w:rsidP="00D3547F">
      <w:pPr>
        <w:adjustRightInd w:val="0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En cuanto a la autoevaluación permite que el estudiante reconozca sus debilidades y fortalezas para corregir o mejorar.</w:t>
      </w:r>
    </w:p>
    <w:p w14:paraId="6C233304" w14:textId="77777777" w:rsidR="00D3547F" w:rsidRPr="003C1CCF" w:rsidRDefault="00D3547F" w:rsidP="00D3547F">
      <w:pPr>
        <w:adjustRightInd w:val="0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Las evaluaciones de este nivel serán de respuestas simples y otras con preguntas abiertas para su argumentación.</w:t>
      </w:r>
    </w:p>
    <w:p w14:paraId="1D6902E9" w14:textId="77777777" w:rsidR="00D3547F" w:rsidRPr="003C1CCF" w:rsidRDefault="00D3547F" w:rsidP="00D3547F">
      <w:pPr>
        <w:adjustRightInd w:val="0"/>
        <w:ind w:left="72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 xml:space="preserve"> </w:t>
      </w:r>
    </w:p>
    <w:p w14:paraId="60A17232" w14:textId="77777777" w:rsidR="00D3547F" w:rsidRPr="003C1CCF" w:rsidRDefault="00D3547F" w:rsidP="00D3547F">
      <w:pPr>
        <w:numPr>
          <w:ilvl w:val="0"/>
          <w:numId w:val="18"/>
        </w:numPr>
        <w:adjustRightInd w:val="0"/>
        <w:spacing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Desempeño.</w:t>
      </w:r>
    </w:p>
    <w:p w14:paraId="2CA6C1EE" w14:textId="77777777" w:rsidR="00D3547F" w:rsidRPr="003C1CCF" w:rsidRDefault="00D3547F" w:rsidP="00D3547F">
      <w:pPr>
        <w:adjustRightInd w:val="0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 xml:space="preserve">Esta evidencia pone en acción recursos cognitivos, recursos procedimentales y recursos afectivos; todo ello en una integración que evidencia un saber hacer reflexivo; en tanto, se </w:t>
      </w:r>
      <w:r w:rsidRPr="003C1CCF">
        <w:rPr>
          <w:rFonts w:ascii="Arial Narrow" w:eastAsia="Times New Roman" w:hAnsi="Arial Narrow"/>
          <w:iCs/>
          <w:lang w:eastAsia="es-ES"/>
        </w:rPr>
        <w:lastRenderedPageBreak/>
        <w:t>puede verbalizar lo que se hace, fundamentar teóricamente la práctica y evidenciar un pensamiento estratégico, dado en la observación en torno a cómo se actúa en situaciones impredecibles.</w:t>
      </w:r>
    </w:p>
    <w:p w14:paraId="146A922B" w14:textId="77777777" w:rsidR="00D3547F" w:rsidRPr="003C1CCF" w:rsidRDefault="00D3547F" w:rsidP="00D3547F">
      <w:pPr>
        <w:adjustRightInd w:val="0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577632C4" w14:textId="77777777" w:rsidR="00D3547F" w:rsidRPr="003C1CCF" w:rsidRDefault="00D3547F" w:rsidP="00D3547F">
      <w:pPr>
        <w:adjustRightInd w:val="0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p w14:paraId="6C867D6A" w14:textId="77777777" w:rsidR="00D3547F" w:rsidRPr="003C1CCF" w:rsidRDefault="00D3547F" w:rsidP="00D3547F">
      <w:pPr>
        <w:numPr>
          <w:ilvl w:val="0"/>
          <w:numId w:val="18"/>
        </w:numPr>
        <w:adjustRightInd w:val="0"/>
        <w:spacing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Producto.</w:t>
      </w:r>
    </w:p>
    <w:p w14:paraId="7E864124" w14:textId="77777777" w:rsidR="00D3547F" w:rsidRPr="003C1CCF" w:rsidRDefault="00D3547F" w:rsidP="00D3547F">
      <w:pPr>
        <w:adjustRightInd w:val="0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7F7E092C" w14:textId="77777777" w:rsidR="00D3547F" w:rsidRPr="003C1CCF" w:rsidRDefault="00D3547F" w:rsidP="00D3547F">
      <w:pPr>
        <w:adjustRightInd w:val="0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producto de evidencia en la entrega oportuna de sus trabajos parciales y el trabajo final.</w:t>
      </w:r>
    </w:p>
    <w:p w14:paraId="2132CA02" w14:textId="77777777" w:rsidR="00D3547F" w:rsidRPr="003C1CCF" w:rsidRDefault="00D3547F" w:rsidP="00D3547F">
      <w:pPr>
        <w:adjustRightInd w:val="0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Además, se tendrá en cuenta la asistencia como componente del desempeño, el 30% de inasistencia inhabilita el derecho a la evaluación.</w:t>
      </w:r>
    </w:p>
    <w:p w14:paraId="347C6D4B" w14:textId="77777777" w:rsidR="00D3547F" w:rsidRPr="003C1CCF" w:rsidRDefault="00D3547F" w:rsidP="00D3547F">
      <w:pPr>
        <w:adjustRightInd w:val="0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D3547F" w:rsidRPr="003C1CCF" w14:paraId="1ADFE9C4" w14:textId="77777777" w:rsidTr="00D3547F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2479A36D" w14:textId="77777777" w:rsidR="00D3547F" w:rsidRPr="003C1CCF" w:rsidRDefault="00D3547F" w:rsidP="00D3547F">
            <w:pPr>
              <w:adjustRightInd w:val="0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697F4385" w14:textId="77777777" w:rsidR="00D3547F" w:rsidRPr="003C1CCF" w:rsidRDefault="00D3547F" w:rsidP="00D3547F">
            <w:pPr>
              <w:adjustRightInd w:val="0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524E24A0" w14:textId="77777777" w:rsidR="00D3547F" w:rsidRPr="003C1CCF" w:rsidRDefault="00D3547F" w:rsidP="00D3547F">
            <w:pPr>
              <w:adjustRightInd w:val="0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UNIDADES DIDÁCTICAS DENOMINADAS MÓDULOS</w:t>
            </w:r>
          </w:p>
        </w:tc>
      </w:tr>
      <w:tr w:rsidR="00D3547F" w:rsidRPr="003C1CCF" w14:paraId="68E94134" w14:textId="77777777" w:rsidTr="00D3547F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B17BD4D" w14:textId="77777777" w:rsidR="00D3547F" w:rsidRPr="003C1CCF" w:rsidRDefault="00D3547F" w:rsidP="00D3547F">
            <w:pPr>
              <w:adjustRightInd w:val="0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8C5F62E" w14:textId="77777777" w:rsidR="00D3547F" w:rsidRPr="003C1CCF" w:rsidRDefault="00D3547F" w:rsidP="00D3547F">
            <w:pPr>
              <w:adjustRightInd w:val="0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5D82404A" w14:textId="77777777" w:rsidR="00D3547F" w:rsidRPr="003C1CCF" w:rsidRDefault="00D3547F" w:rsidP="00D3547F">
            <w:pPr>
              <w:adjustRightInd w:val="0"/>
              <w:jc w:val="center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El ciclo académico comprende 4</w:t>
            </w:r>
          </w:p>
        </w:tc>
      </w:tr>
      <w:tr w:rsidR="00D3547F" w:rsidRPr="003C1CCF" w14:paraId="172899EA" w14:textId="77777777" w:rsidTr="00D3547F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7775E6D" w14:textId="77777777" w:rsidR="00D3547F" w:rsidRPr="003C1CCF" w:rsidRDefault="00D3547F" w:rsidP="00D3547F">
            <w:pPr>
              <w:adjustRightInd w:val="0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96E6314" w14:textId="77777777" w:rsidR="00D3547F" w:rsidRPr="003C1CCF" w:rsidRDefault="00D3547F" w:rsidP="00D3547F">
            <w:pPr>
              <w:adjustRightInd w:val="0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ADBA3D3" w14:textId="77777777" w:rsidR="00D3547F" w:rsidRPr="003C1CCF" w:rsidRDefault="00D3547F" w:rsidP="00D3547F">
            <w:pPr>
              <w:adjustRightInd w:val="0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  <w:tr w:rsidR="00D3547F" w:rsidRPr="003C1CCF" w14:paraId="70F4FC4B" w14:textId="77777777" w:rsidTr="00D3547F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BA56BB2" w14:textId="77777777" w:rsidR="00D3547F" w:rsidRPr="003C1CCF" w:rsidRDefault="00D3547F" w:rsidP="00D3547F">
            <w:pPr>
              <w:adjustRightInd w:val="0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4213C4A" w14:textId="77777777" w:rsidR="00D3547F" w:rsidRPr="003C1CCF" w:rsidRDefault="00D3547F" w:rsidP="00D3547F">
            <w:pPr>
              <w:adjustRightInd w:val="0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6A12DEA9" w14:textId="77777777" w:rsidR="00D3547F" w:rsidRPr="003C1CCF" w:rsidRDefault="00D3547F" w:rsidP="00D3547F">
            <w:pPr>
              <w:adjustRightInd w:val="0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</w:tbl>
    <w:p w14:paraId="017FAF9A" w14:textId="77777777" w:rsidR="00D3547F" w:rsidRPr="003C1CCF" w:rsidRDefault="00D3547F" w:rsidP="00D3547F">
      <w:pPr>
        <w:adjustRightInd w:val="0"/>
        <w:spacing w:line="216" w:lineRule="auto"/>
        <w:ind w:left="720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14:paraId="1A805F38" w14:textId="77777777" w:rsidR="00D3547F" w:rsidRPr="003C1CCF" w:rsidRDefault="00D3547F" w:rsidP="00D3547F">
      <w:pPr>
        <w:adjustRightInd w:val="0"/>
        <w:spacing w:line="216" w:lineRule="auto"/>
        <w:ind w:left="1701" w:right="170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Siendo el promedio final (PF), el promedio simple de los promedios ponderados de cada módulo (PM1, PM2, PM3, PM4)</w:t>
      </w:r>
    </w:p>
    <w:p w14:paraId="49D1AAA1" w14:textId="77777777" w:rsidR="00D3547F" w:rsidRPr="003C1CCF" w:rsidRDefault="00D3547F" w:rsidP="00D3547F">
      <w:pPr>
        <w:adjustRightInd w:val="0"/>
        <w:spacing w:line="216" w:lineRule="auto"/>
        <w:ind w:left="1701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14:paraId="0B8BCC2E" w14:textId="77777777" w:rsidR="00D3547F" w:rsidRPr="003C1CCF" w:rsidRDefault="00D3547F" w:rsidP="00D3547F">
      <w:pPr>
        <w:jc w:val="center"/>
        <w:rPr>
          <w:rFonts w:ascii="Calibri" w:eastAsia="Calibri" w:hAnsi="Calibri" w:cs="SimSun"/>
        </w:rPr>
      </w:pPr>
      <m:oMathPara>
        <m:oMath>
          <m:r>
            <w:rPr>
              <w:rFonts w:ascii="Cambria Math" w:eastAsia="Calibri" w:hAnsi="Cambria Math" w:cs="SimSun"/>
            </w:rPr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SimSun"/>
                </w:rPr>
                <m:t>PM1+PM2+PM3+PM4</m:t>
              </m:r>
            </m:num>
            <m:den>
              <m:r>
                <w:rPr>
                  <w:rFonts w:ascii="Cambria Math" w:eastAsia="Calibri" w:hAnsi="Cambria Math" w:cs="SimSun"/>
                </w:rPr>
                <m:t>4</m:t>
              </m:r>
            </m:den>
          </m:f>
        </m:oMath>
      </m:oMathPara>
    </w:p>
    <w:p w14:paraId="0AE0822A" w14:textId="77777777" w:rsidR="00D3547F" w:rsidRDefault="00D3547F" w:rsidP="00D3547F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/>
        </w:rPr>
      </w:pPr>
    </w:p>
    <w:p w14:paraId="0C39C801" w14:textId="77777777" w:rsidR="00D3547F" w:rsidRPr="00D3547F" w:rsidRDefault="00D3547F" w:rsidP="00D3547F">
      <w:pPr>
        <w:rPr>
          <w:rFonts w:ascii="Arial Narrow" w:eastAsia="Times New Roman" w:hAnsi="Arial Narrow"/>
          <w:lang w:eastAsia="es-ES"/>
        </w:rPr>
      </w:pPr>
    </w:p>
    <w:p w14:paraId="534D0D2C" w14:textId="31E5E946" w:rsidR="00D3547F" w:rsidRDefault="00D3547F" w:rsidP="00D3547F">
      <w:pPr>
        <w:rPr>
          <w:rFonts w:ascii="Calibri" w:eastAsia="Times New Roman" w:hAnsi="Calibri"/>
        </w:rPr>
      </w:pPr>
    </w:p>
    <w:p w14:paraId="5C32EB42" w14:textId="77777777" w:rsidR="006F5FA2" w:rsidRDefault="006F5FA2" w:rsidP="00D3547F">
      <w:pPr>
        <w:rPr>
          <w:rFonts w:ascii="Calibri" w:eastAsia="Times New Roman" w:hAnsi="Calibri"/>
        </w:rPr>
      </w:pPr>
    </w:p>
    <w:p w14:paraId="41ECAEFE" w14:textId="77777777" w:rsidR="00D3547F" w:rsidRPr="00D3547F" w:rsidRDefault="00D3547F" w:rsidP="00D3547F">
      <w:pPr>
        <w:pStyle w:val="Ttulo2"/>
        <w:keepNext w:val="0"/>
        <w:keepLines w:val="0"/>
        <w:widowControl w:val="0"/>
        <w:numPr>
          <w:ilvl w:val="0"/>
          <w:numId w:val="19"/>
        </w:numPr>
        <w:tabs>
          <w:tab w:val="left" w:pos="845"/>
          <w:tab w:val="left" w:pos="846"/>
        </w:tabs>
        <w:autoSpaceDE w:val="0"/>
        <w:autoSpaceDN w:val="0"/>
        <w:spacing w:before="0" w:line="240" w:lineRule="auto"/>
        <w:rPr>
          <w:b/>
          <w:bCs/>
          <w:color w:val="auto"/>
        </w:rPr>
      </w:pPr>
      <w:r w:rsidRPr="00D3547F">
        <w:rPr>
          <w:b/>
          <w:bCs/>
          <w:color w:val="auto"/>
        </w:rPr>
        <w:t>BIBLIOGRAFÍA Y REFERENCIAS</w:t>
      </w:r>
      <w:r w:rsidRPr="00D3547F">
        <w:rPr>
          <w:b/>
          <w:bCs/>
          <w:color w:val="auto"/>
          <w:spacing w:val="-8"/>
        </w:rPr>
        <w:t xml:space="preserve"> </w:t>
      </w:r>
      <w:r w:rsidRPr="00D3547F">
        <w:rPr>
          <w:b/>
          <w:bCs/>
          <w:color w:val="auto"/>
        </w:rPr>
        <w:t>WEB</w:t>
      </w:r>
    </w:p>
    <w:p w14:paraId="30021600" w14:textId="77777777" w:rsidR="00D3547F" w:rsidRPr="00D3547F" w:rsidRDefault="00D3547F" w:rsidP="00D3547F">
      <w:pPr>
        <w:pStyle w:val="Ttulo2"/>
        <w:tabs>
          <w:tab w:val="left" w:pos="845"/>
          <w:tab w:val="left" w:pos="846"/>
        </w:tabs>
        <w:rPr>
          <w:b/>
          <w:bCs/>
          <w:color w:val="auto"/>
        </w:rPr>
      </w:pPr>
      <w:r w:rsidRPr="00D3547F">
        <w:rPr>
          <w:b/>
          <w:bCs/>
          <w:color w:val="auto"/>
        </w:rPr>
        <w:t xml:space="preserve">    8.1 Fuentes bibliográficas</w:t>
      </w:r>
    </w:p>
    <w:p w14:paraId="5B12BBAA" w14:textId="77777777" w:rsidR="00D3547F" w:rsidRDefault="00D3547F" w:rsidP="00D3547F">
      <w:pPr>
        <w:pStyle w:val="Ttulo2"/>
        <w:tabs>
          <w:tab w:val="left" w:pos="845"/>
          <w:tab w:val="left" w:pos="846"/>
        </w:tabs>
        <w:jc w:val="right"/>
      </w:pPr>
    </w:p>
    <w:p w14:paraId="78B65567" w14:textId="77777777" w:rsidR="00D3547F" w:rsidRDefault="00D3547F" w:rsidP="00D3547F">
      <w:pPr>
        <w:pStyle w:val="Textoindependiente"/>
        <w:spacing w:before="11"/>
        <w:rPr>
          <w:b/>
          <w:sz w:val="25"/>
        </w:rPr>
      </w:pPr>
    </w:p>
    <w:p w14:paraId="05F738CC" w14:textId="7D15C9E0" w:rsidR="00D3547F" w:rsidRPr="00D3547F" w:rsidRDefault="00D3547F" w:rsidP="00D3547F">
      <w:pPr>
        <w:spacing w:line="480" w:lineRule="auto"/>
        <w:ind w:left="845" w:right="3467"/>
        <w:rPr>
          <w:b/>
          <w:sz w:val="28"/>
          <w:szCs w:val="28"/>
        </w:rPr>
      </w:pPr>
      <w:bookmarkStart w:id="0" w:name="_Hlk42178596"/>
      <w:r w:rsidRPr="00D3547F">
        <w:rPr>
          <w:b/>
          <w:sz w:val="28"/>
          <w:szCs w:val="28"/>
        </w:rPr>
        <w:t xml:space="preserve">UNIDAD DIDACTICA I: </w:t>
      </w:r>
    </w:p>
    <w:bookmarkEnd w:id="0"/>
    <w:p w14:paraId="79BDCF91" w14:textId="1CC0EC01" w:rsidR="001833C1" w:rsidRDefault="001833C1" w:rsidP="00722AB7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lastRenderedPageBreak/>
        <w:t>Abbagnano, N. &amp; Visalberghi (1999) Historia de la Pedagogía. FCE. México.</w:t>
      </w:r>
    </w:p>
    <w:p w14:paraId="07A118EC" w14:textId="515559C9" w:rsidR="00D3547F" w:rsidRPr="00D3547F" w:rsidRDefault="00D3547F" w:rsidP="00722AB7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eastAsia="Times New Roman" w:cs="Arial"/>
          <w:sz w:val="24"/>
          <w:szCs w:val="24"/>
          <w:lang w:eastAsia="es-ES"/>
        </w:rPr>
      </w:pPr>
      <w:r w:rsidRPr="00D3547F">
        <w:rPr>
          <w:rFonts w:eastAsia="Times New Roman" w:cs="Arial"/>
          <w:sz w:val="24"/>
          <w:szCs w:val="24"/>
          <w:lang w:eastAsia="es-ES"/>
        </w:rPr>
        <w:t>Apaza, A. (2016)</w:t>
      </w:r>
      <w:r w:rsidR="006B68D1">
        <w:rPr>
          <w:rFonts w:eastAsia="Times New Roman" w:cs="Arial"/>
          <w:sz w:val="24"/>
          <w:szCs w:val="24"/>
          <w:lang w:eastAsia="es-ES"/>
        </w:rPr>
        <w:t xml:space="preserve"> </w:t>
      </w:r>
      <w:r w:rsidRPr="00D3547F">
        <w:rPr>
          <w:rFonts w:eastAsia="Times New Roman" w:cs="Arial"/>
          <w:sz w:val="24"/>
          <w:szCs w:val="24"/>
          <w:lang w:eastAsia="es-ES"/>
        </w:rPr>
        <w:t>Breve historia de la educación en el Perú</w:t>
      </w:r>
    </w:p>
    <w:p w14:paraId="4A45BE32" w14:textId="77777777" w:rsidR="00D3547F" w:rsidRPr="00D3547F" w:rsidRDefault="00D3547F" w:rsidP="00722AB7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eastAsia="Times New Roman" w:cs="Arial"/>
          <w:sz w:val="24"/>
          <w:szCs w:val="24"/>
          <w:lang w:eastAsia="es-ES"/>
        </w:rPr>
      </w:pPr>
      <w:r w:rsidRPr="00D3547F">
        <w:rPr>
          <w:rFonts w:eastAsia="Times New Roman" w:cs="Arial"/>
          <w:sz w:val="24"/>
          <w:szCs w:val="24"/>
          <w:lang w:eastAsia="es-ES"/>
        </w:rPr>
        <w:t>Piscoya, L. (2001) Naturaleza de la pedagogía Ed. San Marcos Lima</w:t>
      </w:r>
    </w:p>
    <w:p w14:paraId="709E614C" w14:textId="77777777" w:rsidR="00D3547F" w:rsidRPr="00D3547F" w:rsidRDefault="00D3547F" w:rsidP="00722AB7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eastAsia="Times New Roman" w:cs="Arial"/>
          <w:sz w:val="24"/>
          <w:szCs w:val="24"/>
          <w:lang w:eastAsia="es-ES"/>
        </w:rPr>
      </w:pPr>
      <w:r w:rsidRPr="00D3547F">
        <w:rPr>
          <w:rFonts w:eastAsia="Times New Roman" w:cs="Arial"/>
          <w:sz w:val="24"/>
          <w:szCs w:val="24"/>
          <w:lang w:eastAsia="es-ES"/>
        </w:rPr>
        <w:t>Ponce, A. (2006) Educación y Lucha de clases Ed. Santiago Lima</w:t>
      </w:r>
    </w:p>
    <w:p w14:paraId="07079859" w14:textId="77777777" w:rsidR="00D3547F" w:rsidRDefault="00D3547F" w:rsidP="00722AB7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eastAsia="Times New Roman" w:cs="Arial"/>
          <w:lang w:eastAsia="es-ES"/>
        </w:rPr>
      </w:pPr>
      <w:r w:rsidRPr="00D3547F">
        <w:rPr>
          <w:rFonts w:eastAsia="Times New Roman" w:cs="Arial"/>
          <w:sz w:val="24"/>
          <w:szCs w:val="24"/>
          <w:lang w:eastAsia="es-ES"/>
        </w:rPr>
        <w:t>Real, T. Historia de la Educación (1993) Ed. Nueva Educación</w:t>
      </w:r>
    </w:p>
    <w:p w14:paraId="47EE821F" w14:textId="77777777" w:rsidR="00D3547F" w:rsidRDefault="00D3547F" w:rsidP="00D3547F">
      <w:pPr>
        <w:spacing w:line="480" w:lineRule="auto"/>
        <w:ind w:right="3467"/>
        <w:rPr>
          <w:b/>
          <w:sz w:val="20"/>
        </w:rPr>
      </w:pPr>
    </w:p>
    <w:p w14:paraId="7288F66A" w14:textId="5222E5D5" w:rsidR="00D3547F" w:rsidRDefault="00D3547F" w:rsidP="00D3547F">
      <w:pPr>
        <w:spacing w:line="480" w:lineRule="auto"/>
        <w:ind w:left="845" w:right="3467"/>
        <w:rPr>
          <w:b/>
          <w:sz w:val="28"/>
          <w:szCs w:val="28"/>
        </w:rPr>
      </w:pPr>
      <w:r w:rsidRPr="00D3547F">
        <w:rPr>
          <w:b/>
          <w:sz w:val="28"/>
          <w:szCs w:val="28"/>
        </w:rPr>
        <w:t xml:space="preserve">UNIDAD DIDACTICA </w:t>
      </w:r>
      <w:r>
        <w:rPr>
          <w:b/>
          <w:sz w:val="28"/>
          <w:szCs w:val="28"/>
        </w:rPr>
        <w:t>I</w:t>
      </w:r>
      <w:r w:rsidRPr="00D3547F">
        <w:rPr>
          <w:b/>
          <w:sz w:val="28"/>
          <w:szCs w:val="28"/>
        </w:rPr>
        <w:t xml:space="preserve">I: </w:t>
      </w:r>
    </w:p>
    <w:p w14:paraId="47B65A65" w14:textId="77777777" w:rsidR="00071F32" w:rsidRDefault="00071F32" w:rsidP="001833C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>Bain, A. (2003) La ciencia de la educación Ed. Biblioteca virtual</w:t>
      </w:r>
    </w:p>
    <w:p w14:paraId="39B6C22A" w14:textId="526262F3" w:rsidR="00071F32" w:rsidRDefault="00071F32" w:rsidP="001833C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>Capella, J.</w:t>
      </w:r>
      <w:r w:rsidR="006B68D1">
        <w:rPr>
          <w:rFonts w:eastAsia="Times New Roman" w:cs="Arial"/>
          <w:iCs/>
          <w:lang w:eastAsia="es-ES"/>
        </w:rPr>
        <w:t xml:space="preserve"> </w:t>
      </w:r>
      <w:r>
        <w:rPr>
          <w:rFonts w:eastAsia="Times New Roman" w:cs="Arial"/>
          <w:iCs/>
          <w:lang w:eastAsia="es-ES"/>
        </w:rPr>
        <w:t>(1992) Teoría educativa, Ed. Pucp</w:t>
      </w:r>
    </w:p>
    <w:p w14:paraId="33438732" w14:textId="77777777" w:rsidR="00071F32" w:rsidRDefault="00071F32" w:rsidP="001833C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>Colom, A. (1996) Teoría de la educación y ciencias de la educación</w:t>
      </w:r>
    </w:p>
    <w:p w14:paraId="494804D3" w14:textId="302AA547" w:rsidR="00D3547F" w:rsidRDefault="00071F32" w:rsidP="001833C1">
      <w:pPr>
        <w:spacing w:line="360" w:lineRule="auto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 xml:space="preserve">      Santiago, H. y et al (1977) Pedagogía y epistemología Ed. Unam</w:t>
      </w:r>
    </w:p>
    <w:p w14:paraId="795C936A" w14:textId="77777777" w:rsidR="001833C1" w:rsidRDefault="001833C1" w:rsidP="001833C1">
      <w:pPr>
        <w:spacing w:line="360" w:lineRule="auto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 xml:space="preserve">      Trilla, J. (2001) El legado pedagógico del siglo XX para la escuela del siglo XXI. Editorial  </w:t>
      </w:r>
    </w:p>
    <w:p w14:paraId="6F135022" w14:textId="0286A09A" w:rsidR="001833C1" w:rsidRDefault="001833C1" w:rsidP="001833C1">
      <w:pPr>
        <w:spacing w:line="360" w:lineRule="auto"/>
        <w:rPr>
          <w:rFonts w:ascii="Calibri" w:eastAsia="Times New Roman" w:hAnsi="Calibri"/>
        </w:rPr>
      </w:pPr>
      <w:r>
        <w:rPr>
          <w:rFonts w:eastAsia="Times New Roman" w:cs="Arial"/>
          <w:iCs/>
          <w:lang w:eastAsia="es-ES"/>
        </w:rPr>
        <w:t xml:space="preserve">       GRAO, de IRIF, S.L. Barcelona.</w:t>
      </w:r>
    </w:p>
    <w:p w14:paraId="419C7C49" w14:textId="77777777" w:rsidR="00D3547F" w:rsidRDefault="00D3547F" w:rsidP="00D3547F">
      <w:pPr>
        <w:rPr>
          <w:rFonts w:ascii="Calibri" w:eastAsia="Times New Roman" w:hAnsi="Calibri"/>
        </w:rPr>
      </w:pPr>
    </w:p>
    <w:p w14:paraId="09E7E380" w14:textId="77777777" w:rsidR="00D3547F" w:rsidRDefault="00D3547F" w:rsidP="00D3547F">
      <w:pPr>
        <w:rPr>
          <w:rFonts w:ascii="Arial Narrow" w:eastAsia="Times New Roman" w:hAnsi="Arial Narrow"/>
          <w:lang w:eastAsia="es-ES"/>
        </w:rPr>
      </w:pPr>
    </w:p>
    <w:p w14:paraId="568AFDF0" w14:textId="131C759A" w:rsidR="00071F32" w:rsidRDefault="006F5FA2" w:rsidP="006F5FA2">
      <w:pPr>
        <w:spacing w:line="480" w:lineRule="auto"/>
        <w:ind w:left="845" w:right="707"/>
        <w:rPr>
          <w:b/>
          <w:sz w:val="28"/>
          <w:szCs w:val="28"/>
        </w:rPr>
      </w:pPr>
      <w:r>
        <w:rPr>
          <w:b/>
          <w:sz w:val="28"/>
          <w:szCs w:val="28"/>
        </w:rPr>
        <w:t>UNIDAD DIDACTICA III:</w:t>
      </w:r>
    </w:p>
    <w:p w14:paraId="74C5B4CB" w14:textId="626B057C" w:rsidR="007F2CCA" w:rsidRDefault="00071F32" w:rsidP="00722AB7">
      <w:pPr>
        <w:spacing w:line="240" w:lineRule="auto"/>
        <w:ind w:right="1274"/>
        <w:rPr>
          <w:rFonts w:eastAsia="Times New Roman" w:cs="Arial"/>
          <w:lang w:eastAsia="es-ES"/>
        </w:rPr>
      </w:pPr>
      <w:r>
        <w:rPr>
          <w:b/>
          <w:sz w:val="28"/>
          <w:szCs w:val="28"/>
        </w:rPr>
        <w:t xml:space="preserve">     </w:t>
      </w:r>
      <w:r w:rsidRPr="00D3547F">
        <w:rPr>
          <w:b/>
          <w:sz w:val="28"/>
          <w:szCs w:val="28"/>
        </w:rPr>
        <w:t xml:space="preserve"> </w:t>
      </w:r>
      <w:r>
        <w:rPr>
          <w:rFonts w:eastAsia="Times New Roman" w:cs="Arial"/>
          <w:lang w:eastAsia="es-ES"/>
        </w:rPr>
        <w:t xml:space="preserve">Amstrong, T. (1999) Las inteligencias </w:t>
      </w:r>
      <w:r w:rsidR="007F2CCA">
        <w:rPr>
          <w:rFonts w:eastAsia="Times New Roman" w:cs="Arial"/>
          <w:lang w:eastAsia="es-ES"/>
        </w:rPr>
        <w:t>múltiples</w:t>
      </w:r>
      <w:r>
        <w:rPr>
          <w:rFonts w:eastAsia="Times New Roman" w:cs="Arial"/>
          <w:lang w:eastAsia="es-ES"/>
        </w:rPr>
        <w:t xml:space="preserve"> Ed. Manantial.</w:t>
      </w:r>
    </w:p>
    <w:p w14:paraId="1AEF454C" w14:textId="133AD9BD" w:rsidR="00722AB7" w:rsidRDefault="00336C7E" w:rsidP="00722AB7">
      <w:pPr>
        <w:spacing w:line="240" w:lineRule="auto"/>
        <w:ind w:right="1274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    </w:t>
      </w:r>
      <w:r w:rsidR="00722AB7">
        <w:rPr>
          <w:rFonts w:eastAsia="Times New Roman" w:cs="Arial"/>
          <w:lang w:eastAsia="es-ES"/>
        </w:rPr>
        <w:t xml:space="preserve"> Antunes, C. (2005) Inteligencias múltiples: como estimularlas y  </w:t>
      </w:r>
    </w:p>
    <w:p w14:paraId="3EBE4DAC" w14:textId="48FD6EEA" w:rsidR="00336C7E" w:rsidRDefault="00722AB7" w:rsidP="00722AB7">
      <w:pPr>
        <w:spacing w:line="240" w:lineRule="auto"/>
        <w:ind w:right="1274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     Desarrollarlas. El Comercio, S.A. Lima.</w:t>
      </w:r>
    </w:p>
    <w:p w14:paraId="05795295" w14:textId="020C1237" w:rsidR="00B91244" w:rsidRDefault="00B91244" w:rsidP="00722AB7">
      <w:pPr>
        <w:spacing w:line="240" w:lineRule="auto"/>
        <w:ind w:right="1274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     Carretero, M. (2005) Constructivismo y educación. Editorial Progreso, S.A.  </w:t>
      </w:r>
    </w:p>
    <w:p w14:paraId="3BCF0C79" w14:textId="7FF8FA7C" w:rsidR="00B91244" w:rsidRDefault="00B91244" w:rsidP="00722AB7">
      <w:pPr>
        <w:spacing w:line="240" w:lineRule="auto"/>
        <w:ind w:right="1274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     de C.V. México, D.F.</w:t>
      </w:r>
    </w:p>
    <w:p w14:paraId="797EAB22" w14:textId="6897096D" w:rsidR="00071F32" w:rsidRDefault="007F2CCA" w:rsidP="00722AB7">
      <w:pPr>
        <w:spacing w:line="240" w:lineRule="auto"/>
        <w:ind w:right="1274"/>
        <w:rPr>
          <w:rFonts w:ascii="Arial Narrow" w:eastAsia="Times New Roman" w:hAnsi="Arial Narrow"/>
          <w:lang w:eastAsia="es-ES"/>
        </w:rPr>
      </w:pPr>
      <w:r>
        <w:rPr>
          <w:rFonts w:eastAsia="Times New Roman" w:cs="Arial"/>
          <w:lang w:eastAsia="es-ES"/>
        </w:rPr>
        <w:t xml:space="preserve">        </w:t>
      </w:r>
      <w:r w:rsidR="006F5FA2">
        <w:rPr>
          <w:rFonts w:eastAsia="Times New Roman" w:cs="Arial"/>
          <w:lang w:eastAsia="es-ES"/>
        </w:rPr>
        <w:t xml:space="preserve">Moya, J. (1997) </w:t>
      </w:r>
      <w:r>
        <w:rPr>
          <w:rFonts w:ascii="Arial Narrow" w:eastAsia="Times New Roman" w:hAnsi="Arial Narrow"/>
          <w:lang w:eastAsia="es-ES"/>
        </w:rPr>
        <w:t>Teorías cognoscitivas del aprendizaje. UCBC Chile.</w:t>
      </w:r>
    </w:p>
    <w:p w14:paraId="03880C81" w14:textId="09C89FE5" w:rsidR="00B91244" w:rsidRDefault="00B91244" w:rsidP="00722AB7">
      <w:pPr>
        <w:spacing w:line="240" w:lineRule="auto"/>
        <w:ind w:right="140"/>
        <w:rPr>
          <w:rFonts w:ascii="Arial Narrow" w:eastAsia="Times New Roman" w:hAnsi="Arial Narrow"/>
          <w:lang w:eastAsia="es-ES"/>
        </w:rPr>
      </w:pPr>
      <w:r>
        <w:rPr>
          <w:rFonts w:ascii="Arial Narrow" w:eastAsia="Times New Roman" w:hAnsi="Arial Narrow"/>
          <w:lang w:eastAsia="es-ES"/>
        </w:rPr>
        <w:t xml:space="preserve">        Páez, D. &amp; Blanco, A.  (eds) (2006) La Teoría sociocultural y la psicología social actual. Graficas        </w:t>
      </w:r>
    </w:p>
    <w:p w14:paraId="05518CCB" w14:textId="5EFF6400" w:rsidR="00B91244" w:rsidRDefault="00B91244" w:rsidP="00722AB7">
      <w:pPr>
        <w:spacing w:line="240" w:lineRule="auto"/>
        <w:ind w:right="140"/>
        <w:rPr>
          <w:rFonts w:ascii="Arial Narrow" w:eastAsia="Times New Roman" w:hAnsi="Arial Narrow"/>
          <w:lang w:eastAsia="es-ES"/>
        </w:rPr>
      </w:pPr>
      <w:r>
        <w:rPr>
          <w:rFonts w:ascii="Arial Narrow" w:eastAsia="Times New Roman" w:hAnsi="Arial Narrow"/>
          <w:lang w:eastAsia="es-ES"/>
        </w:rPr>
        <w:t xml:space="preserve">        Rogar. Madrid.</w:t>
      </w:r>
    </w:p>
    <w:p w14:paraId="1D42FC68" w14:textId="6D15FD6C" w:rsidR="007F2CCA" w:rsidRDefault="007F2CCA" w:rsidP="00722AB7">
      <w:pPr>
        <w:spacing w:line="240" w:lineRule="auto"/>
        <w:ind w:right="707"/>
        <w:rPr>
          <w:rFonts w:ascii="Arial Narrow" w:eastAsia="Times New Roman" w:hAnsi="Arial Narrow"/>
          <w:lang w:eastAsia="es-ES"/>
        </w:rPr>
      </w:pPr>
      <w:r>
        <w:rPr>
          <w:rFonts w:ascii="Arial Narrow" w:eastAsia="Times New Roman" w:hAnsi="Arial Narrow"/>
          <w:lang w:eastAsia="es-ES"/>
        </w:rPr>
        <w:t xml:space="preserve">        Pozo, J. (1997) Teorías cognoscitivas del aprendizaje. Ediciones Morata, S. L. España.</w:t>
      </w:r>
    </w:p>
    <w:p w14:paraId="5C41432D" w14:textId="77777777" w:rsidR="0010299B" w:rsidRDefault="0010299B" w:rsidP="0010299B">
      <w:pPr>
        <w:spacing w:line="360" w:lineRule="auto"/>
        <w:rPr>
          <w:rFonts w:eastAsia="Times New Roman" w:cs="Arial"/>
          <w:iCs/>
          <w:lang w:eastAsia="es-ES"/>
        </w:rPr>
      </w:pPr>
      <w:r>
        <w:rPr>
          <w:rFonts w:ascii="Arial Narrow" w:eastAsia="Times New Roman" w:hAnsi="Arial Narrow"/>
          <w:lang w:eastAsia="es-ES"/>
        </w:rPr>
        <w:t xml:space="preserve">        </w:t>
      </w:r>
      <w:r>
        <w:rPr>
          <w:rFonts w:eastAsia="Times New Roman" w:cs="Arial"/>
          <w:iCs/>
          <w:lang w:eastAsia="es-ES"/>
        </w:rPr>
        <w:t xml:space="preserve">Trilla, J. (2001) El legado pedagógico del siglo XX para la escuela del siglo XXI. Editorial  </w:t>
      </w:r>
    </w:p>
    <w:p w14:paraId="4EBB055D" w14:textId="0F6B3933" w:rsidR="0010299B" w:rsidRDefault="0010299B" w:rsidP="0010299B">
      <w:pPr>
        <w:spacing w:line="360" w:lineRule="auto"/>
        <w:rPr>
          <w:rFonts w:ascii="Calibri" w:eastAsia="Times New Roman" w:hAnsi="Calibri"/>
        </w:rPr>
      </w:pPr>
      <w:r>
        <w:rPr>
          <w:rFonts w:eastAsia="Times New Roman" w:cs="Arial"/>
          <w:iCs/>
          <w:lang w:eastAsia="es-ES"/>
        </w:rPr>
        <w:t xml:space="preserve">        GRAO, de IRIF, S.L. Barcelona.</w:t>
      </w:r>
    </w:p>
    <w:p w14:paraId="7FA7FAE9" w14:textId="77C9AFD3" w:rsidR="0010299B" w:rsidRDefault="0010299B" w:rsidP="00722AB7">
      <w:pPr>
        <w:spacing w:line="240" w:lineRule="auto"/>
        <w:ind w:right="707"/>
        <w:rPr>
          <w:rFonts w:ascii="Arial Narrow" w:eastAsia="Times New Roman" w:hAnsi="Arial Narrow"/>
          <w:lang w:eastAsia="es-ES"/>
        </w:rPr>
      </w:pPr>
    </w:p>
    <w:p w14:paraId="5FE0ACC8" w14:textId="49515850" w:rsidR="00722AB7" w:rsidRDefault="00722AB7" w:rsidP="00722AB7">
      <w:pPr>
        <w:spacing w:line="240" w:lineRule="auto"/>
        <w:ind w:right="707"/>
        <w:rPr>
          <w:rFonts w:ascii="Arial Narrow" w:eastAsia="Times New Roman" w:hAnsi="Arial Narrow"/>
          <w:lang w:eastAsia="es-ES"/>
        </w:rPr>
      </w:pPr>
    </w:p>
    <w:p w14:paraId="50B5BEDE" w14:textId="4A3153A7" w:rsidR="00722AB7" w:rsidRDefault="00722AB7" w:rsidP="00722AB7">
      <w:pPr>
        <w:spacing w:line="240" w:lineRule="auto"/>
        <w:ind w:right="707"/>
        <w:rPr>
          <w:rFonts w:eastAsia="Times New Roman" w:cstheme="minorHAnsi"/>
          <w:b/>
          <w:bCs/>
          <w:sz w:val="28"/>
          <w:szCs w:val="28"/>
          <w:lang w:eastAsia="es-ES"/>
        </w:rPr>
      </w:pPr>
      <w:r>
        <w:rPr>
          <w:rFonts w:ascii="Arial Narrow" w:eastAsia="Times New Roman" w:hAnsi="Arial Narrow"/>
          <w:lang w:eastAsia="es-ES"/>
        </w:rPr>
        <w:lastRenderedPageBreak/>
        <w:t xml:space="preserve">                      </w:t>
      </w:r>
      <w:r w:rsidRPr="00722AB7">
        <w:rPr>
          <w:rFonts w:eastAsia="Times New Roman" w:cstheme="minorHAnsi"/>
          <w:b/>
          <w:bCs/>
          <w:sz w:val="28"/>
          <w:szCs w:val="28"/>
          <w:lang w:eastAsia="es-ES"/>
        </w:rPr>
        <w:t>UNIDAD DICACTICA IV:</w:t>
      </w:r>
    </w:p>
    <w:p w14:paraId="0360BBB4" w14:textId="77CE4F48" w:rsidR="00722AB7" w:rsidRDefault="00722AB7" w:rsidP="00C37C3D">
      <w:pPr>
        <w:spacing w:after="0" w:line="360" w:lineRule="auto"/>
        <w:ind w:left="284"/>
        <w:rPr>
          <w:rFonts w:eastAsia="Times New Roman" w:cs="Arial"/>
          <w:lang w:val="es-ES" w:eastAsia="es-ES"/>
        </w:rPr>
      </w:pPr>
      <w:r w:rsidRPr="00722AB7">
        <w:rPr>
          <w:rFonts w:eastAsia="Times New Roman" w:cstheme="minorHAnsi"/>
          <w:b/>
          <w:bCs/>
          <w:lang w:eastAsia="es-ES"/>
        </w:rPr>
        <w:t xml:space="preserve">  </w:t>
      </w:r>
      <w:r w:rsidRPr="00722AB7">
        <w:rPr>
          <w:rFonts w:eastAsia="Times New Roman" w:cs="Arial"/>
          <w:lang w:val="es-ES" w:eastAsia="es-ES"/>
        </w:rPr>
        <w:t>Carneiro, R. (2012) Las tic y los nuevos paradigmas educativos</w:t>
      </w:r>
    </w:p>
    <w:p w14:paraId="5D792C31" w14:textId="77777777" w:rsidR="00C37C3D" w:rsidRDefault="00C37C3D" w:rsidP="00C37C3D">
      <w:pPr>
        <w:spacing w:after="0" w:line="360" w:lineRule="auto"/>
        <w:ind w:left="284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 xml:space="preserve">  Cobo, R. &amp; Moravec, C. (2011) Aprendizaje Invisible. Hacia una nueva ecología de la </w:t>
      </w:r>
    </w:p>
    <w:p w14:paraId="40C47DA9" w14:textId="7F344A5D" w:rsidR="00C37C3D" w:rsidRDefault="00C37C3D" w:rsidP="00C37C3D">
      <w:pPr>
        <w:spacing w:after="0" w:line="360" w:lineRule="auto"/>
        <w:ind w:left="284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 xml:space="preserve">  educación. Edicions de la Universitat de Barcelona. Barcelona</w:t>
      </w:r>
    </w:p>
    <w:p w14:paraId="49EDD8EA" w14:textId="295F6375" w:rsidR="00722AB7" w:rsidRPr="00722AB7" w:rsidRDefault="00722AB7" w:rsidP="00C37C3D">
      <w:pPr>
        <w:spacing w:after="0" w:line="360" w:lineRule="auto"/>
        <w:ind w:left="284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 xml:space="preserve">  Delors, J. &amp; Mufti, I. (1996) La educación encierra un tesoro. Santillana </w:t>
      </w:r>
    </w:p>
    <w:p w14:paraId="29C12193" w14:textId="77777777" w:rsidR="00722AB7" w:rsidRDefault="00722AB7" w:rsidP="00C37C3D">
      <w:pPr>
        <w:spacing w:after="0" w:line="360" w:lineRule="auto"/>
        <w:ind w:left="284"/>
        <w:rPr>
          <w:rFonts w:eastAsia="Times New Roman" w:cs="Arial"/>
          <w:lang w:val="es-ES" w:eastAsia="es-ES"/>
        </w:rPr>
      </w:pPr>
      <w:r w:rsidRPr="00722AB7">
        <w:rPr>
          <w:rFonts w:eastAsia="Times New Roman" w:cs="Arial"/>
          <w:lang w:val="es-ES" w:eastAsia="es-ES"/>
        </w:rPr>
        <w:t xml:space="preserve">   Romea, C. (2011) Los nuevos paradigmas para los procesos de enseñanza aprendizaje en </w:t>
      </w:r>
      <w:r>
        <w:rPr>
          <w:rFonts w:eastAsia="Times New Roman" w:cs="Arial"/>
          <w:lang w:val="es-ES" w:eastAsia="es-ES"/>
        </w:rPr>
        <w:t xml:space="preserve"> </w:t>
      </w:r>
    </w:p>
    <w:p w14:paraId="53E3BC0E" w14:textId="3A9F8278" w:rsidR="00722AB7" w:rsidRPr="00722AB7" w:rsidRDefault="00722AB7" w:rsidP="00C37C3D">
      <w:pPr>
        <w:spacing w:after="0" w:line="360" w:lineRule="auto"/>
        <w:ind w:left="284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 xml:space="preserve">   </w:t>
      </w:r>
      <w:r w:rsidR="006B68D1" w:rsidRPr="00722AB7">
        <w:rPr>
          <w:rFonts w:eastAsia="Times New Roman" w:cs="Arial"/>
          <w:lang w:val="es-ES" w:eastAsia="es-ES"/>
        </w:rPr>
        <w:t>La sociedad</w:t>
      </w:r>
      <w:r w:rsidRPr="00722AB7">
        <w:rPr>
          <w:rFonts w:eastAsia="Times New Roman" w:cs="Arial"/>
          <w:lang w:val="es-ES" w:eastAsia="es-ES"/>
        </w:rPr>
        <w:t xml:space="preserve"> del conocimiento</w:t>
      </w:r>
    </w:p>
    <w:p w14:paraId="616315F7" w14:textId="5B548901" w:rsidR="00722AB7" w:rsidRPr="00722AB7" w:rsidRDefault="00722AB7" w:rsidP="00C37C3D">
      <w:pPr>
        <w:spacing w:line="360" w:lineRule="auto"/>
        <w:ind w:right="707"/>
        <w:rPr>
          <w:rFonts w:eastAsia="Times New Roman" w:cstheme="minorHAnsi"/>
          <w:b/>
          <w:bCs/>
          <w:lang w:eastAsia="es-ES"/>
        </w:rPr>
      </w:pPr>
      <w:r w:rsidRPr="00722AB7">
        <w:rPr>
          <w:rFonts w:eastAsia="Times New Roman" w:cs="Arial"/>
          <w:lang w:val="es-ES" w:eastAsia="es-ES"/>
        </w:rPr>
        <w:t xml:space="preserve">         </w:t>
      </w:r>
    </w:p>
    <w:p w14:paraId="4529C9FB" w14:textId="5269A267" w:rsidR="0010299B" w:rsidRPr="0010299B" w:rsidRDefault="0010299B" w:rsidP="0010299B">
      <w:pPr>
        <w:pStyle w:val="Prrafodelista"/>
        <w:numPr>
          <w:ilvl w:val="1"/>
          <w:numId w:val="19"/>
        </w:numPr>
        <w:jc w:val="both"/>
        <w:rPr>
          <w:rFonts w:ascii="Calibri" w:eastAsia="Calibri" w:hAnsi="Calibri" w:cs="Times New Roman"/>
          <w:b/>
          <w:bCs/>
        </w:rPr>
      </w:pPr>
      <w:r w:rsidRPr="0010299B">
        <w:rPr>
          <w:rFonts w:ascii="Calibri" w:eastAsia="Calibri" w:hAnsi="Calibri" w:cs="Times New Roman"/>
          <w:b/>
          <w:bCs/>
        </w:rPr>
        <w:t>Fuentes electrónicas:</w:t>
      </w:r>
    </w:p>
    <w:p w14:paraId="73085ED4" w14:textId="77777777" w:rsidR="0010299B" w:rsidRPr="00BA2E6C" w:rsidRDefault="0010299B" w:rsidP="0010299B">
      <w:pPr>
        <w:rPr>
          <w:b/>
          <w:sz w:val="24"/>
          <w:szCs w:val="24"/>
          <w:lang w:eastAsia="es-PE"/>
        </w:rPr>
      </w:pPr>
      <w:bookmarkStart w:id="1" w:name="_Hlk2713926"/>
      <w:r w:rsidRPr="00BA2E6C">
        <w:rPr>
          <w:b/>
          <w:sz w:val="24"/>
          <w:szCs w:val="24"/>
          <w:lang w:eastAsia="es-PE"/>
        </w:rPr>
        <w:t>Unidad Didáctica I</w:t>
      </w:r>
    </w:p>
    <w:bookmarkEnd w:id="1"/>
    <w:p w14:paraId="232AE108" w14:textId="50682F88" w:rsidR="0010299B" w:rsidRPr="00973B35" w:rsidRDefault="0010299B" w:rsidP="0010299B">
      <w:pPr>
        <w:spacing w:after="77"/>
        <w:rPr>
          <w:rFonts w:cs="Arial"/>
          <w:sz w:val="24"/>
          <w:szCs w:val="24"/>
        </w:rPr>
      </w:pPr>
      <w:r w:rsidRPr="00973B35">
        <w:rPr>
          <w:rFonts w:cs="Arial"/>
          <w:sz w:val="24"/>
          <w:szCs w:val="24"/>
        </w:rPr>
        <w:t xml:space="preserve">Alonso, José (2012) Historia general de la educación. Recuperado de la </w:t>
      </w:r>
      <w:r w:rsidR="006B68D1" w:rsidRPr="00973B35">
        <w:rPr>
          <w:rFonts w:cs="Arial"/>
          <w:sz w:val="24"/>
          <w:szCs w:val="24"/>
        </w:rPr>
        <w:t>Web</w:t>
      </w:r>
      <w:r w:rsidRPr="00973B35">
        <w:rPr>
          <w:rFonts w:cs="Arial"/>
          <w:sz w:val="24"/>
          <w:szCs w:val="24"/>
        </w:rPr>
        <w:t xml:space="preserve">: </w:t>
      </w:r>
      <w:hyperlink r:id="rId9" w:history="1">
        <w:r w:rsidRPr="00973B35">
          <w:rPr>
            <w:rStyle w:val="Hipervnculo"/>
            <w:rFonts w:cs="Arial"/>
            <w:sz w:val="24"/>
            <w:szCs w:val="24"/>
          </w:rPr>
          <w:t>www.aliat.org.mx/BibliotecasDigitales/...Historia_general_de_la_educación.pdf</w:t>
        </w:r>
      </w:hyperlink>
    </w:p>
    <w:p w14:paraId="3F07A6AE" w14:textId="47F4513E" w:rsidR="0010299B" w:rsidRPr="00973B35" w:rsidRDefault="0010299B" w:rsidP="0010299B">
      <w:pPr>
        <w:spacing w:after="77"/>
        <w:rPr>
          <w:rFonts w:cs="Arial"/>
          <w:sz w:val="24"/>
          <w:szCs w:val="24"/>
        </w:rPr>
      </w:pPr>
      <w:r w:rsidRPr="00973B35">
        <w:rPr>
          <w:rFonts w:cs="Arial"/>
          <w:sz w:val="24"/>
          <w:szCs w:val="24"/>
        </w:rPr>
        <w:t>Corts, María; Avila,</w:t>
      </w:r>
      <w:r w:rsidR="006B68D1">
        <w:rPr>
          <w:rFonts w:cs="Arial"/>
          <w:sz w:val="24"/>
          <w:szCs w:val="24"/>
        </w:rPr>
        <w:t xml:space="preserve"> </w:t>
      </w:r>
      <w:r w:rsidRPr="00973B35">
        <w:rPr>
          <w:rFonts w:cs="Arial"/>
          <w:sz w:val="24"/>
          <w:szCs w:val="24"/>
        </w:rPr>
        <w:t xml:space="preserve">Alejandro; Calderón, María &amp; Montero, Ana Historia de la educación cuestiones previas y perspectivas actuales de la educación básica. Recuperado de la web: </w:t>
      </w:r>
      <w:hyperlink r:id="rId10" w:history="1">
        <w:r w:rsidRPr="00973B35">
          <w:rPr>
            <w:rStyle w:val="Hipervnculo"/>
            <w:rFonts w:cs="Arial"/>
            <w:sz w:val="24"/>
            <w:szCs w:val="24"/>
          </w:rPr>
          <w:t>https://idus.us.es/xmlui/bitstream/handle/11441/38280/HISTORIA%20DE%20LA%20EDUCACION%93N.pdf?seguence-1</w:t>
        </w:r>
      </w:hyperlink>
    </w:p>
    <w:p w14:paraId="23923296" w14:textId="77777777" w:rsidR="0010299B" w:rsidRPr="00973B35" w:rsidRDefault="0010299B" w:rsidP="0010299B">
      <w:pPr>
        <w:spacing w:after="77"/>
        <w:rPr>
          <w:rFonts w:cs="Arial"/>
          <w:sz w:val="24"/>
          <w:szCs w:val="24"/>
        </w:rPr>
      </w:pPr>
      <w:r w:rsidRPr="00973B35">
        <w:rPr>
          <w:rFonts w:cs="Arial"/>
          <w:sz w:val="24"/>
          <w:szCs w:val="24"/>
        </w:rPr>
        <w:t xml:space="preserve">Guadalupe, César; León, Juan; Rodríguez, José &amp; Vargas, Silvana (2017) Estado de la educación en el Perú. Análisis y perspectiva de la educación básica. Recuperado de la web. </w:t>
      </w:r>
      <w:hyperlink r:id="rId11" w:history="1">
        <w:r w:rsidRPr="00973B35">
          <w:rPr>
            <w:rStyle w:val="Hipervnculo"/>
            <w:rFonts w:cs="Arial"/>
            <w:sz w:val="24"/>
            <w:szCs w:val="24"/>
          </w:rPr>
          <w:t>www.grade.org.pe/forge/.../Estado%20de%20la%20educación%20en%20el%20Perú.pdf</w:t>
        </w:r>
      </w:hyperlink>
    </w:p>
    <w:p w14:paraId="3AAB6202" w14:textId="77777777" w:rsidR="0010299B" w:rsidRPr="00973B35" w:rsidRDefault="0010299B" w:rsidP="0010299B">
      <w:pPr>
        <w:spacing w:after="77"/>
        <w:rPr>
          <w:rFonts w:cs="Arial"/>
          <w:sz w:val="24"/>
          <w:szCs w:val="24"/>
        </w:rPr>
      </w:pPr>
      <w:r w:rsidRPr="00973B35">
        <w:rPr>
          <w:rFonts w:cs="Arial"/>
          <w:sz w:val="24"/>
          <w:szCs w:val="24"/>
        </w:rPr>
        <w:t>Meza, Luis (s/a) la educación como pedagogía o como ciencia dela educación. Recuperado de la Web: revistas.tec.ac.cr/index.php/matemática/article/viewFile/2285/2076</w:t>
      </w:r>
    </w:p>
    <w:p w14:paraId="5BDBC56F" w14:textId="77777777" w:rsidR="0010299B" w:rsidRPr="00973B35" w:rsidRDefault="0010299B" w:rsidP="0010299B">
      <w:pPr>
        <w:spacing w:after="77"/>
        <w:rPr>
          <w:rFonts w:cs="Arial"/>
          <w:sz w:val="24"/>
          <w:szCs w:val="24"/>
        </w:rPr>
      </w:pPr>
      <w:r w:rsidRPr="00973B35">
        <w:rPr>
          <w:rFonts w:cs="Arial"/>
          <w:sz w:val="24"/>
          <w:szCs w:val="24"/>
        </w:rPr>
        <w:t xml:space="preserve">Rodríguez, Ana (2010) Evolución de la educación. Recuperado de la Web: </w:t>
      </w:r>
      <w:hyperlink r:id="rId12" w:history="1">
        <w:r w:rsidRPr="00973B35">
          <w:rPr>
            <w:rStyle w:val="Hipervnculo"/>
            <w:rFonts w:cs="Arial"/>
            <w:sz w:val="24"/>
            <w:szCs w:val="24"/>
          </w:rPr>
          <w:t>https://dialnet.unirioja.es/descarga/articulo/3391388.pdf</w:t>
        </w:r>
      </w:hyperlink>
    </w:p>
    <w:p w14:paraId="74E6B98F" w14:textId="193223F2" w:rsidR="0010299B" w:rsidRPr="0010299B" w:rsidRDefault="0010299B" w:rsidP="0010299B">
      <w:pPr>
        <w:jc w:val="both"/>
        <w:rPr>
          <w:rFonts w:ascii="Calibri" w:eastAsia="Calibri" w:hAnsi="Calibri" w:cs="Times New Roman"/>
          <w:b/>
          <w:bCs/>
        </w:rPr>
      </w:pPr>
      <w:r w:rsidRPr="00973B35">
        <w:rPr>
          <w:rFonts w:cs="Arial"/>
          <w:sz w:val="24"/>
          <w:szCs w:val="24"/>
        </w:rPr>
        <w:t xml:space="preserve">Wanschelbaum, Cinthia (2015) Educación y lucha de clases Aníbal Ponce. Recuperado de la Web: </w:t>
      </w:r>
      <w:hyperlink r:id="rId13" w:history="1">
        <w:r w:rsidRPr="00973B35">
          <w:rPr>
            <w:rStyle w:val="Hipervnculo"/>
            <w:rFonts w:cs="Arial"/>
            <w:sz w:val="24"/>
            <w:szCs w:val="24"/>
          </w:rPr>
          <w:t>www.iisue.unam.mx/perfiles/descargas/pdf/2015-149-219-228</w:t>
        </w:r>
      </w:hyperlink>
    </w:p>
    <w:p w14:paraId="171F5A81" w14:textId="43DEA04D" w:rsidR="00B91244" w:rsidRDefault="00B91244" w:rsidP="007F2CCA">
      <w:pPr>
        <w:spacing w:line="240" w:lineRule="auto"/>
        <w:ind w:right="707"/>
        <w:rPr>
          <w:rFonts w:ascii="Arial Narrow" w:eastAsia="Times New Roman" w:hAnsi="Arial Narrow"/>
          <w:lang w:eastAsia="es-ES"/>
        </w:rPr>
      </w:pPr>
      <w:r>
        <w:rPr>
          <w:rFonts w:ascii="Arial Narrow" w:eastAsia="Times New Roman" w:hAnsi="Arial Narrow"/>
          <w:lang w:eastAsia="es-ES"/>
        </w:rPr>
        <w:t xml:space="preserve"> </w:t>
      </w:r>
    </w:p>
    <w:p w14:paraId="60265935" w14:textId="77777777" w:rsidR="0010299B" w:rsidRDefault="0010299B" w:rsidP="0010299B">
      <w:pPr>
        <w:rPr>
          <w:b/>
          <w:sz w:val="24"/>
          <w:szCs w:val="24"/>
          <w:lang w:eastAsia="es-PE"/>
        </w:rPr>
      </w:pPr>
      <w:r w:rsidRPr="00BA2E6C">
        <w:rPr>
          <w:b/>
          <w:sz w:val="24"/>
          <w:szCs w:val="24"/>
          <w:lang w:eastAsia="es-PE"/>
        </w:rPr>
        <w:t>Unidad Didáctica I</w:t>
      </w:r>
      <w:r>
        <w:rPr>
          <w:b/>
          <w:sz w:val="24"/>
          <w:szCs w:val="24"/>
          <w:lang w:eastAsia="es-PE"/>
        </w:rPr>
        <w:t>I</w:t>
      </w:r>
    </w:p>
    <w:p w14:paraId="3A393CA4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Barriga, Carlos Acerca del carácter científico de la Pedagogía. Tesis doctoral. Recuperado de la Web: cybertesis.unmsm.edu.pe/bitstream/handle/cybertesis/2617/Barriga_hc.pdf…1…</w:t>
      </w:r>
    </w:p>
    <w:p w14:paraId="40D8391E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Colom, Antonio &amp; Rodríguez, M. (1996) Teoría de la educación y ciencias de la educación: carácter y ubicación. Recuperado de la web: </w:t>
      </w:r>
      <w:hyperlink r:id="rId14" w:history="1">
        <w:r w:rsidRPr="00220331">
          <w:rPr>
            <w:rStyle w:val="Hipervnculo"/>
            <w:sz w:val="24"/>
            <w:szCs w:val="24"/>
            <w:lang w:eastAsia="es-PE"/>
          </w:rPr>
          <w:t>https://dialnet.unirioja.es/servlet/autorExterno/BNE/1720604</w:t>
        </w:r>
      </w:hyperlink>
    </w:p>
    <w:p w14:paraId="4214100F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lastRenderedPageBreak/>
        <w:t>Crisol, Emilio (2008) reseña como hicieron los sistemas con mejor desempeño del mundo para alcanzar sus objetivos. Recuperado de la web: villaeducacion.mx/descargar.php?idtema=1306&amp;data=1cd14a_teoria-y…pdf</w:t>
      </w:r>
    </w:p>
    <w:p w14:paraId="16B8F953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De la Torre, maría (2006) Los cimientos de una nueva teoría educativa. Recuperado de la web: </w:t>
      </w:r>
      <w:hyperlink r:id="rId15" w:history="1">
        <w:r w:rsidRPr="00220331">
          <w:rPr>
            <w:rStyle w:val="Hipervnculo"/>
            <w:sz w:val="24"/>
            <w:szCs w:val="24"/>
            <w:lang w:eastAsia="es-PE"/>
          </w:rPr>
          <w:t>https://dialnet.unirioja.es/descarga/articulo/2089358.pdf</w:t>
        </w:r>
      </w:hyperlink>
    </w:p>
    <w:p w14:paraId="5141B1E1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Di Caudo, María (2007) La construcción de los sujetos de la educación. Recuperado de la web: </w:t>
      </w:r>
      <w:hyperlink r:id="rId16" w:history="1">
        <w:r w:rsidRPr="00220331">
          <w:rPr>
            <w:rStyle w:val="Hipervnculo"/>
            <w:sz w:val="24"/>
            <w:szCs w:val="24"/>
            <w:lang w:eastAsia="es-PE"/>
          </w:rPr>
          <w:t>www.redalyc.org/pdf/4418/441846112006.pdf</w:t>
        </w:r>
      </w:hyperlink>
    </w:p>
    <w:p w14:paraId="6051DE93" w14:textId="10ED82F2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Martín, Alicia (2006) El status epistemológico y el objeto de la ciencia de la educación. Recuperado de la Web: </w:t>
      </w:r>
      <w:r w:rsidR="006B68D1">
        <w:rPr>
          <w:sz w:val="24"/>
          <w:szCs w:val="24"/>
          <w:lang w:eastAsia="es-PE"/>
        </w:rPr>
        <w:t>repositorio.uchile.cl/bitstream/handle/2250/113590/cs39-martina284.pdf? seguence</w:t>
      </w:r>
      <w:r>
        <w:rPr>
          <w:sz w:val="24"/>
          <w:szCs w:val="24"/>
          <w:lang w:eastAsia="es-PE"/>
        </w:rPr>
        <w:t>…</w:t>
      </w:r>
    </w:p>
    <w:p w14:paraId="3FD4A570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Ortega, Camila (2015) Los 9 modelos educativos más destacados del mundo. Recuperado de la web: </w:t>
      </w:r>
      <w:hyperlink r:id="rId17" w:history="1">
        <w:r w:rsidRPr="00220331">
          <w:rPr>
            <w:rStyle w:val="Hipervnculo"/>
            <w:sz w:val="24"/>
            <w:szCs w:val="24"/>
            <w:lang w:eastAsia="es-PE"/>
          </w:rPr>
          <w:t>www.youngmarketing.co/cuales-son-los-modelos-educativos-mas-sobresalientes-del</w:t>
        </w:r>
      </w:hyperlink>
      <w:r>
        <w:rPr>
          <w:sz w:val="24"/>
          <w:szCs w:val="24"/>
          <w:lang w:eastAsia="es-PE"/>
        </w:rPr>
        <w:t>...</w:t>
      </w:r>
    </w:p>
    <w:p w14:paraId="5BDB9313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Prats, Enric (2010) La teoría de la educación epistemología y educación. Recuperado de la web: openacces.uoc.edu/webapps/o2/…/1/Teorías%20de%20la%20educación_Portada.pdf</w:t>
      </w:r>
    </w:p>
    <w:p w14:paraId="11A6347E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Raya, Eva (2010) Factores que intervienes en el aprendizaje. Recuperado de la web: </w:t>
      </w:r>
      <w:hyperlink r:id="rId18" w:history="1">
        <w:r w:rsidRPr="00220331">
          <w:rPr>
            <w:rStyle w:val="Hipervnculo"/>
            <w:sz w:val="24"/>
            <w:szCs w:val="24"/>
            <w:lang w:eastAsia="es-PE"/>
          </w:rPr>
          <w:t>https://www.feandalucia.ccoo.es/docu/p5sd7060.pdf</w:t>
        </w:r>
      </w:hyperlink>
    </w:p>
    <w:p w14:paraId="30389187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Terig, Flavia (2009) Sujetos de la educación. Recuperado de la web: </w:t>
      </w:r>
      <w:hyperlink r:id="rId19" w:history="1">
        <w:r w:rsidRPr="00220331">
          <w:rPr>
            <w:rStyle w:val="Hipervnculo"/>
            <w:sz w:val="24"/>
            <w:szCs w:val="24"/>
            <w:lang w:eastAsia="es-PE"/>
          </w:rPr>
          <w:t>https://cedoc.infd.edu.ar/upload/Sujetos_de_la_Educacion.pdf</w:t>
        </w:r>
      </w:hyperlink>
    </w:p>
    <w:p w14:paraId="4EB89079" w14:textId="02571B8D" w:rsidR="0010299B" w:rsidRDefault="0010299B" w:rsidP="007F2CCA">
      <w:pPr>
        <w:spacing w:line="240" w:lineRule="auto"/>
        <w:ind w:right="707"/>
        <w:rPr>
          <w:rFonts w:ascii="Arial Narrow" w:eastAsia="Times New Roman" w:hAnsi="Arial Narrow"/>
          <w:lang w:eastAsia="es-ES"/>
        </w:rPr>
      </w:pPr>
    </w:p>
    <w:p w14:paraId="3614C7C0" w14:textId="77777777" w:rsidR="0010299B" w:rsidRDefault="0010299B" w:rsidP="0010299B">
      <w:pPr>
        <w:rPr>
          <w:b/>
          <w:sz w:val="24"/>
          <w:szCs w:val="24"/>
          <w:lang w:eastAsia="es-PE"/>
        </w:rPr>
      </w:pPr>
      <w:r w:rsidRPr="00BA2E6C">
        <w:rPr>
          <w:b/>
          <w:sz w:val="24"/>
          <w:szCs w:val="24"/>
          <w:lang w:eastAsia="es-PE"/>
        </w:rPr>
        <w:t>Unidad Didáctica I</w:t>
      </w:r>
      <w:r>
        <w:rPr>
          <w:b/>
          <w:sz w:val="24"/>
          <w:szCs w:val="24"/>
          <w:lang w:eastAsia="es-PE"/>
        </w:rPr>
        <w:t>II</w:t>
      </w:r>
    </w:p>
    <w:p w14:paraId="563FE9FD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Araya, Valeria; Alfaro, Manuel &amp; Andonegui, Martin (2009) Constructivismo: orígenes y perspectivas. Recuperado de la web: </w:t>
      </w:r>
      <w:hyperlink r:id="rId20" w:history="1">
        <w:r w:rsidRPr="003003AA">
          <w:rPr>
            <w:rStyle w:val="Hipervnculo"/>
            <w:sz w:val="24"/>
            <w:szCs w:val="24"/>
            <w:lang w:eastAsia="es-PE"/>
          </w:rPr>
          <w:t>www.redalyc.org/articulo.oa?id=7611485004</w:t>
        </w:r>
      </w:hyperlink>
    </w:p>
    <w:p w14:paraId="6D00758F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Ausubel (s/f) Significado y aprendizaje significativo. Recuperado de la web: </w:t>
      </w:r>
      <w:hyperlink r:id="rId21" w:history="1">
        <w:r w:rsidRPr="003003AA">
          <w:rPr>
            <w:rStyle w:val="Hipervnculo"/>
            <w:sz w:val="24"/>
            <w:szCs w:val="24"/>
            <w:lang w:eastAsia="es-PE"/>
          </w:rPr>
          <w:t>www.arnaldomartinez.net/docencia_universitaria/ausubel02.pdf</w:t>
        </w:r>
      </w:hyperlink>
    </w:p>
    <w:p w14:paraId="45AAE94F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Berrocal, Danny (2013) Análisis crítico de la pedagogía constructivista. Recuperado de la web: revistasinvestigacion.unmsm.edu.pe/index.php/educa/article/download/8210/7160</w:t>
      </w:r>
    </w:p>
    <w:p w14:paraId="48C54700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Dávila, Sergio (2000) El aprendizaje significativo. Recuperado de la web: </w:t>
      </w:r>
      <w:hyperlink r:id="rId22" w:history="1">
        <w:r w:rsidRPr="003003AA">
          <w:rPr>
            <w:rStyle w:val="Hipervnculo"/>
            <w:sz w:val="24"/>
            <w:szCs w:val="24"/>
            <w:lang w:eastAsia="es-PE"/>
          </w:rPr>
          <w:t>https://dialnet.unirioja.es/servlet/articulo?codigo=1024229</w:t>
        </w:r>
      </w:hyperlink>
    </w:p>
    <w:p w14:paraId="5341B9E5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Lucci, Marcos (2006( La propuesta de Vygotsky: la psicología socio-histórica. Recuperado de la web: </w:t>
      </w:r>
      <w:hyperlink r:id="rId23" w:history="1">
        <w:r w:rsidRPr="003003AA">
          <w:rPr>
            <w:rStyle w:val="Hipervnculo"/>
            <w:sz w:val="24"/>
            <w:szCs w:val="24"/>
            <w:lang w:eastAsia="es-PE"/>
          </w:rPr>
          <w:t>https://www.ugr.es/..recfpro/rev102COL2.pdf</w:t>
        </w:r>
      </w:hyperlink>
    </w:p>
    <w:p w14:paraId="1B855970" w14:textId="77777777" w:rsidR="0010299B" w:rsidRPr="000017CD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Ortiz, Alexander (2013) Modelos pedagógicos y teorías del aprendizaje. Recuperado de la web:  </w:t>
      </w:r>
      <w:hyperlink r:id="rId24" w:history="1">
        <w:r w:rsidRPr="003003AA">
          <w:rPr>
            <w:rStyle w:val="Hipervnculo"/>
            <w:sz w:val="24"/>
            <w:szCs w:val="24"/>
            <w:lang w:eastAsia="es-PE"/>
          </w:rPr>
          <w:t>www.bibvirtual.ucb.edu.bo/opac/Record/100025920</w:t>
        </w:r>
      </w:hyperlink>
    </w:p>
    <w:p w14:paraId="65C4EFF5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lastRenderedPageBreak/>
        <w:t xml:space="preserve">Pinto, Ana &amp; Castro, Lucila (s/f9 Los modelos Pedagógicos. Recuperado de la web: </w:t>
      </w:r>
      <w:hyperlink r:id="rId25" w:history="1">
        <w:r w:rsidRPr="003003AA">
          <w:rPr>
            <w:rStyle w:val="Hipervnculo"/>
            <w:sz w:val="24"/>
            <w:szCs w:val="24"/>
            <w:lang w:eastAsia="es-PE"/>
          </w:rPr>
          <w:t>https://pedroboza.files.wordpress.com/2008/10/2-2-los-modelos-pedagogicos.pdf</w:t>
        </w:r>
      </w:hyperlink>
    </w:p>
    <w:p w14:paraId="4F3674C7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Rodríguez, M. (2004) La teoría del aprendizaje significativo. Recuperado de la web: cmc. Ihmc.us/papers/cmc2004-290.pdf</w:t>
      </w:r>
    </w:p>
    <w:p w14:paraId="772AC9E9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Rodríguez, Miguel (1999) El enfoque sociocultural en el estudio del desarrollo y la educación. Recuperado de la web: </w:t>
      </w:r>
      <w:hyperlink r:id="rId26" w:history="1">
        <w:r w:rsidRPr="003003AA">
          <w:rPr>
            <w:rStyle w:val="Hipervnculo"/>
            <w:sz w:val="24"/>
            <w:szCs w:val="24"/>
            <w:lang w:eastAsia="es-PE"/>
          </w:rPr>
          <w:t>https://dialnet.unirioja.es/descarga/articulo/244364.pdf</w:t>
        </w:r>
      </w:hyperlink>
    </w:p>
    <w:p w14:paraId="3F90E4C2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Vásquez, Gonzalo &amp; Bárcena, Fernando (s/f) Pedagogía cognitiva: la educación y el estudio de la mente en la sociedad de la información. Recuperado de la web: revistas.usal.es/index.php/revistatesi/article/view/14032</w:t>
      </w:r>
    </w:p>
    <w:p w14:paraId="62C89F80" w14:textId="31667EB9" w:rsidR="0010299B" w:rsidRDefault="0010299B" w:rsidP="007F2CCA">
      <w:pPr>
        <w:spacing w:line="240" w:lineRule="auto"/>
        <w:ind w:right="707"/>
        <w:rPr>
          <w:rFonts w:ascii="Arial Narrow" w:eastAsia="Times New Roman" w:hAnsi="Arial Narrow"/>
          <w:lang w:eastAsia="es-ES"/>
        </w:rPr>
      </w:pPr>
    </w:p>
    <w:p w14:paraId="2F1EEFA3" w14:textId="77777777" w:rsidR="0010299B" w:rsidRDefault="0010299B" w:rsidP="0010299B">
      <w:pPr>
        <w:rPr>
          <w:b/>
          <w:sz w:val="24"/>
          <w:szCs w:val="24"/>
          <w:lang w:eastAsia="es-PE"/>
        </w:rPr>
      </w:pPr>
      <w:r w:rsidRPr="00BA2E6C">
        <w:rPr>
          <w:b/>
          <w:sz w:val="24"/>
          <w:szCs w:val="24"/>
          <w:lang w:eastAsia="es-PE"/>
        </w:rPr>
        <w:t xml:space="preserve">Unidad Didáctica </w:t>
      </w:r>
      <w:r>
        <w:rPr>
          <w:b/>
          <w:sz w:val="24"/>
          <w:szCs w:val="24"/>
          <w:lang w:eastAsia="es-PE"/>
        </w:rPr>
        <w:t>IV</w:t>
      </w:r>
    </w:p>
    <w:p w14:paraId="50DC0C61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Bell, Rafael (2017) Pilares de la educación para el siglo XX e inclusión educativa: interrelaciones y horizontes compartidos. Recuperado de la web: publicacionesdidacticas.com/hemeroteca/articulo/090065/articulo-pdf</w:t>
      </w:r>
    </w:p>
    <w:p w14:paraId="24D3C45D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Delors, J. (s/f) La educación encierra un tesoro compendio. Recuperado de la web: </w:t>
      </w:r>
      <w:hyperlink r:id="rId27" w:history="1">
        <w:r w:rsidRPr="003003AA">
          <w:rPr>
            <w:rStyle w:val="Hipervnculo"/>
            <w:sz w:val="24"/>
            <w:szCs w:val="24"/>
            <w:lang w:eastAsia="es-PE"/>
          </w:rPr>
          <w:t>www.unesco.org/education/pdf/DELORS_S.PDF</w:t>
        </w:r>
      </w:hyperlink>
    </w:p>
    <w:p w14:paraId="6B20DAC8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Frabboni, Franco (1995) El Modelo de enseñanza como ecosistema o las condiciones contextuales de la calidad de la educación. Recuperado de la web: hedatuz.euskomedia.org/6726/08015027.pdf</w:t>
      </w:r>
    </w:p>
    <w:p w14:paraId="667610EE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MINEDU (2015) Interculturalidad desde el aula. Recuperado de la web: repositorio.minedu.gob.pe/handle/123456789/4866</w:t>
      </w:r>
    </w:p>
    <w:p w14:paraId="5A74786A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Padilla, Y.; Acosta, Jorge &amp; Perozo, Diana (2016) Paradigmas socio-educativos. Una síntesis referencial para un modelo educativo basado en la teoría de la complejidad. Recuperado de la web: www. Redalyc.org/html/4677/467746763007/</w:t>
      </w:r>
    </w:p>
    <w:p w14:paraId="413C614F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Propuesta para un acuerdo nacional por la educación. Recuperado de la web: unesdoc.unescoo.org/imágenes/0024/002456/245656.pdf</w:t>
      </w:r>
    </w:p>
    <w:p w14:paraId="44183B73" w14:textId="2A2D9C6B" w:rsidR="0010299B" w:rsidRDefault="0010299B" w:rsidP="007F2CCA">
      <w:pPr>
        <w:spacing w:line="240" w:lineRule="auto"/>
        <w:ind w:right="707"/>
        <w:rPr>
          <w:rFonts w:ascii="Arial Narrow" w:eastAsia="Times New Roman" w:hAnsi="Arial Narrow"/>
          <w:lang w:eastAsia="es-ES"/>
        </w:rPr>
      </w:pPr>
    </w:p>
    <w:p w14:paraId="70EC427D" w14:textId="77777777" w:rsidR="0010299B" w:rsidRDefault="0010299B" w:rsidP="0010299B">
      <w:pPr>
        <w:rPr>
          <w:rFonts w:cs="Arial"/>
          <w:b/>
          <w:sz w:val="24"/>
          <w:szCs w:val="24"/>
          <w:lang w:eastAsia="es-PE"/>
        </w:rPr>
      </w:pPr>
      <w:r w:rsidRPr="001F31CF">
        <w:rPr>
          <w:rFonts w:cs="Arial"/>
          <w:b/>
          <w:sz w:val="24"/>
          <w:szCs w:val="24"/>
          <w:lang w:eastAsia="es-PE"/>
        </w:rPr>
        <w:t>VIDEOS EN WEB</w:t>
      </w:r>
    </w:p>
    <w:p w14:paraId="32BF9638" w14:textId="77777777" w:rsidR="0010299B" w:rsidRPr="00BA2E6C" w:rsidRDefault="0010299B" w:rsidP="0010299B">
      <w:pPr>
        <w:rPr>
          <w:b/>
          <w:sz w:val="24"/>
          <w:szCs w:val="24"/>
          <w:lang w:eastAsia="es-PE"/>
        </w:rPr>
      </w:pPr>
      <w:r w:rsidRPr="00BA2E6C">
        <w:rPr>
          <w:b/>
          <w:sz w:val="24"/>
          <w:szCs w:val="24"/>
          <w:lang w:eastAsia="es-PE"/>
        </w:rPr>
        <w:t>Unidad Didáctica I</w:t>
      </w:r>
    </w:p>
    <w:p w14:paraId="7AF2AFE4" w14:textId="77777777" w:rsidR="0010299B" w:rsidRDefault="0010299B" w:rsidP="0010299B">
      <w:pPr>
        <w:rPr>
          <w:rFonts w:cs="Arial"/>
          <w:sz w:val="24"/>
          <w:szCs w:val="24"/>
          <w:lang w:eastAsia="es-PE"/>
        </w:rPr>
      </w:pPr>
      <w:r>
        <w:rPr>
          <w:rFonts w:cs="Arial"/>
          <w:sz w:val="24"/>
          <w:szCs w:val="24"/>
          <w:lang w:eastAsia="es-PE"/>
        </w:rPr>
        <w:t xml:space="preserve">Breve recorrido por la historia general de la educación. (9 minutos). Recuperado de la web: </w:t>
      </w:r>
      <w:hyperlink r:id="rId28" w:history="1">
        <w:r w:rsidRPr="003003AA">
          <w:rPr>
            <w:rStyle w:val="Hipervnculo"/>
            <w:rFonts w:cs="Arial"/>
            <w:sz w:val="24"/>
            <w:szCs w:val="24"/>
            <w:lang w:eastAsia="es-PE"/>
          </w:rPr>
          <w:t>https://www.youtube.com/watchv=RB5ny_hqQCo</w:t>
        </w:r>
      </w:hyperlink>
    </w:p>
    <w:p w14:paraId="4B52BDF5" w14:textId="77777777" w:rsidR="0010299B" w:rsidRDefault="0010299B" w:rsidP="0010299B">
      <w:pPr>
        <w:rPr>
          <w:rFonts w:cs="Arial"/>
          <w:sz w:val="24"/>
          <w:szCs w:val="24"/>
          <w:lang w:eastAsia="es-PE"/>
        </w:rPr>
      </w:pPr>
      <w:r>
        <w:rPr>
          <w:rFonts w:cs="Arial"/>
          <w:sz w:val="24"/>
          <w:szCs w:val="24"/>
          <w:lang w:eastAsia="es-PE"/>
        </w:rPr>
        <w:t xml:space="preserve">Pedagogía y ciencias de la educación. Entrevista ADB ¼ (25 minutos). Recuperado de la web: </w:t>
      </w:r>
      <w:hyperlink r:id="rId29" w:history="1">
        <w:r w:rsidRPr="003003AA">
          <w:rPr>
            <w:rStyle w:val="Hipervnculo"/>
            <w:rFonts w:cs="Arial"/>
            <w:sz w:val="24"/>
            <w:szCs w:val="24"/>
            <w:lang w:eastAsia="es-PE"/>
          </w:rPr>
          <w:t>https://www.youtube.com/watch?v=FGRy3gXpl6M</w:t>
        </w:r>
      </w:hyperlink>
    </w:p>
    <w:p w14:paraId="404E2ADC" w14:textId="77777777" w:rsidR="0010299B" w:rsidRDefault="0010299B" w:rsidP="0010299B">
      <w:pPr>
        <w:rPr>
          <w:b/>
          <w:sz w:val="24"/>
          <w:szCs w:val="24"/>
          <w:lang w:eastAsia="es-PE"/>
        </w:rPr>
      </w:pPr>
      <w:r>
        <w:rPr>
          <w:rFonts w:cs="Arial"/>
          <w:sz w:val="24"/>
          <w:szCs w:val="24"/>
          <w:lang w:eastAsia="es-PE"/>
        </w:rPr>
        <w:t xml:space="preserve"> </w:t>
      </w:r>
      <w:r w:rsidRPr="00BA2E6C">
        <w:rPr>
          <w:b/>
          <w:sz w:val="24"/>
          <w:szCs w:val="24"/>
          <w:lang w:eastAsia="es-PE"/>
        </w:rPr>
        <w:t>Unidad Didáctica I</w:t>
      </w:r>
      <w:r>
        <w:rPr>
          <w:b/>
          <w:sz w:val="24"/>
          <w:szCs w:val="24"/>
          <w:lang w:eastAsia="es-PE"/>
        </w:rPr>
        <w:t>I</w:t>
      </w:r>
    </w:p>
    <w:p w14:paraId="11CEFF02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lastRenderedPageBreak/>
        <w:t xml:space="preserve">¿Porqué el sistema educativo no funciona? (opinión) (14 minutos). Recuperado de la web: </w:t>
      </w:r>
      <w:hyperlink r:id="rId30" w:history="1">
        <w:r w:rsidRPr="003003AA">
          <w:rPr>
            <w:rStyle w:val="Hipervnculo"/>
            <w:sz w:val="24"/>
            <w:szCs w:val="24"/>
            <w:lang w:eastAsia="es-PE"/>
          </w:rPr>
          <w:t>https://www.youtube.com/watch?v=iEb9L2CMjr0</w:t>
        </w:r>
      </w:hyperlink>
    </w:p>
    <w:p w14:paraId="4D19B556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Los sistemas educativos más destacados del mundo. (8 minutos). Recuperado de la web: </w:t>
      </w:r>
      <w:hyperlink r:id="rId31" w:history="1">
        <w:r w:rsidRPr="003003AA">
          <w:rPr>
            <w:rStyle w:val="Hipervnculo"/>
            <w:sz w:val="24"/>
            <w:szCs w:val="24"/>
            <w:lang w:eastAsia="es-PE"/>
          </w:rPr>
          <w:t>https://www.youtube.com/watch?v=hwFfOpNtmHA</w:t>
        </w:r>
      </w:hyperlink>
    </w:p>
    <w:p w14:paraId="6E4E7443" w14:textId="77777777" w:rsidR="0010299B" w:rsidRDefault="0010299B" w:rsidP="0010299B">
      <w:pPr>
        <w:rPr>
          <w:b/>
          <w:sz w:val="24"/>
          <w:szCs w:val="24"/>
          <w:lang w:eastAsia="es-PE"/>
        </w:rPr>
      </w:pPr>
      <w:r w:rsidRPr="00BA2E6C">
        <w:rPr>
          <w:b/>
          <w:sz w:val="24"/>
          <w:szCs w:val="24"/>
          <w:lang w:eastAsia="es-PE"/>
        </w:rPr>
        <w:t>Unidad Didáctica I</w:t>
      </w:r>
      <w:r>
        <w:rPr>
          <w:b/>
          <w:sz w:val="24"/>
          <w:szCs w:val="24"/>
          <w:lang w:eastAsia="es-PE"/>
        </w:rPr>
        <w:t>II</w:t>
      </w:r>
    </w:p>
    <w:p w14:paraId="52CF2E3E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Modelo sociocomunitario productivo, el norte de la educación en Bolivia. (11minutos). Recuperado de la web: https//www.youtube.com/wacht?v=nT_USEhOEwM</w:t>
      </w:r>
    </w:p>
    <w:p w14:paraId="712DDCC2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Modelos pedagógicos (Línea de tiempo)- (7 minutos). Recuperado de la web: </w:t>
      </w:r>
      <w:hyperlink r:id="rId32" w:history="1">
        <w:r w:rsidRPr="003003AA">
          <w:rPr>
            <w:rStyle w:val="Hipervnculo"/>
            <w:sz w:val="24"/>
            <w:szCs w:val="24"/>
            <w:lang w:eastAsia="es-PE"/>
          </w:rPr>
          <w:t>https://www.youtube.com/watch?v=C6nYnxnwFqU</w:t>
        </w:r>
      </w:hyperlink>
    </w:p>
    <w:p w14:paraId="077AEF53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Desaprender y reaprender en la educación del siglo XXI. (16 minutos). Recuperado de la web: </w:t>
      </w:r>
      <w:hyperlink r:id="rId33" w:history="1">
        <w:r w:rsidRPr="003003AA">
          <w:rPr>
            <w:rStyle w:val="Hipervnculo"/>
            <w:sz w:val="24"/>
            <w:szCs w:val="24"/>
            <w:lang w:eastAsia="es-PE"/>
          </w:rPr>
          <w:t>https://www.youtube.com/watch?v=ceD7htDBlM4</w:t>
        </w:r>
      </w:hyperlink>
    </w:p>
    <w:p w14:paraId="123BE58C" w14:textId="77777777" w:rsidR="0010299B" w:rsidRDefault="0010299B" w:rsidP="0010299B">
      <w:pPr>
        <w:rPr>
          <w:b/>
          <w:sz w:val="24"/>
          <w:szCs w:val="24"/>
          <w:lang w:eastAsia="es-PE"/>
        </w:rPr>
      </w:pPr>
      <w:r w:rsidRPr="00BA2E6C">
        <w:rPr>
          <w:b/>
          <w:sz w:val="24"/>
          <w:szCs w:val="24"/>
          <w:lang w:eastAsia="es-PE"/>
        </w:rPr>
        <w:t>Unidad Didáctica I</w:t>
      </w:r>
      <w:r>
        <w:rPr>
          <w:b/>
          <w:sz w:val="24"/>
          <w:szCs w:val="24"/>
          <w:lang w:eastAsia="es-PE"/>
        </w:rPr>
        <w:t>V</w:t>
      </w:r>
    </w:p>
    <w:p w14:paraId="1EE1EDA6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Conferencia Mundial sobre educación para todos JONTIEM – TAILANDIA 1990. (3minutos). Recuperado de la web: </w:t>
      </w:r>
      <w:hyperlink r:id="rId34" w:history="1">
        <w:r w:rsidRPr="003003AA">
          <w:rPr>
            <w:rStyle w:val="Hipervnculo"/>
            <w:sz w:val="24"/>
            <w:szCs w:val="24"/>
            <w:lang w:eastAsia="es-PE"/>
          </w:rPr>
          <w:t>https://www.youtube.com/watch?v=yaGLYjyw4RQ</w:t>
        </w:r>
      </w:hyperlink>
    </w:p>
    <w:p w14:paraId="5C66BF36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La educación encierra un tesoro Jacques Delors. (13 minutos). Recuperado de la web: </w:t>
      </w:r>
      <w:hyperlink r:id="rId35" w:history="1">
        <w:r w:rsidRPr="003003AA">
          <w:rPr>
            <w:rStyle w:val="Hipervnculo"/>
            <w:sz w:val="24"/>
            <w:szCs w:val="24"/>
            <w:lang w:eastAsia="es-PE"/>
          </w:rPr>
          <w:t>https://www.youtube.com/watch?v=3g1zTxk44HM</w:t>
        </w:r>
      </w:hyperlink>
    </w:p>
    <w:p w14:paraId="6CC26683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Juan Carlos Tedesco – Los pilares de la educación del futuro. (44 minutos). Recuperado de la web: </w:t>
      </w:r>
      <w:hyperlink r:id="rId36" w:history="1">
        <w:r w:rsidRPr="003003AA">
          <w:rPr>
            <w:rStyle w:val="Hipervnculo"/>
            <w:sz w:val="24"/>
            <w:szCs w:val="24"/>
            <w:lang w:eastAsia="es-PE"/>
          </w:rPr>
          <w:t>https://www.youtube.com/watch?v=e0vNvngA-3M</w:t>
        </w:r>
      </w:hyperlink>
    </w:p>
    <w:p w14:paraId="32D68532" w14:textId="7B3DAAB2" w:rsidR="0010299B" w:rsidRDefault="0010299B" w:rsidP="007F2CCA">
      <w:pPr>
        <w:spacing w:line="240" w:lineRule="auto"/>
        <w:ind w:right="707"/>
        <w:rPr>
          <w:rFonts w:ascii="Arial Narrow" w:eastAsia="Times New Roman" w:hAnsi="Arial Narrow"/>
          <w:lang w:eastAsia="es-ES"/>
        </w:rPr>
      </w:pPr>
    </w:p>
    <w:p w14:paraId="190C72B3" w14:textId="77777777" w:rsidR="0010299B" w:rsidRPr="002C551C" w:rsidRDefault="0010299B" w:rsidP="0010299B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BILIOG</w:t>
      </w:r>
      <w:r w:rsidRPr="002C551C">
        <w:rPr>
          <w:rFonts w:ascii="Arial Narrow" w:hAnsi="Arial Narrow"/>
          <w:b/>
          <w:u w:val="single"/>
        </w:rPr>
        <w:t>RAFIA EN BIBLIOTECAS ESPECIALIZADAS DE LA UNJFSC</w:t>
      </w:r>
    </w:p>
    <w:p w14:paraId="0D9906FC" w14:textId="77777777" w:rsidR="0010299B" w:rsidRPr="002C551C" w:rsidRDefault="0010299B" w:rsidP="0010299B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  <w:b/>
        </w:rPr>
      </w:pPr>
      <w:r w:rsidRPr="002C551C">
        <w:rPr>
          <w:rFonts w:ascii="Arial Narrow" w:hAnsi="Arial Narrow"/>
          <w:b/>
        </w:rPr>
        <w:t>BIBLIOTECA ESPECIALIZADA FACULTAD DE EDUCACION</w:t>
      </w:r>
    </w:p>
    <w:p w14:paraId="42ADAFBD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Almeyda Tarazona, José (2004) Paradigmas de la investigación educativa: pautas para elaborar. Editorial Edigrafer, Lima.</w:t>
      </w:r>
    </w:p>
    <w:p w14:paraId="1C3BB65C" w14:textId="653D39E8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Ander Egg, Ezequiel (2004) Los desafíos de la educación en el siglo XXI. Homo sapiens Ediciones, Rosario Santa </w:t>
      </w:r>
      <w:r w:rsidR="006B68D1">
        <w:rPr>
          <w:sz w:val="24"/>
          <w:szCs w:val="24"/>
          <w:lang w:eastAsia="es-PE"/>
        </w:rPr>
        <w:t>Fé Argentina</w:t>
      </w:r>
      <w:r>
        <w:rPr>
          <w:sz w:val="24"/>
          <w:szCs w:val="24"/>
          <w:lang w:eastAsia="es-PE"/>
        </w:rPr>
        <w:t>.</w:t>
      </w:r>
    </w:p>
    <w:p w14:paraId="39CFB2F3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Arnao Quispe, Jorge y otros (1976) Sobre la historia de la educación en el Perú. Universidad Nacional del Centro del Perú, Huancayo.</w:t>
      </w:r>
    </w:p>
    <w:p w14:paraId="7010F1B6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Bowen, James &amp; Habson, Peter (2001) Teorías de la educación: innovaciones importantes en el pensamiento educativo occidental. LIMUSA NORIEGA editores, México D.F.</w:t>
      </w:r>
    </w:p>
    <w:p w14:paraId="5515C05D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Calero Pérez, Mavilo (1999) Historia de la educación peruana. Editorial San Marcos Lima.</w:t>
      </w:r>
    </w:p>
    <w:p w14:paraId="3E818355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Codignola, Ernesto (1964) Historia de la educación y la pedagogía. Librería “El Ateneo” Editorial, Buenos Aires.</w:t>
      </w:r>
    </w:p>
    <w:p w14:paraId="09981BAA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lastRenderedPageBreak/>
        <w:t>Díaz Heredia, José (2002) hacia un nuevo paradigma pedagógico. Editorial San marcos, Lima.</w:t>
      </w:r>
    </w:p>
    <w:p w14:paraId="2B69FCAF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Fermoso Estébanez, Paciano (1994) Teoría de la educación. Editorial Trillas 3ª ed. México.</w:t>
      </w:r>
    </w:p>
    <w:p w14:paraId="1C0F9AB2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Gimeno Sacristán, José (2003) El alumno como invención. Ediciones Morata, S.L. Madrid.</w:t>
      </w:r>
    </w:p>
    <w:p w14:paraId="1DAE5F54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                                           (2004) La educación que aún es posible. Ediciones Morata, S.L. Madrid.</w:t>
      </w:r>
    </w:p>
    <w:p w14:paraId="458BE9FD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Jorganes, Juan (2007) Algunas propuestas para la escuela del nuevo siglo. Ediciones Octaedro, S.L. Barcelona.</w:t>
      </w:r>
    </w:p>
    <w:p w14:paraId="239C6BE6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Marti castro, Isabel (2003) Diccionario Enciclopédico de Educación. Ediciones ceac, Barcelona.</w:t>
      </w:r>
    </w:p>
    <w:p w14:paraId="42E419FE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Medina Robles, Luis (s/a) Teoría educativa. Editorial San Marcos, Lima.</w:t>
      </w:r>
    </w:p>
    <w:p w14:paraId="43C5EB08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Navarro Peña, Elsa &amp; Soto Alcántara (20069 Corrientes pedagógicas. Editorial Kopy Graf E.I.R. Ltda. Cusco.</w:t>
      </w:r>
    </w:p>
    <w:p w14:paraId="1AD66FDE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Ravenette, Jon (2002) El constructivismo en la psicología educativa. Editorial Desclee de Brouwer, S.A. Bilbao.</w:t>
      </w:r>
    </w:p>
    <w:p w14:paraId="2F8E68F2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Rodríguez, Walabonso (1997) Teoría de la educación e introducción a las ciencias de la educación. Editorial Escuela Nueva, Lima Perú.</w:t>
      </w:r>
    </w:p>
    <w:p w14:paraId="055CE8D4" w14:textId="77777777" w:rsidR="0010299B" w:rsidRDefault="0010299B" w:rsidP="0010299B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Rojas Torres, José (2006) Teoría y doctrina de la educación. Editorial San Marcos, Lima.</w:t>
      </w:r>
    </w:p>
    <w:p w14:paraId="07CA5EE9" w14:textId="5A08C7DB" w:rsidR="0010299B" w:rsidRPr="006B68D1" w:rsidRDefault="0010299B" w:rsidP="006B68D1">
      <w:pPr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Ortiz Saybay, Juan (1986) Teoría educativa. Ediciones Grau, Huacho.</w:t>
      </w:r>
    </w:p>
    <w:p w14:paraId="360B012E" w14:textId="5F391029" w:rsidR="0010299B" w:rsidRDefault="0010299B" w:rsidP="007F2CCA">
      <w:pPr>
        <w:spacing w:line="240" w:lineRule="auto"/>
        <w:ind w:right="707"/>
        <w:rPr>
          <w:rFonts w:ascii="Arial Narrow" w:eastAsia="Times New Roman" w:hAnsi="Arial Narrow"/>
          <w:lang w:eastAsia="es-ES"/>
        </w:rPr>
      </w:pPr>
    </w:p>
    <w:p w14:paraId="18666834" w14:textId="77777777" w:rsidR="0010299B" w:rsidRDefault="0010299B" w:rsidP="0010299B">
      <w:pPr>
        <w:pStyle w:val="Textoindependiente"/>
        <w:spacing w:before="6"/>
        <w:ind w:left="4320" w:firstLine="720"/>
        <w:jc w:val="center"/>
        <w:rPr>
          <w:sz w:val="11"/>
        </w:rPr>
      </w:pPr>
      <w:r>
        <w:t>Huacho, 01 junio de 2020</w:t>
      </w:r>
    </w:p>
    <w:p w14:paraId="2B2DD58E" w14:textId="77777777" w:rsidR="0010299B" w:rsidRDefault="0010299B" w:rsidP="007F2CCA">
      <w:pPr>
        <w:spacing w:line="240" w:lineRule="auto"/>
        <w:ind w:right="707"/>
        <w:rPr>
          <w:rFonts w:ascii="Arial Narrow" w:eastAsia="Times New Roman" w:hAnsi="Arial Narrow"/>
          <w:lang w:eastAsia="es-ES"/>
        </w:rPr>
      </w:pPr>
    </w:p>
    <w:p w14:paraId="1F65E1AF" w14:textId="78E36DC2" w:rsidR="007F2CCA" w:rsidRPr="006B68D1" w:rsidRDefault="00C0129A" w:rsidP="006B68D1">
      <w:pPr>
        <w:spacing w:line="240" w:lineRule="auto"/>
        <w:ind w:right="707"/>
        <w:jc w:val="center"/>
        <w:rPr>
          <w:rFonts w:ascii="Arial Narrow" w:eastAsia="Times New Roman" w:hAnsi="Arial Narrow"/>
          <w:lang w:eastAsia="es-ES"/>
        </w:rPr>
        <w:sectPr w:rsidR="007F2CCA" w:rsidRPr="006B68D1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DE2267D" wp14:editId="57EB49C6">
            <wp:extent cx="2894487" cy="1304925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l="36311" t="51755" r="41661" b="28350"/>
                    <a:stretch/>
                  </pic:blipFill>
                  <pic:spPr bwMode="auto">
                    <a:xfrm>
                      <a:off x="0" y="0"/>
                      <a:ext cx="2913410" cy="1313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B3C6A" w14:textId="7E4DA5A8" w:rsidR="00635DC1" w:rsidRPr="00415E49" w:rsidRDefault="00635DC1" w:rsidP="00F524BF"/>
    <w:sectPr w:rsidR="00635DC1" w:rsidRPr="00415E49" w:rsidSect="00BB338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068D7" w14:textId="77777777" w:rsidR="00093035" w:rsidRDefault="00093035">
      <w:pPr>
        <w:spacing w:after="0" w:line="240" w:lineRule="auto"/>
      </w:pPr>
      <w:r>
        <w:separator/>
      </w:r>
    </w:p>
  </w:endnote>
  <w:endnote w:type="continuationSeparator" w:id="0">
    <w:p w14:paraId="3E31F0E8" w14:textId="77777777" w:rsidR="00093035" w:rsidRDefault="0009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E6DFE" w14:textId="77777777" w:rsidR="00093035" w:rsidRDefault="00093035">
      <w:pPr>
        <w:spacing w:after="0" w:line="240" w:lineRule="auto"/>
      </w:pPr>
      <w:r>
        <w:separator/>
      </w:r>
    </w:p>
  </w:footnote>
  <w:footnote w:type="continuationSeparator" w:id="0">
    <w:p w14:paraId="504FC653" w14:textId="77777777" w:rsidR="00093035" w:rsidRDefault="0009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184936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3223BE">
      <w:start w:val="8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486D9DE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224960"/>
    <w:multiLevelType w:val="hybridMultilevel"/>
    <w:tmpl w:val="62E697E6"/>
    <w:lvl w:ilvl="0" w:tplc="DFB47BE4">
      <w:start w:val="1"/>
      <w:numFmt w:val="upperRoman"/>
      <w:lvlText w:val="%1."/>
      <w:lvlJc w:val="left"/>
      <w:pPr>
        <w:ind w:left="284" w:hanging="284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39E2FE64">
      <w:numFmt w:val="bullet"/>
      <w:lvlText w:val=""/>
      <w:lvlJc w:val="left"/>
      <w:pPr>
        <w:ind w:left="1565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CAA0E3BE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3" w:tplc="9F88C1CE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4" w:tplc="A0FA1A02">
      <w:numFmt w:val="bullet"/>
      <w:lvlText w:val="•"/>
      <w:lvlJc w:val="left"/>
      <w:pPr>
        <w:ind w:left="4350" w:hanging="360"/>
      </w:pPr>
      <w:rPr>
        <w:rFonts w:hint="default"/>
        <w:lang w:val="es-ES" w:eastAsia="en-US" w:bidi="ar-SA"/>
      </w:rPr>
    </w:lvl>
    <w:lvl w:ilvl="5" w:tplc="3C5A9A4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9C8642B8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7" w:tplc="1780D58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  <w:lvl w:ilvl="8" w:tplc="55563F26">
      <w:numFmt w:val="bullet"/>
      <w:lvlText w:val="•"/>
      <w:lvlJc w:val="left"/>
      <w:pPr>
        <w:ind w:left="807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05D5816"/>
    <w:multiLevelType w:val="hybridMultilevel"/>
    <w:tmpl w:val="206A0C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0FBA"/>
    <w:multiLevelType w:val="hybridMultilevel"/>
    <w:tmpl w:val="C9FAF584"/>
    <w:lvl w:ilvl="0" w:tplc="0DD645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D264B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2B7138EB"/>
    <w:multiLevelType w:val="hybridMultilevel"/>
    <w:tmpl w:val="62E697E6"/>
    <w:lvl w:ilvl="0" w:tplc="DFB47BE4">
      <w:start w:val="1"/>
      <w:numFmt w:val="upperRoman"/>
      <w:lvlText w:val="%1."/>
      <w:lvlJc w:val="left"/>
      <w:pPr>
        <w:ind w:left="284" w:hanging="284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39E2FE64">
      <w:numFmt w:val="bullet"/>
      <w:lvlText w:val=""/>
      <w:lvlJc w:val="left"/>
      <w:pPr>
        <w:ind w:left="1565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CAA0E3BE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3" w:tplc="9F88C1CE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4" w:tplc="A0FA1A02">
      <w:numFmt w:val="bullet"/>
      <w:lvlText w:val="•"/>
      <w:lvlJc w:val="left"/>
      <w:pPr>
        <w:ind w:left="4350" w:hanging="360"/>
      </w:pPr>
      <w:rPr>
        <w:rFonts w:hint="default"/>
        <w:lang w:val="es-ES" w:eastAsia="en-US" w:bidi="ar-SA"/>
      </w:rPr>
    </w:lvl>
    <w:lvl w:ilvl="5" w:tplc="3C5A9A4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9C8642B8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7" w:tplc="1780D58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  <w:lvl w:ilvl="8" w:tplc="55563F26">
      <w:numFmt w:val="bullet"/>
      <w:lvlText w:val="•"/>
      <w:lvlJc w:val="left"/>
      <w:pPr>
        <w:ind w:left="8070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8E83C3F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49260458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 w15:restartNumberingAfterBreak="0">
    <w:nsid w:val="51A979D9"/>
    <w:multiLevelType w:val="hybridMultilevel"/>
    <w:tmpl w:val="DAEC0B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60724"/>
    <w:multiLevelType w:val="hybridMultilevel"/>
    <w:tmpl w:val="B82CF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529C2"/>
    <w:multiLevelType w:val="hybridMultilevel"/>
    <w:tmpl w:val="2F4025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D5C7D"/>
    <w:multiLevelType w:val="multilevel"/>
    <w:tmpl w:val="730E6D28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E225573"/>
    <w:multiLevelType w:val="hybridMultilevel"/>
    <w:tmpl w:val="62E697E6"/>
    <w:lvl w:ilvl="0" w:tplc="DFB47BE4">
      <w:start w:val="1"/>
      <w:numFmt w:val="upperRoman"/>
      <w:lvlText w:val="%1."/>
      <w:lvlJc w:val="left"/>
      <w:pPr>
        <w:ind w:left="284" w:hanging="284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39E2FE64">
      <w:numFmt w:val="bullet"/>
      <w:lvlText w:val=""/>
      <w:lvlJc w:val="left"/>
      <w:pPr>
        <w:ind w:left="1565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CAA0E3BE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3" w:tplc="9F88C1CE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4" w:tplc="A0FA1A02">
      <w:numFmt w:val="bullet"/>
      <w:lvlText w:val="•"/>
      <w:lvlJc w:val="left"/>
      <w:pPr>
        <w:ind w:left="4350" w:hanging="360"/>
      </w:pPr>
      <w:rPr>
        <w:rFonts w:hint="default"/>
        <w:lang w:val="es-ES" w:eastAsia="en-US" w:bidi="ar-SA"/>
      </w:rPr>
    </w:lvl>
    <w:lvl w:ilvl="5" w:tplc="3C5A9A4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9C8642B8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7" w:tplc="1780D58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  <w:lvl w:ilvl="8" w:tplc="55563F26">
      <w:numFmt w:val="bullet"/>
      <w:lvlText w:val="•"/>
      <w:lvlJc w:val="left"/>
      <w:pPr>
        <w:ind w:left="8070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E6576DB"/>
    <w:multiLevelType w:val="hybridMultilevel"/>
    <w:tmpl w:val="E62A9C9E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7"/>
  </w:num>
  <w:num w:numId="5">
    <w:abstractNumId w:val="3"/>
  </w:num>
  <w:num w:numId="6">
    <w:abstractNumId w:val="6"/>
  </w:num>
  <w:num w:numId="7">
    <w:abstractNumId w:val="18"/>
  </w:num>
  <w:num w:numId="8">
    <w:abstractNumId w:val="13"/>
  </w:num>
  <w:num w:numId="9">
    <w:abstractNumId w:val="14"/>
  </w:num>
  <w:num w:numId="10">
    <w:abstractNumId w:val="11"/>
  </w:num>
  <w:num w:numId="11">
    <w:abstractNumId w:val="15"/>
  </w:num>
  <w:num w:numId="12">
    <w:abstractNumId w:val="12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BA"/>
    <w:rsid w:val="00071F32"/>
    <w:rsid w:val="00077495"/>
    <w:rsid w:val="00093035"/>
    <w:rsid w:val="000A40EA"/>
    <w:rsid w:val="0010299B"/>
    <w:rsid w:val="00122D08"/>
    <w:rsid w:val="001833C1"/>
    <w:rsid w:val="001A255F"/>
    <w:rsid w:val="001D1CC2"/>
    <w:rsid w:val="001D6E0B"/>
    <w:rsid w:val="001F0C5E"/>
    <w:rsid w:val="002633C3"/>
    <w:rsid w:val="002A1D31"/>
    <w:rsid w:val="002E1FEF"/>
    <w:rsid w:val="003267CD"/>
    <w:rsid w:val="00336C7E"/>
    <w:rsid w:val="00413EE1"/>
    <w:rsid w:val="00415E49"/>
    <w:rsid w:val="00473AF7"/>
    <w:rsid w:val="00495D67"/>
    <w:rsid w:val="004A3F59"/>
    <w:rsid w:val="00561585"/>
    <w:rsid w:val="005C2DA6"/>
    <w:rsid w:val="005E0132"/>
    <w:rsid w:val="005E5CA9"/>
    <w:rsid w:val="00635DC1"/>
    <w:rsid w:val="006463F7"/>
    <w:rsid w:val="006B68D1"/>
    <w:rsid w:val="006F5FA2"/>
    <w:rsid w:val="00722AB7"/>
    <w:rsid w:val="007A63D3"/>
    <w:rsid w:val="007C6294"/>
    <w:rsid w:val="007F2CCA"/>
    <w:rsid w:val="008F25A2"/>
    <w:rsid w:val="009254A1"/>
    <w:rsid w:val="009F7A5F"/>
    <w:rsid w:val="00B509E7"/>
    <w:rsid w:val="00B91244"/>
    <w:rsid w:val="00BA2D96"/>
    <w:rsid w:val="00BA36D2"/>
    <w:rsid w:val="00BB3386"/>
    <w:rsid w:val="00C0129A"/>
    <w:rsid w:val="00C37C3D"/>
    <w:rsid w:val="00CF0D1F"/>
    <w:rsid w:val="00D0550A"/>
    <w:rsid w:val="00D3547F"/>
    <w:rsid w:val="00D7072C"/>
    <w:rsid w:val="00D84473"/>
    <w:rsid w:val="00DE0D8C"/>
    <w:rsid w:val="00DF2CE3"/>
    <w:rsid w:val="00E56D48"/>
    <w:rsid w:val="00E62945"/>
    <w:rsid w:val="00E971BA"/>
    <w:rsid w:val="00F15669"/>
    <w:rsid w:val="00F524BF"/>
    <w:rsid w:val="00F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E979D"/>
  <w15:chartTrackingRefBased/>
  <w15:docId w15:val="{D2731729-FB60-4E8E-9278-3CB41ADF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971BA"/>
    <w:pPr>
      <w:widowControl w:val="0"/>
      <w:autoSpaceDE w:val="0"/>
      <w:autoSpaceDN w:val="0"/>
      <w:spacing w:before="78" w:after="0" w:line="240" w:lineRule="auto"/>
      <w:ind w:left="943" w:hanging="284"/>
      <w:outlineLvl w:val="0"/>
    </w:pPr>
    <w:rPr>
      <w:rFonts w:ascii="Arial" w:eastAsia="Arial" w:hAnsi="Arial" w:cs="Arial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5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1B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971BA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tulo1Car">
    <w:name w:val="Título 1 Car"/>
    <w:basedOn w:val="Fuentedeprrafopredeter"/>
    <w:link w:val="Ttulo1"/>
    <w:uiPriority w:val="1"/>
    <w:rsid w:val="00E971BA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971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71BA"/>
    <w:rPr>
      <w:rFonts w:ascii="Arial" w:eastAsia="Arial" w:hAnsi="Arial" w:cs="Arial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415E4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15E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5E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D3547F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54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sue.unam.mx/perfiles/descargas/pdf/2015-149-219-228" TargetMode="External"/><Relationship Id="rId18" Type="http://schemas.openxmlformats.org/officeDocument/2006/relationships/hyperlink" Target="https://www.feandalucia.ccoo.es/docu/p5sd7060.pdf" TargetMode="External"/><Relationship Id="rId26" Type="http://schemas.openxmlformats.org/officeDocument/2006/relationships/hyperlink" Target="https://dialnet.unirioja.es/descarga/articulo/244364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rnaldomartinez.net/docencia_universitaria/ausubel02.pdf" TargetMode="External"/><Relationship Id="rId34" Type="http://schemas.openxmlformats.org/officeDocument/2006/relationships/hyperlink" Target="https://www.youtube.com/watch?v=yaGLYjyw4R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alnet.unirioja.es/descarga/articulo/3391388.pdf" TargetMode="External"/><Relationship Id="rId17" Type="http://schemas.openxmlformats.org/officeDocument/2006/relationships/hyperlink" Target="http://www.youngmarketing.co/cuales-son-los-modelos-educativos-mas-sobresalientes-del" TargetMode="External"/><Relationship Id="rId25" Type="http://schemas.openxmlformats.org/officeDocument/2006/relationships/hyperlink" Target="https://pedroboza.files.wordpress.com/2008/10/2-2-los-modelos-pedagogicos.pdf" TargetMode="External"/><Relationship Id="rId33" Type="http://schemas.openxmlformats.org/officeDocument/2006/relationships/hyperlink" Target="https://www.youtube.com/watch?v=ceD7htDBlM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edalyc.org/pdf/4418/441846112006.pdf" TargetMode="External"/><Relationship Id="rId20" Type="http://schemas.openxmlformats.org/officeDocument/2006/relationships/hyperlink" Target="http://www.redalyc.org/articulo.oa?id=7611485004" TargetMode="External"/><Relationship Id="rId29" Type="http://schemas.openxmlformats.org/officeDocument/2006/relationships/hyperlink" Target="https://www.youtube.com/watch?v=FGRy3gXpl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de.org.pe/forge/.../Estado%20de%20la%20educaci&#243;n%20en%20el%20Per&#250;.pdf" TargetMode="External"/><Relationship Id="rId24" Type="http://schemas.openxmlformats.org/officeDocument/2006/relationships/hyperlink" Target="http://www.bibvirtual.ucb.edu.bo/opac/Record/100025920" TargetMode="External"/><Relationship Id="rId32" Type="http://schemas.openxmlformats.org/officeDocument/2006/relationships/hyperlink" Target="https://www.youtube.com/watch?v=C6nYnxnwFqU" TargetMode="External"/><Relationship Id="rId37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dialnet.unirioja.es/descarga/articulo/2089358.pdf" TargetMode="External"/><Relationship Id="rId23" Type="http://schemas.openxmlformats.org/officeDocument/2006/relationships/hyperlink" Target="https://www.ugr.es/..recfpro/rev102COL2.pdf" TargetMode="External"/><Relationship Id="rId28" Type="http://schemas.openxmlformats.org/officeDocument/2006/relationships/hyperlink" Target="https://www.youtube.com/watchv=RB5ny_hqQCo" TargetMode="External"/><Relationship Id="rId36" Type="http://schemas.openxmlformats.org/officeDocument/2006/relationships/hyperlink" Target="https://www.youtube.com/watch?v=e0vNvngA-3M" TargetMode="External"/><Relationship Id="rId10" Type="http://schemas.openxmlformats.org/officeDocument/2006/relationships/hyperlink" Target="https://idus.us.es/xmlui/bitstream/handle/11441/38280/HISTORIA%20DE%20LA%20EDUCACION%93N.pdf?seguence-1" TargetMode="External"/><Relationship Id="rId19" Type="http://schemas.openxmlformats.org/officeDocument/2006/relationships/hyperlink" Target="https://cedoc.infd.edu.ar/upload/Sujetos_de_la_Educacion.pdf" TargetMode="External"/><Relationship Id="rId31" Type="http://schemas.openxmlformats.org/officeDocument/2006/relationships/hyperlink" Target="https://www.youtube.com/watch?v=hwFfOpNtmH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iat.org.mx/BibliotecasDigitales/...Historia_general_de_la_educaci&#243;n.pdf" TargetMode="External"/><Relationship Id="rId14" Type="http://schemas.openxmlformats.org/officeDocument/2006/relationships/hyperlink" Target="https://dialnet.unirioja.es/servlet/autorExterno/BNE/1720604" TargetMode="External"/><Relationship Id="rId22" Type="http://schemas.openxmlformats.org/officeDocument/2006/relationships/hyperlink" Target="https://dialnet.unirioja.es/servlet/articulo?codigo=1024229" TargetMode="External"/><Relationship Id="rId27" Type="http://schemas.openxmlformats.org/officeDocument/2006/relationships/hyperlink" Target="http://www.unesco.org/education/pdf/DELORS_S.PDF" TargetMode="External"/><Relationship Id="rId30" Type="http://schemas.openxmlformats.org/officeDocument/2006/relationships/hyperlink" Target="https://www.youtube.com/watch?v=iEb9L2CMjr0" TargetMode="External"/><Relationship Id="rId35" Type="http://schemas.openxmlformats.org/officeDocument/2006/relationships/hyperlink" Target="https://www.youtube.com/watch?v=3g1zTxk44H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BA14-FF41-4F44-92DD-5707E73F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4395</Words>
  <Characters>24173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GONZÁLEZ CASTILLO</dc:creator>
  <cp:keywords/>
  <dc:description/>
  <cp:lastModifiedBy>AURELIO GONZÁLEZ CASTILLO</cp:lastModifiedBy>
  <cp:revision>3</cp:revision>
  <dcterms:created xsi:type="dcterms:W3CDTF">2020-08-28T04:41:00Z</dcterms:created>
  <dcterms:modified xsi:type="dcterms:W3CDTF">2020-08-28T04:43:00Z</dcterms:modified>
</cp:coreProperties>
</file>