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C0" w:rsidRPr="00E02FC0" w:rsidRDefault="007F0C87" w:rsidP="0049177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02FC0">
        <w:rPr>
          <w:rFonts w:cstheme="minorHAnsi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DEFDA36" wp14:editId="259331C5">
            <wp:simplePos x="0" y="0"/>
            <wp:positionH relativeFrom="margin">
              <wp:posOffset>5320665</wp:posOffset>
            </wp:positionH>
            <wp:positionV relativeFrom="paragraph">
              <wp:posOffset>139700</wp:posOffset>
            </wp:positionV>
            <wp:extent cx="54038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0559" y="21182"/>
                <wp:lineTo x="2055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FC0">
        <w:rPr>
          <w:rFonts w:cstheme="minorHAnsi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44F0765" wp14:editId="46DB959E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587375" cy="567055"/>
            <wp:effectExtent l="0" t="0" r="3175" b="4445"/>
            <wp:wrapTight wrapText="bothSides">
              <wp:wrapPolygon edited="0">
                <wp:start x="0" y="0"/>
                <wp:lineTo x="0" y="21044"/>
                <wp:lineTo x="21016" y="21044"/>
                <wp:lineTo x="2101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1A" w:rsidRPr="00E02FC0">
        <w:rPr>
          <w:rFonts w:cstheme="minorHAnsi"/>
          <w:b/>
          <w:sz w:val="32"/>
          <w:szCs w:val="32"/>
        </w:rPr>
        <w:t xml:space="preserve">UNIVERSIDAD NACIONAL </w:t>
      </w:r>
    </w:p>
    <w:p w:rsidR="007F0C87" w:rsidRPr="00E02FC0" w:rsidRDefault="0034321A" w:rsidP="00E02FC0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02FC0">
        <w:rPr>
          <w:rFonts w:cstheme="minorHAnsi"/>
          <w:b/>
          <w:sz w:val="32"/>
          <w:szCs w:val="32"/>
        </w:rPr>
        <w:t>JOSÉ FAUSTINO SÁNCHEZ CARRIÓN</w:t>
      </w:r>
    </w:p>
    <w:p w:rsidR="0034321A" w:rsidRPr="00E02FC0" w:rsidRDefault="0034321A" w:rsidP="0049177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02FC0">
        <w:rPr>
          <w:rFonts w:cstheme="minorHAnsi"/>
          <w:b/>
          <w:sz w:val="32"/>
          <w:szCs w:val="32"/>
        </w:rPr>
        <w:t>FACULTAD DE EDUCACIÓN</w:t>
      </w:r>
    </w:p>
    <w:p w:rsidR="000A3D28" w:rsidRPr="00BC455C" w:rsidRDefault="000A3D28" w:rsidP="00E02FC0">
      <w:pPr>
        <w:spacing w:after="0" w:line="360" w:lineRule="auto"/>
        <w:rPr>
          <w:rFonts w:cstheme="minorHAnsi"/>
          <w:b/>
        </w:rPr>
      </w:pPr>
    </w:p>
    <w:p w:rsidR="00216E40" w:rsidRPr="00A67286" w:rsidRDefault="00216E40" w:rsidP="004917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86">
        <w:rPr>
          <w:rFonts w:ascii="Times New Roman" w:hAnsi="Times New Roman" w:cs="Times New Roman"/>
          <w:b/>
          <w:sz w:val="28"/>
          <w:szCs w:val="28"/>
        </w:rPr>
        <w:t>ESCUELA PRO</w:t>
      </w:r>
      <w:r w:rsidR="00F92001" w:rsidRPr="00A67286">
        <w:rPr>
          <w:rFonts w:ascii="Times New Roman" w:hAnsi="Times New Roman" w:cs="Times New Roman"/>
          <w:b/>
          <w:sz w:val="28"/>
          <w:szCs w:val="28"/>
        </w:rPr>
        <w:t xml:space="preserve">FESIONAL DE EDUCACIÓN </w:t>
      </w:r>
      <w:r w:rsidR="00343709">
        <w:rPr>
          <w:rFonts w:ascii="Times New Roman" w:hAnsi="Times New Roman" w:cs="Times New Roman"/>
          <w:b/>
          <w:sz w:val="28"/>
          <w:szCs w:val="28"/>
        </w:rPr>
        <w:t>PRIMARIA</w:t>
      </w:r>
      <w:bookmarkStart w:id="0" w:name="_GoBack"/>
      <w:bookmarkEnd w:id="0"/>
    </w:p>
    <w:p w:rsidR="00216E40" w:rsidRPr="00E02FC0" w:rsidRDefault="00E02FC0" w:rsidP="00E02FC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E02FC0">
        <w:rPr>
          <w:rFonts w:cstheme="minorHAnsi"/>
          <w:b/>
          <w:sz w:val="28"/>
          <w:szCs w:val="28"/>
        </w:rPr>
        <w:t>SYLLABUS</w:t>
      </w: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651846</wp:posOffset>
                </wp:positionH>
                <wp:positionV relativeFrom="paragraph">
                  <wp:posOffset>9039</wp:posOffset>
                </wp:positionV>
                <wp:extent cx="4690334" cy="1871831"/>
                <wp:effectExtent l="0" t="0" r="15240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334" cy="18718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B98" w:rsidRDefault="00903B98" w:rsidP="00216E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s-PE"/>
                              </w:rPr>
                              <w:t>MODALIDAD NO PRESENCIAL</w:t>
                            </w:r>
                          </w:p>
                          <w:p w:rsidR="00903B98" w:rsidRPr="00E02FC0" w:rsidRDefault="00903B98" w:rsidP="00E02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0062E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  <w:t>SILABO POR COMPETENCIAS</w:t>
                            </w:r>
                          </w:p>
                          <w:p w:rsidR="00903B98" w:rsidRDefault="00903B98" w:rsidP="000062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A672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PE"/>
                              </w:rPr>
                              <w:t>CURSO:</w:t>
                            </w:r>
                          </w:p>
                          <w:p w:rsidR="00903B98" w:rsidRPr="00E02FC0" w:rsidRDefault="00903B98" w:rsidP="000062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E02F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PE"/>
                              </w:rPr>
                              <w:t>GNOSEOLOGÍA Y EPISTEMOLOGIA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51.35pt;margin-top:.7pt;width:369.3pt;height:1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" fillcolor="white [3201]" strokecolor="black [3213]" strokeweight="2pt">
                <v:textbox>
                  <w:txbxContent>
                    <w:p w:rsidR="00903B98" w:rsidRDefault="00903B98" w:rsidP="00216E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s-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s-PE"/>
                        </w:rPr>
                        <w:t>MODALIDAD NO PRESENCIAL</w:t>
                      </w:r>
                    </w:p>
                    <w:p w:rsidR="00903B98" w:rsidRPr="00E02FC0" w:rsidRDefault="00903B98" w:rsidP="00E02F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PE"/>
                        </w:rPr>
                      </w:pPr>
                      <w:r w:rsidRPr="000062E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PE"/>
                        </w:rPr>
                        <w:t>SILABO POR COMPETENCIAS</w:t>
                      </w:r>
                    </w:p>
                    <w:p w:rsidR="00903B98" w:rsidRDefault="00903B98" w:rsidP="000062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PE"/>
                        </w:rPr>
                      </w:pPr>
                      <w:r w:rsidRPr="00A672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PE"/>
                        </w:rPr>
                        <w:t>CURSO:</w:t>
                      </w:r>
                    </w:p>
                    <w:p w:rsidR="00903B98" w:rsidRPr="00E02FC0" w:rsidRDefault="00903B98" w:rsidP="000062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E02F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PE"/>
                        </w:rPr>
                        <w:t>GNOSEOLOGÍA Y EPISTEMOLOGIA</w:t>
                      </w:r>
                    </w:p>
                  </w:txbxContent>
                </v:textbox>
              </v:rect>
            </w:pict>
          </mc:Fallback>
        </mc:AlternateContent>
      </w: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0A3D28" w:rsidRDefault="000A3D28" w:rsidP="00491774">
      <w:pPr>
        <w:spacing w:after="0" w:line="360" w:lineRule="auto"/>
        <w:jc w:val="center"/>
        <w:rPr>
          <w:rFonts w:cstheme="minorHAnsi"/>
          <w:b/>
        </w:rPr>
      </w:pPr>
    </w:p>
    <w:p w:rsidR="0034321A" w:rsidRDefault="00EC1C58" w:rsidP="00E74C8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 w:rsidRPr="00EC1C58">
        <w:rPr>
          <w:rFonts w:cstheme="minorHAnsi"/>
          <w:b/>
        </w:rPr>
        <w:t>DATOS GENERALES</w:t>
      </w:r>
      <w:r w:rsidR="0034321A" w:rsidRPr="00EC1C58">
        <w:rPr>
          <w:rFonts w:cstheme="minorHAnsi"/>
          <w:b/>
        </w:rPr>
        <w:t>:</w:t>
      </w:r>
    </w:p>
    <w:p w:rsidR="000A3D28" w:rsidRPr="00EC1C58" w:rsidRDefault="000A3D28" w:rsidP="000A3D28">
      <w:pPr>
        <w:pStyle w:val="Prrafodelista"/>
        <w:spacing w:after="0"/>
        <w:ind w:left="1080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4962"/>
      </w:tblGrid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Línea de carrera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FORMACIÓN INVESTIGATIVA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Semestre Académico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2020 - I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Código del curso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256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 xml:space="preserve">Créditos 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03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Horas Semanales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proofErr w:type="spellStart"/>
            <w:r w:rsidRPr="00E02FC0">
              <w:rPr>
                <w:rFonts w:cstheme="minorHAnsi"/>
              </w:rPr>
              <w:t>Hras</w:t>
            </w:r>
            <w:proofErr w:type="spellEnd"/>
            <w:r w:rsidRPr="00E02FC0">
              <w:rPr>
                <w:rFonts w:cstheme="minorHAnsi"/>
              </w:rPr>
              <w:t>. Totales. 04       Teóricas: 02    Prácticas:  02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 xml:space="preserve">Ciclo 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IV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Sección</w:t>
            </w:r>
          </w:p>
        </w:tc>
        <w:tc>
          <w:tcPr>
            <w:tcW w:w="4962" w:type="dxa"/>
          </w:tcPr>
          <w:p w:rsidR="000062EB" w:rsidRPr="00E02FC0" w:rsidRDefault="00E02FC0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Única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Apellidos y nombres del docente.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M(o) Yanapa Zenteno Oscar Ruperto Ezequiel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Correo institucional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oyanapa@unjfsc.edu.pe</w:t>
            </w:r>
          </w:p>
        </w:tc>
      </w:tr>
      <w:tr w:rsidR="000062EB" w:rsidRPr="00185CE8" w:rsidTr="005E2419">
        <w:tc>
          <w:tcPr>
            <w:tcW w:w="2317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N° Celular</w:t>
            </w:r>
          </w:p>
        </w:tc>
        <w:tc>
          <w:tcPr>
            <w:tcW w:w="4962" w:type="dxa"/>
          </w:tcPr>
          <w:p w:rsidR="000062EB" w:rsidRPr="00E02FC0" w:rsidRDefault="000062EB" w:rsidP="00E02FC0">
            <w:pPr>
              <w:pStyle w:val="Prrafodelista"/>
              <w:spacing w:line="276" w:lineRule="auto"/>
              <w:ind w:left="0" w:right="397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989874803</w:t>
            </w:r>
          </w:p>
        </w:tc>
      </w:tr>
    </w:tbl>
    <w:p w:rsidR="00EC1C58" w:rsidRPr="00EC1C58" w:rsidRDefault="00EC1C58" w:rsidP="00EC1C58">
      <w:pPr>
        <w:pStyle w:val="Prrafodelista"/>
        <w:spacing w:after="0"/>
        <w:ind w:left="1080"/>
        <w:jc w:val="both"/>
        <w:rPr>
          <w:rFonts w:cstheme="minorHAnsi"/>
          <w:b/>
        </w:rPr>
      </w:pPr>
    </w:p>
    <w:p w:rsidR="008E7BDA" w:rsidRDefault="008E7BDA" w:rsidP="00EB3AE2">
      <w:pPr>
        <w:spacing w:after="0"/>
        <w:jc w:val="both"/>
        <w:rPr>
          <w:rFonts w:cstheme="minorHAnsi"/>
          <w:lang w:val="es-ES"/>
        </w:rPr>
      </w:pPr>
    </w:p>
    <w:p w:rsidR="000A3D28" w:rsidRDefault="000A3D28" w:rsidP="00EB3AE2">
      <w:pPr>
        <w:spacing w:after="0"/>
        <w:jc w:val="both"/>
        <w:rPr>
          <w:rFonts w:cstheme="minorHAnsi"/>
          <w:lang w:val="es-ES"/>
        </w:rPr>
      </w:pPr>
    </w:p>
    <w:p w:rsidR="000A3D28" w:rsidRDefault="000A3D28" w:rsidP="00EB3AE2">
      <w:pPr>
        <w:spacing w:after="0"/>
        <w:jc w:val="both"/>
        <w:rPr>
          <w:rFonts w:cstheme="minorHAnsi"/>
          <w:lang w:val="es-ES"/>
        </w:rPr>
      </w:pPr>
    </w:p>
    <w:p w:rsidR="000A3D28" w:rsidRPr="00BC455C" w:rsidRDefault="000A3D28" w:rsidP="00EB3AE2">
      <w:pPr>
        <w:spacing w:after="0"/>
        <w:jc w:val="both"/>
        <w:rPr>
          <w:rFonts w:cstheme="minorHAnsi"/>
          <w:lang w:val="es-ES"/>
        </w:rPr>
      </w:pPr>
    </w:p>
    <w:p w:rsidR="008E7BDA" w:rsidRPr="00A67286" w:rsidRDefault="008E7BDA" w:rsidP="00E74C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A67286">
        <w:rPr>
          <w:rFonts w:ascii="Times New Roman" w:hAnsi="Times New Roman" w:cs="Times New Roman"/>
          <w:b/>
        </w:rPr>
        <w:t xml:space="preserve">SUMILLA </w:t>
      </w:r>
      <w:r w:rsidR="000A3D28" w:rsidRPr="00A67286">
        <w:rPr>
          <w:rFonts w:ascii="Times New Roman" w:hAnsi="Times New Roman" w:cs="Times New Roman"/>
          <w:b/>
        </w:rPr>
        <w:t>Y DESRIPCIÓN DEL CURSO</w:t>
      </w:r>
    </w:p>
    <w:p w:rsidR="00940C0D" w:rsidRPr="00A67286" w:rsidRDefault="00940C0D" w:rsidP="00940C0D">
      <w:pPr>
        <w:spacing w:after="0"/>
        <w:jc w:val="both"/>
        <w:rPr>
          <w:rFonts w:ascii="Times New Roman" w:hAnsi="Times New Roman" w:cs="Times New Roman"/>
          <w:b/>
        </w:rPr>
      </w:pPr>
    </w:p>
    <w:p w:rsidR="00940C0D" w:rsidRPr="00A67286" w:rsidRDefault="005D66DE" w:rsidP="00CB0A2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67286">
        <w:rPr>
          <w:rFonts w:ascii="Times New Roman" w:hAnsi="Times New Roman" w:cs="Times New Roman"/>
        </w:rPr>
        <w:tab/>
      </w:r>
      <w:r w:rsidR="002639DA" w:rsidRPr="00A67286">
        <w:rPr>
          <w:rFonts w:ascii="Times New Roman" w:hAnsi="Times New Roman" w:cs="Times New Roman"/>
        </w:rPr>
        <w:t xml:space="preserve">La asignatura de </w:t>
      </w:r>
      <w:r w:rsidR="0018704C" w:rsidRPr="00A67286">
        <w:rPr>
          <w:rFonts w:ascii="Times New Roman" w:hAnsi="Times New Roman" w:cs="Times New Roman"/>
        </w:rPr>
        <w:t>gnoseología y epistemología</w:t>
      </w:r>
      <w:r w:rsidR="00556BC8" w:rsidRPr="00A67286">
        <w:rPr>
          <w:rFonts w:ascii="Times New Roman" w:hAnsi="Times New Roman" w:cs="Times New Roman"/>
        </w:rPr>
        <w:t>, se encuentra dentro del área curricular de estudios específicos, la cual se sustenta en la fundamentación filosófica y científica de la educac</w:t>
      </w:r>
      <w:r w:rsidR="0018704C" w:rsidRPr="00A67286">
        <w:rPr>
          <w:rFonts w:ascii="Times New Roman" w:hAnsi="Times New Roman" w:cs="Times New Roman"/>
        </w:rPr>
        <w:t xml:space="preserve">ión, analizando el conocimiento humano y científico, así </w:t>
      </w:r>
      <w:r w:rsidR="00CB0A21" w:rsidRPr="00A67286">
        <w:rPr>
          <w:rFonts w:ascii="Times New Roman" w:hAnsi="Times New Roman" w:cs="Times New Roman"/>
        </w:rPr>
        <w:t>mismo la visión de la ciencia y la epistemología.</w:t>
      </w:r>
    </w:p>
    <w:p w:rsidR="00CB0A21" w:rsidRPr="00A67286" w:rsidRDefault="00420E5B" w:rsidP="00940C0D">
      <w:pPr>
        <w:spacing w:after="0" w:line="360" w:lineRule="auto"/>
        <w:ind w:left="709" w:firstLine="707"/>
        <w:jc w:val="both"/>
        <w:rPr>
          <w:rFonts w:ascii="Times New Roman" w:hAnsi="Times New Roman" w:cs="Times New Roman"/>
        </w:rPr>
      </w:pPr>
      <w:r w:rsidRPr="00A67286">
        <w:rPr>
          <w:rFonts w:ascii="Times New Roman" w:hAnsi="Times New Roman" w:cs="Times New Roman"/>
        </w:rPr>
        <w:t xml:space="preserve">Es una asignatura de mucha relevancia para la formación docente, porque permite en el estudiante tener la visión </w:t>
      </w:r>
      <w:r w:rsidR="00CB0A21" w:rsidRPr="00A67286">
        <w:rPr>
          <w:rFonts w:ascii="Times New Roman" w:hAnsi="Times New Roman" w:cs="Times New Roman"/>
        </w:rPr>
        <w:t>gnoseológica,</w:t>
      </w:r>
      <w:r w:rsidRPr="00A67286">
        <w:rPr>
          <w:rFonts w:ascii="Times New Roman" w:hAnsi="Times New Roman" w:cs="Times New Roman"/>
        </w:rPr>
        <w:t xml:space="preserve"> científica </w:t>
      </w:r>
      <w:r w:rsidR="00CB0A21" w:rsidRPr="00A67286">
        <w:rPr>
          <w:rFonts w:ascii="Times New Roman" w:hAnsi="Times New Roman" w:cs="Times New Roman"/>
        </w:rPr>
        <w:t xml:space="preserve">y epistemológica </w:t>
      </w:r>
      <w:r w:rsidRPr="00A67286">
        <w:rPr>
          <w:rFonts w:ascii="Times New Roman" w:hAnsi="Times New Roman" w:cs="Times New Roman"/>
        </w:rPr>
        <w:t>de la educación, para poder en</w:t>
      </w:r>
      <w:r w:rsidR="00CB0A21" w:rsidRPr="00A67286">
        <w:rPr>
          <w:rFonts w:ascii="Times New Roman" w:hAnsi="Times New Roman" w:cs="Times New Roman"/>
        </w:rPr>
        <w:t xml:space="preserve">tender, analizar e interpretar temas referidos al significado, objeto y campo de estudio referente al conocimiento, sus niveles y reflexiones epistemológicas. </w:t>
      </w:r>
    </w:p>
    <w:p w:rsidR="00420E5B" w:rsidRPr="00A67286" w:rsidRDefault="00CB0A21" w:rsidP="00940C0D">
      <w:pPr>
        <w:spacing w:after="0" w:line="360" w:lineRule="auto"/>
        <w:ind w:left="709" w:firstLine="707"/>
        <w:jc w:val="both"/>
        <w:rPr>
          <w:rFonts w:ascii="Times New Roman" w:hAnsi="Times New Roman" w:cs="Times New Roman"/>
        </w:rPr>
      </w:pPr>
      <w:r w:rsidRPr="00A67286">
        <w:rPr>
          <w:rFonts w:ascii="Times New Roman" w:hAnsi="Times New Roman" w:cs="Times New Roman"/>
        </w:rPr>
        <w:t>Permitirá sentar las bases epistemológicas de la investigación como proceso de producción de nuevos conocimientos en base a informaciones previas sobre conocimiento general y conocimiento científico.</w:t>
      </w:r>
      <w:r w:rsidR="00420E5B" w:rsidRPr="00A67286">
        <w:rPr>
          <w:rFonts w:ascii="Times New Roman" w:hAnsi="Times New Roman" w:cs="Times New Roman"/>
        </w:rPr>
        <w:t xml:space="preserve"> sienta las bases fundamentales en el proceso formativo de todo estudiante de la carrera profesional de educación.</w:t>
      </w:r>
    </w:p>
    <w:p w:rsidR="000A3D28" w:rsidRDefault="000A3D28" w:rsidP="006F1836">
      <w:pPr>
        <w:spacing w:after="0"/>
        <w:jc w:val="both"/>
        <w:rPr>
          <w:rFonts w:cstheme="minorHAnsi"/>
        </w:rPr>
      </w:pPr>
    </w:p>
    <w:p w:rsidR="00705219" w:rsidRPr="00BC455C" w:rsidRDefault="00705219" w:rsidP="00705219">
      <w:pPr>
        <w:spacing w:after="0"/>
        <w:jc w:val="both"/>
        <w:rPr>
          <w:rFonts w:cstheme="minorHAnsi"/>
        </w:rPr>
      </w:pPr>
    </w:p>
    <w:p w:rsidR="00212639" w:rsidRPr="00A67286" w:rsidRDefault="00420E5B" w:rsidP="00E74C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A67286">
        <w:rPr>
          <w:rFonts w:ascii="Times New Roman" w:hAnsi="Times New Roman" w:cs="Times New Roman"/>
          <w:b/>
        </w:rPr>
        <w:t>CAPACIDADES AL FINALIZAR EL CURSO</w:t>
      </w:r>
    </w:p>
    <w:p w:rsidR="00420E5B" w:rsidRPr="00A67286" w:rsidRDefault="00420E5B" w:rsidP="0021263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811" w:type="dxa"/>
        <w:tblLook w:val="04A0" w:firstRow="1" w:lastRow="0" w:firstColumn="1" w:lastColumn="0" w:noHBand="0" w:noVBand="1"/>
      </w:tblPr>
      <w:tblGrid>
        <w:gridCol w:w="921"/>
        <w:gridCol w:w="3371"/>
        <w:gridCol w:w="2694"/>
        <w:gridCol w:w="1292"/>
      </w:tblGrid>
      <w:tr w:rsidR="00717D7C" w:rsidRPr="00A67286" w:rsidTr="00717D7C">
        <w:tc>
          <w:tcPr>
            <w:tcW w:w="921" w:type="dxa"/>
            <w:tcBorders>
              <w:top w:val="nil"/>
              <w:left w:val="nil"/>
            </w:tcBorders>
          </w:tcPr>
          <w:p w:rsidR="00717D7C" w:rsidRPr="00A67286" w:rsidRDefault="00717D7C" w:rsidP="00EC0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</w:tcPr>
          <w:p w:rsidR="00717D7C" w:rsidRPr="00E02FC0" w:rsidRDefault="00717D7C" w:rsidP="00EC067F">
            <w:pPr>
              <w:jc w:val="center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CAPACIDADES DE LA UNIDAD DIDACTICA</w:t>
            </w:r>
          </w:p>
        </w:tc>
        <w:tc>
          <w:tcPr>
            <w:tcW w:w="2694" w:type="dxa"/>
          </w:tcPr>
          <w:p w:rsidR="00717D7C" w:rsidRPr="00E02FC0" w:rsidRDefault="00717D7C" w:rsidP="00EC067F">
            <w:pPr>
              <w:jc w:val="center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NOMBRE DE LA UNIDAD DIDACTICA</w:t>
            </w:r>
          </w:p>
        </w:tc>
        <w:tc>
          <w:tcPr>
            <w:tcW w:w="1292" w:type="dxa"/>
          </w:tcPr>
          <w:p w:rsidR="00717D7C" w:rsidRPr="00A67286" w:rsidRDefault="00717D7C" w:rsidP="00EC0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286">
              <w:rPr>
                <w:rFonts w:ascii="Times New Roman" w:hAnsi="Times New Roman" w:cs="Times New Roman"/>
                <w:b/>
              </w:rPr>
              <w:t>SEMANAS</w:t>
            </w:r>
          </w:p>
        </w:tc>
      </w:tr>
      <w:tr w:rsidR="00717D7C" w:rsidRPr="00A67286" w:rsidTr="00717D7C">
        <w:trPr>
          <w:cantSplit/>
          <w:trHeight w:val="1134"/>
        </w:trPr>
        <w:tc>
          <w:tcPr>
            <w:tcW w:w="921" w:type="dxa"/>
            <w:textDirection w:val="btLr"/>
            <w:vAlign w:val="center"/>
          </w:tcPr>
          <w:p w:rsidR="00717D7C" w:rsidRPr="00E02FC0" w:rsidRDefault="00717D7C" w:rsidP="00717D7C">
            <w:pPr>
              <w:spacing w:line="36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E02FC0">
              <w:rPr>
                <w:rFonts w:cstheme="minorHAnsi"/>
                <w:b/>
              </w:rPr>
              <w:t>UNIDAD          I</w:t>
            </w:r>
          </w:p>
        </w:tc>
        <w:tc>
          <w:tcPr>
            <w:tcW w:w="3371" w:type="dxa"/>
          </w:tcPr>
          <w:p w:rsidR="00717D7C" w:rsidRPr="00145F09" w:rsidRDefault="00145F09" w:rsidP="00145F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Teniendo en cuenta la naturaleza del hombre por conocer las cosas, </w:t>
            </w:r>
            <w:r w:rsidRPr="00145F09">
              <w:rPr>
                <w:rFonts w:cstheme="minorHAnsi"/>
                <w:b/>
                <w:sz w:val="20"/>
                <w:szCs w:val="20"/>
              </w:rPr>
              <w:t>identifica,</w:t>
            </w:r>
            <w:r w:rsidR="00717D7C" w:rsidRPr="00145F09">
              <w:rPr>
                <w:rFonts w:cstheme="minorHAnsi"/>
                <w:sz w:val="20"/>
                <w:szCs w:val="20"/>
              </w:rPr>
              <w:t xml:space="preserve"> el origen, posibilidad, proceso y validez del </w:t>
            </w:r>
            <w:r>
              <w:rPr>
                <w:rFonts w:cstheme="minorHAnsi"/>
                <w:sz w:val="20"/>
                <w:szCs w:val="20"/>
              </w:rPr>
              <w:t>conocimiento humano, en el contexto de la investigación.</w:t>
            </w:r>
          </w:p>
        </w:tc>
        <w:tc>
          <w:tcPr>
            <w:tcW w:w="2694" w:type="dxa"/>
          </w:tcPr>
          <w:p w:rsidR="00717D7C" w:rsidRPr="00E02FC0" w:rsidRDefault="00717D7C" w:rsidP="004D7169">
            <w:pPr>
              <w:pStyle w:val="Prrafodelista"/>
              <w:spacing w:line="360" w:lineRule="auto"/>
              <w:ind w:left="226"/>
              <w:jc w:val="both"/>
              <w:rPr>
                <w:rFonts w:cstheme="minorHAnsi"/>
              </w:rPr>
            </w:pPr>
          </w:p>
          <w:p w:rsidR="00717D7C" w:rsidRPr="00E02FC0" w:rsidRDefault="00717D7C" w:rsidP="00EC067F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226" w:hanging="226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El conocimiento humano.</w:t>
            </w:r>
          </w:p>
        </w:tc>
        <w:tc>
          <w:tcPr>
            <w:tcW w:w="1292" w:type="dxa"/>
          </w:tcPr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</w:p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A67286">
              <w:rPr>
                <w:rFonts w:ascii="Times New Roman" w:hAnsi="Times New Roman" w:cs="Times New Roman"/>
              </w:rPr>
              <w:t>4</w:t>
            </w:r>
          </w:p>
        </w:tc>
      </w:tr>
      <w:tr w:rsidR="00717D7C" w:rsidRPr="00A67286" w:rsidTr="00717D7C">
        <w:trPr>
          <w:cantSplit/>
          <w:trHeight w:val="1134"/>
        </w:trPr>
        <w:tc>
          <w:tcPr>
            <w:tcW w:w="921" w:type="dxa"/>
            <w:textDirection w:val="btLr"/>
            <w:vAlign w:val="center"/>
          </w:tcPr>
          <w:p w:rsidR="00717D7C" w:rsidRPr="00E02FC0" w:rsidRDefault="00717D7C" w:rsidP="00717D7C">
            <w:pPr>
              <w:spacing w:line="360" w:lineRule="auto"/>
              <w:ind w:left="113" w:right="113"/>
              <w:jc w:val="center"/>
              <w:rPr>
                <w:rFonts w:cstheme="minorHAnsi"/>
              </w:rPr>
            </w:pPr>
            <w:r w:rsidRPr="00E02FC0">
              <w:rPr>
                <w:rFonts w:cstheme="minorHAnsi"/>
                <w:b/>
              </w:rPr>
              <w:t>UNIDAD          II</w:t>
            </w:r>
          </w:p>
        </w:tc>
        <w:tc>
          <w:tcPr>
            <w:tcW w:w="3371" w:type="dxa"/>
          </w:tcPr>
          <w:p w:rsidR="00717D7C" w:rsidRPr="00145F09" w:rsidRDefault="006F1836" w:rsidP="006F18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acuerdo al conocimiento del ser humano y su evolución, </w:t>
            </w:r>
            <w:r w:rsidR="00717D7C" w:rsidRPr="00145F09">
              <w:rPr>
                <w:rFonts w:cstheme="minorHAnsi"/>
                <w:sz w:val="20"/>
                <w:szCs w:val="20"/>
              </w:rPr>
              <w:t xml:space="preserve"> </w:t>
            </w:r>
            <w:r w:rsidR="00717D7C" w:rsidRPr="006F1836">
              <w:rPr>
                <w:rFonts w:cstheme="minorHAnsi"/>
                <w:b/>
                <w:sz w:val="20"/>
                <w:szCs w:val="20"/>
              </w:rPr>
              <w:t>comprende</w:t>
            </w:r>
            <w:r w:rsidR="00717D7C" w:rsidRPr="00145F09">
              <w:rPr>
                <w:rFonts w:cstheme="minorHAnsi"/>
                <w:sz w:val="20"/>
                <w:szCs w:val="20"/>
              </w:rPr>
              <w:t xml:space="preserve"> el significado, características, objeto, camp</w:t>
            </w:r>
            <w:r>
              <w:rPr>
                <w:rFonts w:cstheme="minorHAnsi"/>
                <w:sz w:val="20"/>
                <w:szCs w:val="20"/>
              </w:rPr>
              <w:t>o y funciones de la gnoseología, para sentar las bases de la teoría del conocimiento humano.</w:t>
            </w:r>
          </w:p>
        </w:tc>
        <w:tc>
          <w:tcPr>
            <w:tcW w:w="2694" w:type="dxa"/>
          </w:tcPr>
          <w:p w:rsidR="00717D7C" w:rsidRPr="00E02FC0" w:rsidRDefault="00717D7C" w:rsidP="004D7169">
            <w:pPr>
              <w:pStyle w:val="Prrafodelista"/>
              <w:spacing w:line="360" w:lineRule="auto"/>
              <w:ind w:left="226"/>
              <w:jc w:val="both"/>
              <w:rPr>
                <w:rFonts w:cstheme="minorHAnsi"/>
                <w:b/>
              </w:rPr>
            </w:pPr>
          </w:p>
          <w:p w:rsidR="00717D7C" w:rsidRPr="00E02FC0" w:rsidRDefault="00717D7C" w:rsidP="00EC067F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226" w:hanging="226"/>
              <w:jc w:val="both"/>
              <w:rPr>
                <w:rFonts w:cstheme="minorHAnsi"/>
                <w:b/>
              </w:rPr>
            </w:pPr>
            <w:r w:rsidRPr="00E02FC0">
              <w:rPr>
                <w:rFonts w:cstheme="minorHAnsi"/>
              </w:rPr>
              <w:t xml:space="preserve">    La Gnoseología.</w:t>
            </w:r>
          </w:p>
        </w:tc>
        <w:tc>
          <w:tcPr>
            <w:tcW w:w="1292" w:type="dxa"/>
          </w:tcPr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</w:p>
          <w:p w:rsidR="00717D7C" w:rsidRPr="00A67286" w:rsidRDefault="00717D7C" w:rsidP="0071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717D7C" w:rsidRPr="00A67286" w:rsidTr="00717D7C">
        <w:trPr>
          <w:cantSplit/>
          <w:trHeight w:val="1134"/>
        </w:trPr>
        <w:tc>
          <w:tcPr>
            <w:tcW w:w="921" w:type="dxa"/>
            <w:textDirection w:val="btLr"/>
            <w:vAlign w:val="center"/>
          </w:tcPr>
          <w:p w:rsidR="00717D7C" w:rsidRPr="00E02FC0" w:rsidRDefault="00717D7C" w:rsidP="00717D7C">
            <w:pPr>
              <w:spacing w:line="360" w:lineRule="auto"/>
              <w:ind w:left="113" w:right="113"/>
              <w:jc w:val="center"/>
              <w:rPr>
                <w:rFonts w:cstheme="minorHAnsi"/>
              </w:rPr>
            </w:pPr>
            <w:r w:rsidRPr="00E02FC0">
              <w:rPr>
                <w:rFonts w:cstheme="minorHAnsi"/>
                <w:b/>
              </w:rPr>
              <w:t>UNIDAD          III</w:t>
            </w:r>
          </w:p>
        </w:tc>
        <w:tc>
          <w:tcPr>
            <w:tcW w:w="3371" w:type="dxa"/>
          </w:tcPr>
          <w:p w:rsidR="00717D7C" w:rsidRPr="006F1836" w:rsidRDefault="006F1836" w:rsidP="006F18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acuerdo a los fundamentos científicos del conocimiento, </w:t>
            </w:r>
            <w:r w:rsidRPr="006F1836">
              <w:rPr>
                <w:rFonts w:cstheme="minorHAnsi"/>
                <w:b/>
                <w:sz w:val="20"/>
                <w:szCs w:val="20"/>
              </w:rPr>
              <w:t>identifica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D7C" w:rsidRPr="006F1836">
              <w:rPr>
                <w:rFonts w:cstheme="minorHAnsi"/>
                <w:sz w:val="20"/>
                <w:szCs w:val="20"/>
              </w:rPr>
              <w:t xml:space="preserve"> el significado, características, obje</w:t>
            </w:r>
            <w:r>
              <w:rPr>
                <w:rFonts w:cstheme="minorHAnsi"/>
                <w:sz w:val="20"/>
                <w:szCs w:val="20"/>
              </w:rPr>
              <w:t>to y tareas de la epistemología, como punto de partida del campo de la  investigación científica.</w:t>
            </w:r>
          </w:p>
        </w:tc>
        <w:tc>
          <w:tcPr>
            <w:tcW w:w="2694" w:type="dxa"/>
          </w:tcPr>
          <w:p w:rsidR="00717D7C" w:rsidRPr="00E02FC0" w:rsidRDefault="00717D7C" w:rsidP="004D7169">
            <w:pPr>
              <w:pStyle w:val="Prrafodelista"/>
              <w:spacing w:line="360" w:lineRule="auto"/>
              <w:ind w:left="226"/>
              <w:jc w:val="both"/>
              <w:rPr>
                <w:rFonts w:cstheme="minorHAnsi"/>
              </w:rPr>
            </w:pPr>
          </w:p>
          <w:p w:rsidR="00717D7C" w:rsidRPr="00E02FC0" w:rsidRDefault="00717D7C" w:rsidP="00EC067F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226" w:hanging="226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 xml:space="preserve"> La Epistemología.</w:t>
            </w:r>
          </w:p>
        </w:tc>
        <w:tc>
          <w:tcPr>
            <w:tcW w:w="1292" w:type="dxa"/>
          </w:tcPr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</w:p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</w:tr>
      <w:tr w:rsidR="00717D7C" w:rsidRPr="00A67286" w:rsidTr="00717D7C">
        <w:trPr>
          <w:cantSplit/>
          <w:trHeight w:val="1134"/>
        </w:trPr>
        <w:tc>
          <w:tcPr>
            <w:tcW w:w="921" w:type="dxa"/>
            <w:textDirection w:val="btLr"/>
            <w:vAlign w:val="center"/>
          </w:tcPr>
          <w:p w:rsidR="00717D7C" w:rsidRPr="00E02FC0" w:rsidRDefault="00717D7C" w:rsidP="00717D7C">
            <w:pPr>
              <w:spacing w:line="360" w:lineRule="auto"/>
              <w:ind w:left="113" w:right="113"/>
              <w:jc w:val="center"/>
              <w:rPr>
                <w:rFonts w:cstheme="minorHAnsi"/>
              </w:rPr>
            </w:pPr>
            <w:r w:rsidRPr="00E02FC0">
              <w:rPr>
                <w:rFonts w:cstheme="minorHAnsi"/>
                <w:b/>
              </w:rPr>
              <w:t xml:space="preserve">UNIDAD  </w:t>
            </w:r>
            <w:r w:rsidR="00E02FC0">
              <w:rPr>
                <w:rFonts w:cstheme="minorHAnsi"/>
                <w:b/>
              </w:rPr>
              <w:t xml:space="preserve">    </w:t>
            </w:r>
            <w:r w:rsidR="006330E6">
              <w:rPr>
                <w:rFonts w:cstheme="minorHAnsi"/>
                <w:b/>
              </w:rPr>
              <w:t xml:space="preserve">    </w:t>
            </w:r>
            <w:r w:rsidRPr="00E02FC0">
              <w:rPr>
                <w:rFonts w:cstheme="minorHAnsi"/>
                <w:b/>
              </w:rPr>
              <w:t xml:space="preserve">        IV</w:t>
            </w:r>
          </w:p>
        </w:tc>
        <w:tc>
          <w:tcPr>
            <w:tcW w:w="3371" w:type="dxa"/>
          </w:tcPr>
          <w:p w:rsidR="00717D7C" w:rsidRPr="006F1836" w:rsidRDefault="005768E6" w:rsidP="006F18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 los saberes básicos de investigación, </w:t>
            </w:r>
            <w:r w:rsidRPr="0062456B">
              <w:rPr>
                <w:rFonts w:cstheme="minorHAnsi"/>
                <w:b/>
                <w:sz w:val="20"/>
                <w:szCs w:val="20"/>
              </w:rPr>
              <w:t>reconoce</w:t>
            </w:r>
            <w:r w:rsidR="00717D7C" w:rsidRPr="006F1836">
              <w:rPr>
                <w:rFonts w:cstheme="minorHAnsi"/>
                <w:sz w:val="20"/>
                <w:szCs w:val="20"/>
              </w:rPr>
              <w:t xml:space="preserve"> el significado, características, estructura, requisitos y validez del conocimiento científico y de la teoría científica</w:t>
            </w:r>
            <w:r w:rsidR="0062456B">
              <w:rPr>
                <w:rFonts w:cstheme="minorHAnsi"/>
                <w:sz w:val="20"/>
                <w:szCs w:val="20"/>
              </w:rPr>
              <w:t>, que le permita ampliar sus conocimientos acerca de la teoría del conocimiento.</w:t>
            </w:r>
            <w:r w:rsidR="00717D7C" w:rsidRPr="006F18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17D7C" w:rsidRPr="00E02FC0" w:rsidRDefault="00717D7C" w:rsidP="004D7169">
            <w:pPr>
              <w:pStyle w:val="Prrafodelista"/>
              <w:spacing w:line="360" w:lineRule="auto"/>
              <w:ind w:left="321"/>
              <w:jc w:val="both"/>
              <w:rPr>
                <w:rFonts w:cstheme="minorHAnsi"/>
              </w:rPr>
            </w:pPr>
          </w:p>
          <w:p w:rsidR="00717D7C" w:rsidRPr="00E02FC0" w:rsidRDefault="00717D7C" w:rsidP="004D7169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321" w:hanging="284"/>
              <w:jc w:val="both"/>
              <w:rPr>
                <w:rFonts w:cstheme="minorHAnsi"/>
              </w:rPr>
            </w:pPr>
            <w:r w:rsidRPr="00E02FC0">
              <w:rPr>
                <w:rFonts w:cstheme="minorHAnsi"/>
              </w:rPr>
              <w:t>Conocimiento y teoría científica.</w:t>
            </w:r>
          </w:p>
        </w:tc>
        <w:tc>
          <w:tcPr>
            <w:tcW w:w="1292" w:type="dxa"/>
          </w:tcPr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</w:p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</w:p>
          <w:p w:rsidR="00717D7C" w:rsidRPr="00A67286" w:rsidRDefault="00717D7C" w:rsidP="00546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</w:tr>
    </w:tbl>
    <w:p w:rsidR="00940C0D" w:rsidRPr="0062456B" w:rsidRDefault="00212639" w:rsidP="0062456B">
      <w:pPr>
        <w:spacing w:after="0"/>
        <w:ind w:left="709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lastRenderedPageBreak/>
        <w:tab/>
      </w:r>
    </w:p>
    <w:p w:rsidR="000062EB" w:rsidRPr="00BC455C" w:rsidRDefault="000062EB" w:rsidP="00622AC7">
      <w:pPr>
        <w:spacing w:after="0"/>
        <w:ind w:left="709"/>
        <w:jc w:val="both"/>
        <w:rPr>
          <w:rFonts w:cstheme="minorHAnsi"/>
        </w:rPr>
      </w:pPr>
    </w:p>
    <w:p w:rsidR="00B8155A" w:rsidRPr="00A67286" w:rsidRDefault="00E74C85" w:rsidP="00E74C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A67286">
        <w:rPr>
          <w:rFonts w:ascii="Times New Roman" w:hAnsi="Times New Roman" w:cs="Times New Roman"/>
          <w:b/>
        </w:rPr>
        <w:t>COMPETENCIA GENERAL DEL CURSO</w:t>
      </w:r>
    </w:p>
    <w:p w:rsidR="00E74C85" w:rsidRPr="00A67286" w:rsidRDefault="00B61116" w:rsidP="00E74C85">
      <w:pPr>
        <w:pStyle w:val="Prrafodelista"/>
        <w:spacing w:after="0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 gnoseológica y epistemológica la investigación como proceso de producción de nuevos conocimientos en base a informaciones previas sobre conocimiento general y conocimiento científico</w:t>
      </w:r>
    </w:p>
    <w:p w:rsidR="00EB227B" w:rsidRDefault="00EB227B" w:rsidP="00E74C85">
      <w:pPr>
        <w:pStyle w:val="Prrafodelista"/>
        <w:spacing w:after="0"/>
        <w:ind w:left="1800"/>
        <w:jc w:val="both"/>
        <w:rPr>
          <w:rFonts w:cstheme="minorHAnsi"/>
        </w:rPr>
      </w:pPr>
    </w:p>
    <w:p w:rsidR="00EB227B" w:rsidRPr="00EB227B" w:rsidRDefault="00EB227B" w:rsidP="00E74C85">
      <w:pPr>
        <w:pStyle w:val="Prrafodelista"/>
        <w:spacing w:after="0"/>
        <w:ind w:left="1800"/>
        <w:jc w:val="both"/>
        <w:rPr>
          <w:rFonts w:cstheme="minorHAnsi"/>
        </w:rPr>
      </w:pPr>
    </w:p>
    <w:p w:rsidR="00EC067F" w:rsidRPr="00E74C85" w:rsidRDefault="00E74C85" w:rsidP="00E74C8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INDICADORES DE CAPACIDADES AL FINALIZAR EL CURSO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7229"/>
      </w:tblGrid>
      <w:tr w:rsidR="00EC067F" w:rsidTr="00940C0D">
        <w:tc>
          <w:tcPr>
            <w:tcW w:w="704" w:type="dxa"/>
          </w:tcPr>
          <w:p w:rsidR="00EC067F" w:rsidRPr="00940C0D" w:rsidRDefault="00EC067F" w:rsidP="00BD1CFD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0C0D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229" w:type="dxa"/>
          </w:tcPr>
          <w:p w:rsidR="00EC067F" w:rsidRPr="00940C0D" w:rsidRDefault="00EC067F" w:rsidP="00BD1CFD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0C0D">
              <w:rPr>
                <w:rFonts w:cstheme="minorHAnsi"/>
                <w:b/>
                <w:sz w:val="24"/>
                <w:szCs w:val="24"/>
              </w:rPr>
              <w:t>INDICADORES DE  CAPACIDADES AL FINALIZAR EL CURSO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29" w:type="dxa"/>
          </w:tcPr>
          <w:p w:rsidR="00EC067F" w:rsidRPr="007E0E06" w:rsidRDefault="00BD1CFD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0E06">
              <w:rPr>
                <w:rFonts w:cstheme="minorHAnsi"/>
                <w:sz w:val="20"/>
                <w:szCs w:val="20"/>
              </w:rPr>
              <w:t>Identi</w:t>
            </w:r>
            <w:r w:rsidR="0062456B" w:rsidRPr="007E0E06">
              <w:rPr>
                <w:rFonts w:cstheme="minorHAnsi"/>
                <w:sz w:val="20"/>
                <w:szCs w:val="20"/>
              </w:rPr>
              <w:t xml:space="preserve">fica </w:t>
            </w:r>
            <w:r w:rsidR="009669B4" w:rsidRPr="007E0E06">
              <w:rPr>
                <w:rFonts w:cstheme="minorHAnsi"/>
                <w:sz w:val="20"/>
                <w:szCs w:val="20"/>
              </w:rPr>
              <w:t xml:space="preserve"> la información acerca del origen del conocimiento</w:t>
            </w:r>
            <w:r w:rsidR="0062456B" w:rsidRPr="007E0E06">
              <w:rPr>
                <w:rFonts w:cstheme="minorHAnsi"/>
                <w:sz w:val="20"/>
                <w:szCs w:val="20"/>
              </w:rPr>
              <w:t>, teniendo en cuenta su evolución en la historia.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29" w:type="dxa"/>
          </w:tcPr>
          <w:p w:rsidR="00EC067F" w:rsidRPr="007E0E06" w:rsidRDefault="007E0E06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Analiza </w:t>
            </w:r>
            <w:r w:rsidR="009669B4" w:rsidRPr="007E0E06">
              <w:rPr>
                <w:rFonts w:cstheme="minorHAnsi"/>
                <w:sz w:val="20"/>
                <w:szCs w:val="20"/>
              </w:rPr>
              <w:t>las posibilidades del conocimiento humano</w:t>
            </w:r>
            <w:r>
              <w:rPr>
                <w:rFonts w:cstheme="minorHAnsi"/>
                <w:sz w:val="20"/>
                <w:szCs w:val="20"/>
              </w:rPr>
              <w:t>, considerando la propia naturaleza que tiene.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29" w:type="dxa"/>
          </w:tcPr>
          <w:p w:rsidR="00EC067F" w:rsidRPr="007E0E06" w:rsidRDefault="007E0E06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el </w:t>
            </w:r>
            <w:r w:rsidR="009669B4" w:rsidRPr="007E0E06">
              <w:rPr>
                <w:rFonts w:cstheme="minorHAnsi"/>
                <w:sz w:val="20"/>
                <w:szCs w:val="20"/>
              </w:rPr>
              <w:t>proceso de adquisición del conocimiento humano</w:t>
            </w:r>
            <w:r>
              <w:rPr>
                <w:rFonts w:cstheme="minorHAnsi"/>
                <w:sz w:val="20"/>
                <w:szCs w:val="20"/>
              </w:rPr>
              <w:t xml:space="preserve"> a partir de las diversas teorías que enfocan su origen y evolución.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29" w:type="dxa"/>
          </w:tcPr>
          <w:p w:rsidR="00EC067F" w:rsidRPr="007E0E06" w:rsidRDefault="007E0E06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669B4" w:rsidRPr="007E0E06">
              <w:rPr>
                <w:rFonts w:cstheme="minorHAnsi"/>
                <w:sz w:val="20"/>
                <w:szCs w:val="20"/>
              </w:rPr>
              <w:t>naliza la validez del conocimiento humano</w:t>
            </w:r>
            <w:r>
              <w:rPr>
                <w:rFonts w:cstheme="minorHAnsi"/>
                <w:sz w:val="20"/>
                <w:szCs w:val="20"/>
              </w:rPr>
              <w:t>, basado en las teorías de verdad que tienen vigencia histórica y científica.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229" w:type="dxa"/>
          </w:tcPr>
          <w:p w:rsidR="00EC067F" w:rsidRPr="007E0E06" w:rsidRDefault="00272E7A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Explica </w:t>
            </w:r>
            <w:r w:rsidR="009669B4" w:rsidRPr="007E0E06">
              <w:rPr>
                <w:rFonts w:cstheme="minorHAnsi"/>
                <w:sz w:val="20"/>
                <w:szCs w:val="20"/>
              </w:rPr>
              <w:t>los conocimientos so</w:t>
            </w:r>
            <w:r>
              <w:rPr>
                <w:rFonts w:cstheme="minorHAnsi"/>
                <w:sz w:val="20"/>
                <w:szCs w:val="20"/>
              </w:rPr>
              <w:t>bre el origen de la gnoseología, como proceso cognitivo, social, científico y filosófico.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29" w:type="dxa"/>
          </w:tcPr>
          <w:p w:rsidR="00EC067F" w:rsidRPr="007E0E06" w:rsidRDefault="00272E7A" w:rsidP="00272E7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</w:t>
            </w:r>
            <w:r w:rsidR="009669B4" w:rsidRPr="007E0E06">
              <w:rPr>
                <w:rFonts w:cstheme="minorHAnsi"/>
                <w:sz w:val="20"/>
                <w:szCs w:val="20"/>
              </w:rPr>
              <w:t xml:space="preserve"> el significado de las características de la gnoseología</w:t>
            </w:r>
            <w:r>
              <w:rPr>
                <w:rFonts w:cstheme="minorHAnsi"/>
                <w:sz w:val="20"/>
                <w:szCs w:val="20"/>
              </w:rPr>
              <w:t xml:space="preserve"> que le permiten tener consistencia formal y científica.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229" w:type="dxa"/>
          </w:tcPr>
          <w:p w:rsidR="00100B7C" w:rsidRPr="007E0E06" w:rsidRDefault="00272E7A" w:rsidP="00272E7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Diferencia </w:t>
            </w:r>
            <w:r w:rsidR="009669B4" w:rsidRPr="007E0E06">
              <w:rPr>
                <w:rFonts w:cstheme="minorHAnsi"/>
                <w:sz w:val="20"/>
                <w:szCs w:val="20"/>
              </w:rPr>
              <w:t xml:space="preserve"> el objeto del campo de estudio</w:t>
            </w:r>
            <w:r w:rsidR="00100B7C" w:rsidRPr="007E0E06">
              <w:rPr>
                <w:rFonts w:cstheme="minorHAnsi"/>
                <w:sz w:val="20"/>
                <w:szCs w:val="20"/>
              </w:rPr>
              <w:t xml:space="preserve"> de la gnoseología</w:t>
            </w:r>
            <w:r>
              <w:rPr>
                <w:rFonts w:cstheme="minorHAnsi"/>
                <w:sz w:val="20"/>
                <w:szCs w:val="20"/>
              </w:rPr>
              <w:t xml:space="preserve"> como elementos constitutivos de la teoría del conocimiento.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229" w:type="dxa"/>
          </w:tcPr>
          <w:p w:rsidR="00EC067F" w:rsidRPr="007E0E06" w:rsidRDefault="00272E7A" w:rsidP="00272E7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100B7C" w:rsidRPr="007E0E06">
              <w:rPr>
                <w:rFonts w:cstheme="minorHAnsi"/>
                <w:sz w:val="20"/>
                <w:szCs w:val="20"/>
              </w:rPr>
              <w:t>naliza las funciones de la gnoseología</w:t>
            </w:r>
            <w:r>
              <w:rPr>
                <w:rFonts w:cstheme="minorHAnsi"/>
                <w:sz w:val="20"/>
                <w:szCs w:val="20"/>
              </w:rPr>
              <w:t xml:space="preserve"> y su aplicabilidad en el campo pedagógico.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229" w:type="dxa"/>
          </w:tcPr>
          <w:p w:rsidR="00EC067F" w:rsidRPr="007E0E06" w:rsidRDefault="00BC66F1" w:rsidP="00272E7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0E06">
              <w:rPr>
                <w:rFonts w:cstheme="minorHAnsi"/>
                <w:sz w:val="20"/>
                <w:szCs w:val="20"/>
              </w:rPr>
              <w:t>Funda</w:t>
            </w:r>
            <w:r w:rsidR="00272E7A">
              <w:rPr>
                <w:rFonts w:cstheme="minorHAnsi"/>
                <w:sz w:val="20"/>
                <w:szCs w:val="20"/>
              </w:rPr>
              <w:t xml:space="preserve">menta </w:t>
            </w:r>
            <w:r w:rsidR="00100B7C" w:rsidRPr="007E0E06">
              <w:rPr>
                <w:rFonts w:cstheme="minorHAnsi"/>
                <w:sz w:val="20"/>
                <w:szCs w:val="20"/>
              </w:rPr>
              <w:t xml:space="preserve"> su conocimiento sobre la epistemología</w:t>
            </w:r>
            <w:r w:rsidR="00272E7A">
              <w:rPr>
                <w:rFonts w:cstheme="minorHAnsi"/>
                <w:sz w:val="20"/>
                <w:szCs w:val="20"/>
              </w:rPr>
              <w:t>, como punto de inicio en la línea de investigación científica.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229" w:type="dxa"/>
          </w:tcPr>
          <w:p w:rsidR="00EC067F" w:rsidRPr="007E0E06" w:rsidRDefault="00272E7A" w:rsidP="00272E7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Analiza </w:t>
            </w:r>
            <w:r w:rsidR="00BC66F1" w:rsidRPr="007E0E06">
              <w:rPr>
                <w:rFonts w:cstheme="minorHAnsi"/>
                <w:sz w:val="20"/>
                <w:szCs w:val="20"/>
              </w:rPr>
              <w:t>las característica</w:t>
            </w:r>
            <w:r w:rsidR="00100B7C" w:rsidRPr="007E0E06">
              <w:rPr>
                <w:rFonts w:cstheme="minorHAnsi"/>
                <w:sz w:val="20"/>
                <w:szCs w:val="20"/>
              </w:rPr>
              <w:t>s de la epistemología</w:t>
            </w:r>
            <w:r>
              <w:rPr>
                <w:rFonts w:cstheme="minorHAnsi"/>
                <w:sz w:val="20"/>
                <w:szCs w:val="20"/>
              </w:rPr>
              <w:t>, como elementos relevantes en el entendimiento de los principios de la investigación científica,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229" w:type="dxa"/>
          </w:tcPr>
          <w:p w:rsidR="00EC067F" w:rsidRPr="007E0E06" w:rsidRDefault="00272E7A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el objeto de estudio de la epistemología, </w:t>
            </w:r>
            <w:r w:rsidR="00F26BCB">
              <w:rPr>
                <w:rFonts w:cstheme="minorHAnsi"/>
                <w:sz w:val="20"/>
                <w:szCs w:val="20"/>
              </w:rPr>
              <w:t>de acuerdo a sus características planteadas.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229" w:type="dxa"/>
          </w:tcPr>
          <w:p w:rsidR="00EC067F" w:rsidRPr="007E0E06" w:rsidRDefault="00BC66F1" w:rsidP="00F26BCB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0E06">
              <w:rPr>
                <w:rFonts w:cstheme="minorHAnsi"/>
                <w:sz w:val="20"/>
                <w:szCs w:val="20"/>
              </w:rPr>
              <w:t xml:space="preserve">Explica </w:t>
            </w:r>
            <w:r w:rsidR="00100B7C" w:rsidRPr="007E0E06">
              <w:rPr>
                <w:rFonts w:cstheme="minorHAnsi"/>
                <w:sz w:val="20"/>
                <w:szCs w:val="20"/>
              </w:rPr>
              <w:t>su postura sobre las tareas de la epistemología</w:t>
            </w:r>
            <w:r w:rsidR="00F26BCB">
              <w:rPr>
                <w:rFonts w:cstheme="minorHAnsi"/>
                <w:sz w:val="20"/>
                <w:szCs w:val="20"/>
              </w:rPr>
              <w:t xml:space="preserve"> de modo coherente con la investigación y la ciencia.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229" w:type="dxa"/>
          </w:tcPr>
          <w:p w:rsidR="00EC067F" w:rsidRPr="007E0E06" w:rsidRDefault="00AB254D" w:rsidP="00AB254D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</w:t>
            </w:r>
            <w:r w:rsidR="00100B7C" w:rsidRPr="007E0E06">
              <w:rPr>
                <w:rFonts w:cstheme="minorHAnsi"/>
                <w:sz w:val="20"/>
                <w:szCs w:val="20"/>
              </w:rPr>
              <w:t xml:space="preserve"> el </w:t>
            </w:r>
            <w:r w:rsidR="004E4D05" w:rsidRPr="007E0E06">
              <w:rPr>
                <w:rFonts w:cstheme="minorHAnsi"/>
                <w:sz w:val="20"/>
                <w:szCs w:val="20"/>
              </w:rPr>
              <w:t>proceso de adquisición del conocimiento</w:t>
            </w:r>
            <w:r>
              <w:rPr>
                <w:rFonts w:cstheme="minorHAnsi"/>
                <w:sz w:val="20"/>
                <w:szCs w:val="20"/>
              </w:rPr>
              <w:t>, considerando los aportes teórico que inciden en ello.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229" w:type="dxa"/>
          </w:tcPr>
          <w:p w:rsidR="00EC067F" w:rsidRPr="007E0E06" w:rsidRDefault="00AB254D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Reconoce a </w:t>
            </w:r>
            <w:r w:rsidR="00100B7C" w:rsidRPr="007E0E06">
              <w:rPr>
                <w:rFonts w:cstheme="minorHAnsi"/>
                <w:sz w:val="20"/>
                <w:szCs w:val="20"/>
              </w:rPr>
              <w:t xml:space="preserve">la </w:t>
            </w:r>
            <w:r w:rsidR="004E4D05" w:rsidRPr="007E0E06">
              <w:rPr>
                <w:rFonts w:cstheme="minorHAnsi"/>
                <w:sz w:val="20"/>
                <w:szCs w:val="20"/>
              </w:rPr>
              <w:t>ciencia y el método científico</w:t>
            </w:r>
            <w:r>
              <w:rPr>
                <w:rFonts w:cstheme="minorHAnsi"/>
                <w:sz w:val="20"/>
                <w:szCs w:val="20"/>
              </w:rPr>
              <w:t>, como directrices del procesa de investigación científica.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229" w:type="dxa"/>
          </w:tcPr>
          <w:p w:rsidR="00EC067F" w:rsidRPr="007E0E06" w:rsidRDefault="00AB254D" w:rsidP="00AB254D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Analiza </w:t>
            </w:r>
            <w:r w:rsidR="00100B7C" w:rsidRPr="007E0E06">
              <w:rPr>
                <w:rFonts w:cstheme="minorHAnsi"/>
                <w:sz w:val="20"/>
                <w:szCs w:val="20"/>
              </w:rPr>
              <w:t xml:space="preserve"> los </w:t>
            </w:r>
            <w:r w:rsidR="004E4D05" w:rsidRPr="007E0E06">
              <w:rPr>
                <w:rFonts w:cstheme="minorHAnsi"/>
                <w:sz w:val="20"/>
                <w:szCs w:val="20"/>
              </w:rPr>
              <w:t>enfoques de investigación científica</w:t>
            </w:r>
            <w:r>
              <w:rPr>
                <w:rFonts w:cstheme="minorHAnsi"/>
                <w:sz w:val="20"/>
                <w:szCs w:val="20"/>
              </w:rPr>
              <w:t>, y su contribución en el avance de la ciencia y beneficio del hombre.</w:t>
            </w:r>
          </w:p>
        </w:tc>
      </w:tr>
      <w:tr w:rsidR="00EC067F" w:rsidTr="00717D7C">
        <w:trPr>
          <w:trHeight w:val="567"/>
        </w:trPr>
        <w:tc>
          <w:tcPr>
            <w:tcW w:w="704" w:type="dxa"/>
          </w:tcPr>
          <w:p w:rsidR="00EC067F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229" w:type="dxa"/>
          </w:tcPr>
          <w:p w:rsidR="00EC067F" w:rsidRPr="007E0E06" w:rsidRDefault="00100B7C" w:rsidP="007E0E06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0E06">
              <w:rPr>
                <w:rFonts w:cstheme="minorHAnsi"/>
                <w:sz w:val="20"/>
                <w:szCs w:val="20"/>
              </w:rPr>
              <w:t>Reconoce la vali</w:t>
            </w:r>
            <w:r w:rsidR="004E4D05" w:rsidRPr="007E0E06">
              <w:rPr>
                <w:rFonts w:cstheme="minorHAnsi"/>
                <w:sz w:val="20"/>
                <w:szCs w:val="20"/>
              </w:rPr>
              <w:t>dez del Conocimiento científico y teoría científica</w:t>
            </w:r>
            <w:r w:rsidR="00AB254D">
              <w:rPr>
                <w:rFonts w:cstheme="minorHAnsi"/>
                <w:sz w:val="20"/>
                <w:szCs w:val="20"/>
              </w:rPr>
              <w:t>, porque aportan al desarrollo de la ciencia y la investigación en todos campos.</w:t>
            </w:r>
          </w:p>
        </w:tc>
      </w:tr>
    </w:tbl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535373" w:rsidRPr="00BC455C" w:rsidRDefault="00535373" w:rsidP="00EB3AE2">
      <w:pPr>
        <w:spacing w:after="0"/>
        <w:jc w:val="both"/>
        <w:rPr>
          <w:rFonts w:cstheme="minorHAnsi"/>
          <w:b/>
        </w:rPr>
        <w:sectPr w:rsidR="00535373" w:rsidRPr="00BC455C" w:rsidSect="00535373">
          <w:footerReference w:type="default" r:id="rId12"/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63403D" w:rsidP="00E74C8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DESARROLLO</w:t>
      </w:r>
      <w:r w:rsidR="000B7906" w:rsidRPr="009420C9">
        <w:rPr>
          <w:rFonts w:cstheme="minorHAnsi"/>
          <w:b/>
        </w:rPr>
        <w:t xml:space="preserve"> DE </w:t>
      </w:r>
      <w:r>
        <w:rPr>
          <w:rFonts w:cstheme="minorHAnsi"/>
          <w:b/>
        </w:rPr>
        <w:t xml:space="preserve">LAS </w:t>
      </w:r>
      <w:r w:rsidR="000B7906" w:rsidRPr="009420C9">
        <w:rPr>
          <w:rFonts w:cstheme="minorHAnsi"/>
          <w:b/>
        </w:rPr>
        <w:t>UNIDADES DIDÁCTICAS</w:t>
      </w:r>
    </w:p>
    <w:p w:rsidR="00E17E43" w:rsidRPr="00BC455C" w:rsidRDefault="00E17E43" w:rsidP="00EB3AE2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2999" w:type="dxa"/>
        <w:tblInd w:w="-5" w:type="dxa"/>
        <w:tblLook w:val="04A0" w:firstRow="1" w:lastRow="0" w:firstColumn="1" w:lastColumn="0" w:noHBand="0" w:noVBand="1"/>
      </w:tblPr>
      <w:tblGrid>
        <w:gridCol w:w="938"/>
        <w:gridCol w:w="1032"/>
        <w:gridCol w:w="1917"/>
        <w:gridCol w:w="2431"/>
        <w:gridCol w:w="2256"/>
        <w:gridCol w:w="2314"/>
        <w:gridCol w:w="2111"/>
      </w:tblGrid>
      <w:tr w:rsidR="0063403D" w:rsidRPr="00BC455C" w:rsidTr="0063403D">
        <w:trPr>
          <w:trHeight w:val="546"/>
        </w:trPr>
        <w:tc>
          <w:tcPr>
            <w:tcW w:w="938" w:type="dxa"/>
            <w:vMerge w:val="restart"/>
            <w:textDirection w:val="btLr"/>
          </w:tcPr>
          <w:p w:rsidR="0063403D" w:rsidRPr="0063403D" w:rsidRDefault="0063403D" w:rsidP="0063403D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3403D">
              <w:rPr>
                <w:rFonts w:cstheme="minorHAnsi"/>
                <w:b/>
                <w:sz w:val="32"/>
                <w:szCs w:val="32"/>
              </w:rPr>
              <w:t>UNIDAD DIDÁCTICA I</w:t>
            </w:r>
            <w:r w:rsidR="00A33A50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A33A50" w:rsidRPr="00A33A50">
              <w:rPr>
                <w:rFonts w:cstheme="minorHAnsi"/>
                <w:sz w:val="32"/>
                <w:szCs w:val="32"/>
              </w:rPr>
              <w:t xml:space="preserve">El conocimiento humano. </w:t>
            </w:r>
          </w:p>
        </w:tc>
        <w:tc>
          <w:tcPr>
            <w:tcW w:w="12061" w:type="dxa"/>
            <w:gridSpan w:val="6"/>
          </w:tcPr>
          <w:p w:rsidR="0063403D" w:rsidRPr="00BC455C" w:rsidRDefault="0063403D" w:rsidP="00A33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CAPACIDAD DE LA UNIDAD</w:t>
            </w:r>
            <w:r w:rsidR="005E2419">
              <w:rPr>
                <w:rFonts w:cstheme="minorHAnsi"/>
                <w:b/>
              </w:rPr>
              <w:t xml:space="preserve"> DIDÁCTICA</w:t>
            </w:r>
            <w:r>
              <w:rPr>
                <w:rFonts w:cstheme="minorHAnsi"/>
                <w:b/>
              </w:rPr>
              <w:t xml:space="preserve"> I</w:t>
            </w:r>
            <w:r w:rsidRPr="00BC455C">
              <w:rPr>
                <w:rFonts w:cstheme="minorHAnsi"/>
              </w:rPr>
              <w:t>:</w:t>
            </w:r>
            <w:r w:rsidR="00A33A50">
              <w:rPr>
                <w:rFonts w:cstheme="minorHAnsi"/>
              </w:rPr>
              <w:t xml:space="preserve"> </w:t>
            </w:r>
            <w:r w:rsidR="00A33A50">
              <w:rPr>
                <w:rFonts w:cstheme="minorHAnsi"/>
                <w:sz w:val="20"/>
                <w:szCs w:val="20"/>
              </w:rPr>
              <w:t xml:space="preserve">Teniendo en cuenta la naturaleza del hombre por conocer las cosas, </w:t>
            </w:r>
            <w:r w:rsidR="00A33A50" w:rsidRPr="00145F09">
              <w:rPr>
                <w:rFonts w:cstheme="minorHAnsi"/>
                <w:b/>
                <w:sz w:val="20"/>
                <w:szCs w:val="20"/>
              </w:rPr>
              <w:t>identifica,</w:t>
            </w:r>
            <w:r w:rsidR="00A33A50" w:rsidRPr="00145F09">
              <w:rPr>
                <w:rFonts w:cstheme="minorHAnsi"/>
                <w:sz w:val="20"/>
                <w:szCs w:val="20"/>
              </w:rPr>
              <w:t xml:space="preserve"> el origen, posibilidad, proceso y validez del </w:t>
            </w:r>
            <w:r w:rsidR="00A33A50">
              <w:rPr>
                <w:rFonts w:cstheme="minorHAnsi"/>
                <w:sz w:val="20"/>
                <w:szCs w:val="20"/>
              </w:rPr>
              <w:t>conocimiento humano, en el contexto de la investigación.</w:t>
            </w:r>
            <w:r w:rsidRPr="00BC455C">
              <w:rPr>
                <w:rFonts w:cstheme="minorHAnsi"/>
              </w:rPr>
              <w:tab/>
            </w:r>
          </w:p>
        </w:tc>
      </w:tr>
      <w:tr w:rsidR="0063403D" w:rsidRPr="00BC455C" w:rsidTr="0063403D">
        <w:trPr>
          <w:trHeight w:val="546"/>
        </w:trPr>
        <w:tc>
          <w:tcPr>
            <w:tcW w:w="938" w:type="dxa"/>
            <w:vMerge/>
          </w:tcPr>
          <w:p w:rsidR="0063403D" w:rsidRPr="00BC455C" w:rsidRDefault="0063403D" w:rsidP="00717D7C">
            <w:pPr>
              <w:rPr>
                <w:rFonts w:cstheme="minorHAnsi"/>
                <w:b/>
              </w:rPr>
            </w:pPr>
          </w:p>
        </w:tc>
        <w:tc>
          <w:tcPr>
            <w:tcW w:w="1032" w:type="dxa"/>
            <w:vMerge w:val="restart"/>
          </w:tcPr>
          <w:p w:rsidR="0063403D" w:rsidRPr="00BC455C" w:rsidRDefault="0063403D" w:rsidP="00717D7C">
            <w:pPr>
              <w:rPr>
                <w:rFonts w:cstheme="minorHAnsi"/>
                <w:b/>
              </w:rPr>
            </w:pPr>
          </w:p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</w:t>
            </w:r>
          </w:p>
        </w:tc>
        <w:tc>
          <w:tcPr>
            <w:tcW w:w="6604" w:type="dxa"/>
            <w:gridSpan w:val="3"/>
          </w:tcPr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</w:p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</w:tc>
        <w:tc>
          <w:tcPr>
            <w:tcW w:w="2314" w:type="dxa"/>
            <w:vMerge w:val="restart"/>
          </w:tcPr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</w:p>
          <w:p w:rsidR="0063403D" w:rsidRPr="00BC455C" w:rsidRDefault="0063403D" w:rsidP="0063403D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ESTRATEGIAS</w:t>
            </w:r>
            <w:r>
              <w:rPr>
                <w:rFonts w:cstheme="minorHAnsi"/>
                <w:b/>
              </w:rPr>
              <w:t xml:space="preserve"> DE LA ENSEÑANZA VIRTUAL</w:t>
            </w:r>
          </w:p>
        </w:tc>
        <w:tc>
          <w:tcPr>
            <w:tcW w:w="2111" w:type="dxa"/>
            <w:vMerge w:val="restart"/>
          </w:tcPr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</w:p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63403D" w:rsidRPr="00BC455C" w:rsidRDefault="0063403D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63403D" w:rsidRPr="00BC455C" w:rsidTr="0063403D">
        <w:trPr>
          <w:trHeight w:val="444"/>
        </w:trPr>
        <w:tc>
          <w:tcPr>
            <w:tcW w:w="938" w:type="dxa"/>
            <w:vMerge/>
          </w:tcPr>
          <w:p w:rsidR="0063403D" w:rsidRPr="00BC455C" w:rsidRDefault="0063403D" w:rsidP="00EB3AE2">
            <w:pPr>
              <w:jc w:val="both"/>
              <w:rPr>
                <w:rFonts w:cstheme="minorHAnsi"/>
              </w:rPr>
            </w:pPr>
          </w:p>
        </w:tc>
        <w:tc>
          <w:tcPr>
            <w:tcW w:w="1032" w:type="dxa"/>
            <w:vMerge/>
          </w:tcPr>
          <w:p w:rsidR="0063403D" w:rsidRPr="00BC455C" w:rsidRDefault="0063403D" w:rsidP="00EB3AE2">
            <w:pPr>
              <w:jc w:val="both"/>
              <w:rPr>
                <w:rFonts w:cstheme="minorHAnsi"/>
              </w:rPr>
            </w:pPr>
          </w:p>
        </w:tc>
        <w:tc>
          <w:tcPr>
            <w:tcW w:w="1917" w:type="dxa"/>
          </w:tcPr>
          <w:p w:rsidR="0063403D" w:rsidRPr="00BC455C" w:rsidRDefault="0063403D" w:rsidP="00FB3624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431" w:type="dxa"/>
          </w:tcPr>
          <w:p w:rsidR="0063403D" w:rsidRPr="00BC455C" w:rsidRDefault="0063403D" w:rsidP="00FB3624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256" w:type="dxa"/>
          </w:tcPr>
          <w:p w:rsidR="0063403D" w:rsidRPr="00BC455C" w:rsidRDefault="0063403D" w:rsidP="00FB3624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314" w:type="dxa"/>
            <w:vMerge/>
          </w:tcPr>
          <w:p w:rsidR="0063403D" w:rsidRPr="00BC455C" w:rsidRDefault="0063403D" w:rsidP="00EB3AE2">
            <w:pPr>
              <w:jc w:val="both"/>
              <w:rPr>
                <w:rFonts w:cstheme="minorHAnsi"/>
              </w:rPr>
            </w:pPr>
          </w:p>
        </w:tc>
        <w:tc>
          <w:tcPr>
            <w:tcW w:w="2111" w:type="dxa"/>
            <w:vMerge/>
          </w:tcPr>
          <w:p w:rsidR="0063403D" w:rsidRPr="00BC455C" w:rsidRDefault="0063403D" w:rsidP="00EB3AE2">
            <w:pPr>
              <w:jc w:val="both"/>
              <w:rPr>
                <w:rFonts w:cstheme="minorHAnsi"/>
              </w:rPr>
            </w:pPr>
          </w:p>
        </w:tc>
      </w:tr>
      <w:tr w:rsidR="00A33A50" w:rsidRPr="00BC455C" w:rsidTr="0063403D">
        <w:trPr>
          <w:trHeight w:val="743"/>
        </w:trPr>
        <w:tc>
          <w:tcPr>
            <w:tcW w:w="938" w:type="dxa"/>
            <w:vMerge/>
          </w:tcPr>
          <w:p w:rsidR="00A33A50" w:rsidRPr="00092DFB" w:rsidRDefault="00A33A50" w:rsidP="00A33A50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032" w:type="dxa"/>
          </w:tcPr>
          <w:p w:rsidR="00A33A50" w:rsidRPr="00092DFB" w:rsidRDefault="00A33A50" w:rsidP="00A33A50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A33A50" w:rsidRPr="00092DFB" w:rsidRDefault="00A33A50" w:rsidP="00A33A50">
            <w:pPr>
              <w:jc w:val="center"/>
              <w:rPr>
                <w:rFonts w:cstheme="minorHAnsi"/>
                <w:b/>
                <w:highlight w:val="yellow"/>
              </w:rPr>
            </w:pPr>
            <w:r w:rsidRPr="00CE4013">
              <w:rPr>
                <w:rFonts w:cstheme="minorHAnsi"/>
                <w:b/>
              </w:rPr>
              <w:t>1</w:t>
            </w:r>
          </w:p>
        </w:tc>
        <w:tc>
          <w:tcPr>
            <w:tcW w:w="1917" w:type="dxa"/>
          </w:tcPr>
          <w:p w:rsidR="00A33A50" w:rsidRPr="00A33A50" w:rsidRDefault="00B629DB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Analiza </w:t>
            </w:r>
            <w:r w:rsidR="00A33A50" w:rsidRPr="00A33A50">
              <w:rPr>
                <w:rFonts w:cstheme="minorHAnsi"/>
                <w:sz w:val="20"/>
                <w:szCs w:val="20"/>
              </w:rPr>
              <w:t>el origen del conocimiento humano.</w:t>
            </w:r>
          </w:p>
        </w:tc>
        <w:tc>
          <w:tcPr>
            <w:tcW w:w="2431" w:type="dxa"/>
          </w:tcPr>
          <w:p w:rsidR="00A33A50" w:rsidRPr="00A33A50" w:rsidRDefault="00903B98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Recoge información sobre</w:t>
            </w:r>
            <w:r w:rsidR="00B629DB">
              <w:rPr>
                <w:rFonts w:cstheme="minorHAnsi"/>
                <w:sz w:val="20"/>
                <w:szCs w:val="20"/>
              </w:rPr>
              <w:t xml:space="preserve"> </w:t>
            </w:r>
            <w:r w:rsidR="00A33A50" w:rsidRPr="00A33A50">
              <w:rPr>
                <w:rFonts w:cstheme="minorHAnsi"/>
                <w:sz w:val="20"/>
                <w:szCs w:val="20"/>
              </w:rPr>
              <w:t>el origen del conocimiento humano.</w:t>
            </w:r>
          </w:p>
        </w:tc>
        <w:tc>
          <w:tcPr>
            <w:tcW w:w="2256" w:type="dxa"/>
          </w:tcPr>
          <w:p w:rsidR="00A33A50" w:rsidRPr="00A33A50" w:rsidRDefault="00563486" w:rsidP="005634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interesa por conocer</w:t>
            </w:r>
            <w:r w:rsidR="00B629DB">
              <w:rPr>
                <w:rFonts w:cstheme="minorHAnsi"/>
                <w:sz w:val="20"/>
                <w:szCs w:val="20"/>
              </w:rPr>
              <w:t xml:space="preserve"> el origen del conocimiento humano.</w:t>
            </w:r>
          </w:p>
        </w:tc>
        <w:tc>
          <w:tcPr>
            <w:tcW w:w="2314" w:type="dxa"/>
            <w:vMerge w:val="restart"/>
          </w:tcPr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Exposición y explicación por google meet, del tema, uso de video, lecturas, etc.</w:t>
            </w:r>
          </w:p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Lecturas sobre los temas, con vistas de PPT, URL, sobre los temas.</w:t>
            </w:r>
          </w:p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Chats durante toda la unidad para intercambiar ideas o puntos de vista sobre los temas.</w:t>
            </w:r>
          </w:p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Conversatorios por el chats, y diálogos por google meet.</w:t>
            </w:r>
          </w:p>
        </w:tc>
        <w:tc>
          <w:tcPr>
            <w:tcW w:w="2111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Identifica  la información acerca del origen del conocimiento, teniendo en cuenta su evolución en la historia.</w:t>
            </w:r>
          </w:p>
        </w:tc>
      </w:tr>
      <w:tr w:rsidR="00A33A50" w:rsidRPr="00BC455C" w:rsidTr="0063403D">
        <w:trPr>
          <w:trHeight w:val="743"/>
        </w:trPr>
        <w:tc>
          <w:tcPr>
            <w:tcW w:w="938" w:type="dxa"/>
            <w:vMerge/>
          </w:tcPr>
          <w:p w:rsidR="00A33A50" w:rsidRPr="00092DFB" w:rsidRDefault="00A33A50" w:rsidP="00A33A50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032" w:type="dxa"/>
          </w:tcPr>
          <w:p w:rsidR="00A33A50" w:rsidRPr="00092DFB" w:rsidRDefault="00A33A50" w:rsidP="00A33A50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A33A50" w:rsidRPr="00092DFB" w:rsidRDefault="00A33A50" w:rsidP="00A33A50">
            <w:pPr>
              <w:jc w:val="center"/>
              <w:rPr>
                <w:rFonts w:cstheme="minorHAnsi"/>
                <w:b/>
                <w:highlight w:val="yellow"/>
              </w:rPr>
            </w:pPr>
            <w:r w:rsidRPr="00CE4013">
              <w:rPr>
                <w:rFonts w:cstheme="minorHAnsi"/>
                <w:b/>
              </w:rPr>
              <w:t>2</w:t>
            </w:r>
          </w:p>
        </w:tc>
        <w:tc>
          <w:tcPr>
            <w:tcW w:w="1917" w:type="dxa"/>
          </w:tcPr>
          <w:p w:rsidR="00A33A50" w:rsidRPr="00A33A50" w:rsidRDefault="00B629DB" w:rsidP="00B629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Reconoce la p</w:t>
            </w:r>
            <w:r w:rsidR="00A33A50" w:rsidRPr="00A33A50">
              <w:rPr>
                <w:rFonts w:cstheme="minorHAnsi"/>
                <w:sz w:val="20"/>
                <w:szCs w:val="20"/>
              </w:rPr>
              <w:t>osibilidad del conocimiento humano.</w:t>
            </w:r>
          </w:p>
        </w:tc>
        <w:tc>
          <w:tcPr>
            <w:tcW w:w="2431" w:type="dxa"/>
          </w:tcPr>
          <w:p w:rsidR="00A33A50" w:rsidRPr="00A33A50" w:rsidRDefault="00903B98" w:rsidP="00903B9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Planifica como conocer</w:t>
            </w:r>
            <w:r w:rsidR="00A33A50" w:rsidRPr="00A33A50">
              <w:rPr>
                <w:rFonts w:cstheme="minorHAnsi"/>
                <w:sz w:val="20"/>
                <w:szCs w:val="20"/>
              </w:rPr>
              <w:t xml:space="preserve"> las posibilidades que presenta el conocimiento humano.</w:t>
            </w:r>
          </w:p>
        </w:tc>
        <w:tc>
          <w:tcPr>
            <w:tcW w:w="2256" w:type="dxa"/>
          </w:tcPr>
          <w:p w:rsidR="00A33A50" w:rsidRPr="00A33A50" w:rsidRDefault="00563486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Valora</w:t>
            </w:r>
            <w:r w:rsidR="00B629DB">
              <w:rPr>
                <w:rFonts w:cstheme="minorHAnsi"/>
                <w:sz w:val="20"/>
                <w:szCs w:val="20"/>
              </w:rPr>
              <w:t xml:space="preserve"> las posibilidades del conocimiento humano.</w:t>
            </w:r>
          </w:p>
        </w:tc>
        <w:tc>
          <w:tcPr>
            <w:tcW w:w="2314" w:type="dxa"/>
            <w:vMerge/>
          </w:tcPr>
          <w:p w:rsidR="00A33A50" w:rsidRPr="00BC455C" w:rsidRDefault="00A33A50" w:rsidP="00A33A50">
            <w:pPr>
              <w:jc w:val="both"/>
              <w:rPr>
                <w:rFonts w:cstheme="minorHAnsi"/>
              </w:rPr>
            </w:pPr>
          </w:p>
        </w:tc>
        <w:tc>
          <w:tcPr>
            <w:tcW w:w="2111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Analiza las posibilidades del conocimiento humano, considerando la propia naturaleza que tiene.</w:t>
            </w:r>
          </w:p>
        </w:tc>
      </w:tr>
      <w:tr w:rsidR="00A33A50" w:rsidRPr="00BC455C" w:rsidTr="0063403D">
        <w:trPr>
          <w:trHeight w:val="743"/>
        </w:trPr>
        <w:tc>
          <w:tcPr>
            <w:tcW w:w="938" w:type="dxa"/>
            <w:vMerge/>
          </w:tcPr>
          <w:p w:rsidR="00A33A50" w:rsidRPr="00BC455C" w:rsidRDefault="00A33A50" w:rsidP="00A33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A33A50" w:rsidRPr="00BC455C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BC455C" w:rsidRDefault="00A33A50" w:rsidP="00A33A50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3</w:t>
            </w:r>
          </w:p>
        </w:tc>
        <w:tc>
          <w:tcPr>
            <w:tcW w:w="1917" w:type="dxa"/>
          </w:tcPr>
          <w:p w:rsidR="00A33A50" w:rsidRPr="00A33A50" w:rsidRDefault="00B629DB" w:rsidP="00B629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 el p</w:t>
            </w:r>
            <w:r w:rsidR="00A33A50" w:rsidRPr="00A33A50">
              <w:rPr>
                <w:rFonts w:cstheme="minorHAnsi"/>
                <w:sz w:val="20"/>
                <w:szCs w:val="20"/>
              </w:rPr>
              <w:t>roceso de adquisición del conocimiento humano.</w:t>
            </w:r>
          </w:p>
        </w:tc>
        <w:tc>
          <w:tcPr>
            <w:tcW w:w="2431" w:type="dxa"/>
          </w:tcPr>
          <w:p w:rsidR="00A33A50" w:rsidRPr="00A33A50" w:rsidRDefault="00563486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 i</w:t>
            </w:r>
            <w:r w:rsidR="00903B98">
              <w:rPr>
                <w:rFonts w:cstheme="minorHAnsi"/>
                <w:sz w:val="20"/>
                <w:szCs w:val="20"/>
              </w:rPr>
              <w:t>nvestiga</w:t>
            </w:r>
            <w:r>
              <w:rPr>
                <w:rFonts w:cstheme="minorHAnsi"/>
                <w:sz w:val="20"/>
                <w:szCs w:val="20"/>
              </w:rPr>
              <w:t>ciones sobre</w:t>
            </w:r>
            <w:r w:rsidR="00B629DB">
              <w:rPr>
                <w:rFonts w:cstheme="minorHAnsi"/>
                <w:sz w:val="20"/>
                <w:szCs w:val="20"/>
              </w:rPr>
              <w:t xml:space="preserve"> </w:t>
            </w:r>
            <w:r w:rsidR="00A33A50" w:rsidRPr="00A33A50">
              <w:rPr>
                <w:rFonts w:cstheme="minorHAnsi"/>
                <w:sz w:val="20"/>
                <w:szCs w:val="20"/>
              </w:rPr>
              <w:t>el proceso de adquisición del conocimiento humano..</w:t>
            </w:r>
          </w:p>
        </w:tc>
        <w:tc>
          <w:tcPr>
            <w:tcW w:w="2256" w:type="dxa"/>
          </w:tcPr>
          <w:p w:rsidR="00A33A50" w:rsidRPr="00A33A50" w:rsidRDefault="00563486" w:rsidP="00B629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Aprecia</w:t>
            </w:r>
            <w:r w:rsidR="00B629DB">
              <w:rPr>
                <w:rFonts w:cstheme="minorHAnsi"/>
                <w:sz w:val="20"/>
                <w:szCs w:val="20"/>
              </w:rPr>
              <w:t xml:space="preserve"> el proceso de adquisición del conocimiento humano</w:t>
            </w:r>
            <w:r w:rsidR="00A33A50" w:rsidRPr="00A33A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14" w:type="dxa"/>
            <w:vMerge/>
          </w:tcPr>
          <w:p w:rsidR="00A33A50" w:rsidRPr="00BC455C" w:rsidRDefault="00A33A50" w:rsidP="00A33A50">
            <w:pPr>
              <w:jc w:val="both"/>
              <w:rPr>
                <w:rFonts w:cstheme="minorHAnsi"/>
              </w:rPr>
            </w:pPr>
          </w:p>
        </w:tc>
        <w:tc>
          <w:tcPr>
            <w:tcW w:w="2111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Describe el proceso de adquisición del conocimiento humano a partir de las diversas teorías que enfocan su origen y evolución.</w:t>
            </w:r>
          </w:p>
        </w:tc>
      </w:tr>
      <w:tr w:rsidR="00A33A50" w:rsidRPr="00BC455C" w:rsidTr="0063403D">
        <w:trPr>
          <w:trHeight w:val="695"/>
        </w:trPr>
        <w:tc>
          <w:tcPr>
            <w:tcW w:w="938" w:type="dxa"/>
            <w:vMerge/>
          </w:tcPr>
          <w:p w:rsidR="00A33A50" w:rsidRDefault="00A33A50" w:rsidP="00A33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A33A50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BC455C" w:rsidRDefault="00A33A50" w:rsidP="00A33A50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4</w:t>
            </w:r>
          </w:p>
        </w:tc>
        <w:tc>
          <w:tcPr>
            <w:tcW w:w="1917" w:type="dxa"/>
          </w:tcPr>
          <w:p w:rsidR="00A33A50" w:rsidRPr="00A33A50" w:rsidRDefault="00B629DB" w:rsidP="00B629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Explica la v</w:t>
            </w:r>
            <w:r w:rsidR="00A33A50" w:rsidRPr="00A33A50">
              <w:rPr>
                <w:rFonts w:cstheme="minorHAnsi"/>
                <w:sz w:val="20"/>
                <w:szCs w:val="20"/>
              </w:rPr>
              <w:t>alidez del conocimiento humano.</w:t>
            </w:r>
          </w:p>
        </w:tc>
        <w:tc>
          <w:tcPr>
            <w:tcW w:w="2431" w:type="dxa"/>
          </w:tcPr>
          <w:p w:rsidR="00A33A50" w:rsidRPr="00A33A50" w:rsidRDefault="00563486" w:rsidP="00B629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Construye </w:t>
            </w:r>
            <w:r w:rsidR="00B629DB">
              <w:rPr>
                <w:rFonts w:cstheme="minorHAnsi"/>
                <w:sz w:val="20"/>
                <w:szCs w:val="20"/>
              </w:rPr>
              <w:t xml:space="preserve"> </w:t>
            </w:r>
            <w:r w:rsidR="00A33A50" w:rsidRPr="00A33A50">
              <w:rPr>
                <w:rFonts w:cstheme="minorHAnsi"/>
                <w:sz w:val="20"/>
                <w:szCs w:val="20"/>
              </w:rPr>
              <w:t xml:space="preserve">esquemas sobre </w:t>
            </w:r>
            <w:r w:rsidR="00B629DB">
              <w:rPr>
                <w:rFonts w:cstheme="minorHAnsi"/>
                <w:sz w:val="20"/>
                <w:szCs w:val="20"/>
              </w:rPr>
              <w:t>la validez del conocimiento humano.</w:t>
            </w:r>
          </w:p>
        </w:tc>
        <w:tc>
          <w:tcPr>
            <w:tcW w:w="2256" w:type="dxa"/>
          </w:tcPr>
          <w:p w:rsidR="00A33A50" w:rsidRPr="00A33A50" w:rsidRDefault="00563486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Valora</w:t>
            </w:r>
            <w:r w:rsidR="00B629DB">
              <w:rPr>
                <w:rFonts w:cstheme="minorHAnsi"/>
                <w:sz w:val="20"/>
                <w:szCs w:val="20"/>
              </w:rPr>
              <w:t xml:space="preserve"> la validez del conocimiento humano.</w:t>
            </w:r>
            <w:r w:rsidR="00A33A50" w:rsidRPr="00A33A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14" w:type="dxa"/>
            <w:vMerge/>
          </w:tcPr>
          <w:p w:rsidR="00A33A50" w:rsidRPr="00BC455C" w:rsidRDefault="00A33A50" w:rsidP="00A33A50">
            <w:pPr>
              <w:jc w:val="both"/>
              <w:rPr>
                <w:rFonts w:cstheme="minorHAnsi"/>
              </w:rPr>
            </w:pPr>
          </w:p>
        </w:tc>
        <w:tc>
          <w:tcPr>
            <w:tcW w:w="2111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Analiza la validez del conocimiento humano, basado en las teorías de verdad que tienen vigencia histórica y científica.</w:t>
            </w:r>
          </w:p>
        </w:tc>
      </w:tr>
      <w:tr w:rsidR="00A33A50" w:rsidRPr="00BC455C" w:rsidTr="0063403D">
        <w:trPr>
          <w:trHeight w:val="695"/>
        </w:trPr>
        <w:tc>
          <w:tcPr>
            <w:tcW w:w="938" w:type="dxa"/>
            <w:vMerge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061" w:type="dxa"/>
            <w:gridSpan w:val="6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A33A50" w:rsidRPr="00BC455C" w:rsidTr="0063403D">
        <w:trPr>
          <w:trHeight w:val="695"/>
        </w:trPr>
        <w:tc>
          <w:tcPr>
            <w:tcW w:w="938" w:type="dxa"/>
            <w:vMerge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2949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687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425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A33A50" w:rsidRPr="00BC455C" w:rsidTr="0063403D">
        <w:trPr>
          <w:trHeight w:val="695"/>
        </w:trPr>
        <w:tc>
          <w:tcPr>
            <w:tcW w:w="938" w:type="dxa"/>
            <w:vMerge/>
          </w:tcPr>
          <w:p w:rsidR="00A33A50" w:rsidRDefault="00A33A50" w:rsidP="00A33A50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949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Cuestionario</w:t>
            </w:r>
            <w:r w:rsidR="00B629DB">
              <w:rPr>
                <w:rFonts w:cstheme="minorHAnsi"/>
              </w:rPr>
              <w:t xml:space="preserve"> de 10 </w:t>
            </w:r>
            <w:r w:rsidR="00F06B77">
              <w:rPr>
                <w:rFonts w:cstheme="minorHAnsi"/>
              </w:rPr>
              <w:t>preguntas en</w:t>
            </w:r>
            <w:r w:rsidR="00B629DB">
              <w:rPr>
                <w:rFonts w:cstheme="minorHAnsi"/>
              </w:rPr>
              <w:t xml:space="preserve"> la plataforma virtual.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7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 un ensayo acerca del conocimiento humano.</w:t>
            </w:r>
          </w:p>
        </w:tc>
        <w:tc>
          <w:tcPr>
            <w:tcW w:w="4425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Demuestra actitud, valores y adecuado comportamiento durante el d</w:t>
            </w:r>
            <w:r w:rsidR="00A63155">
              <w:rPr>
                <w:rFonts w:cstheme="minorHAnsi"/>
                <w:lang w:val="es-ES"/>
              </w:rPr>
              <w:t>esarrollo de las clase en la plataforma virtual.</w:t>
            </w:r>
          </w:p>
        </w:tc>
      </w:tr>
    </w:tbl>
    <w:p w:rsidR="00A0032A" w:rsidRPr="00BC455C" w:rsidRDefault="00A0032A" w:rsidP="00A0032A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3365" w:type="dxa"/>
        <w:tblInd w:w="-5" w:type="dxa"/>
        <w:tblLook w:val="04A0" w:firstRow="1" w:lastRow="0" w:firstColumn="1" w:lastColumn="0" w:noHBand="0" w:noVBand="1"/>
      </w:tblPr>
      <w:tblGrid>
        <w:gridCol w:w="1022"/>
        <w:gridCol w:w="1032"/>
        <w:gridCol w:w="2169"/>
        <w:gridCol w:w="2382"/>
        <w:gridCol w:w="2193"/>
        <w:gridCol w:w="2422"/>
        <w:gridCol w:w="2145"/>
      </w:tblGrid>
      <w:tr w:rsidR="000B72E0" w:rsidRPr="00BC455C" w:rsidTr="000B72E0">
        <w:trPr>
          <w:trHeight w:val="452"/>
        </w:trPr>
        <w:tc>
          <w:tcPr>
            <w:tcW w:w="1022" w:type="dxa"/>
            <w:vMerge w:val="restart"/>
            <w:textDirection w:val="btLr"/>
            <w:vAlign w:val="center"/>
          </w:tcPr>
          <w:p w:rsidR="000B72E0" w:rsidRPr="000B72E0" w:rsidRDefault="000B72E0" w:rsidP="00A33A50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72E0">
              <w:rPr>
                <w:rFonts w:cstheme="minorHAnsi"/>
                <w:b/>
                <w:sz w:val="32"/>
                <w:szCs w:val="32"/>
              </w:rPr>
              <w:t>UNIDAD DIDÁCTICA  II</w:t>
            </w:r>
            <w:r w:rsidR="00A33A50">
              <w:rPr>
                <w:rFonts w:cstheme="minorHAnsi"/>
                <w:b/>
                <w:sz w:val="32"/>
                <w:szCs w:val="32"/>
              </w:rPr>
              <w:t xml:space="preserve">:   </w:t>
            </w:r>
            <w:r w:rsidR="00A33A50" w:rsidRPr="00A33A50">
              <w:rPr>
                <w:rFonts w:cstheme="minorHAnsi"/>
                <w:sz w:val="32"/>
                <w:szCs w:val="32"/>
              </w:rPr>
              <w:t>La gn</w:t>
            </w:r>
            <w:r w:rsidR="00A33A50">
              <w:rPr>
                <w:rFonts w:cstheme="minorHAnsi"/>
                <w:sz w:val="32"/>
                <w:szCs w:val="32"/>
              </w:rPr>
              <w:t>o</w:t>
            </w:r>
            <w:r w:rsidR="00A33A50" w:rsidRPr="00A33A50">
              <w:rPr>
                <w:rFonts w:cstheme="minorHAnsi"/>
                <w:sz w:val="32"/>
                <w:szCs w:val="32"/>
              </w:rPr>
              <w:t>seología.</w:t>
            </w:r>
          </w:p>
        </w:tc>
        <w:tc>
          <w:tcPr>
            <w:tcW w:w="12343" w:type="dxa"/>
            <w:gridSpan w:val="6"/>
          </w:tcPr>
          <w:p w:rsidR="000B72E0" w:rsidRPr="00BC455C" w:rsidRDefault="000B72E0" w:rsidP="00A33A50">
            <w:pPr>
              <w:jc w:val="center"/>
              <w:rPr>
                <w:rFonts w:cstheme="minorHAnsi"/>
                <w:b/>
              </w:rPr>
            </w:pPr>
            <w:r w:rsidRPr="000B72E0">
              <w:rPr>
                <w:rFonts w:cstheme="minorHAnsi"/>
                <w:b/>
              </w:rPr>
              <w:t>CAPACIDAD DE LA UNIDAD DIDÁCTICA II:</w:t>
            </w:r>
            <w:r w:rsidR="00A33A50">
              <w:rPr>
                <w:rFonts w:cstheme="minorHAnsi"/>
                <w:b/>
              </w:rPr>
              <w:t xml:space="preserve"> </w:t>
            </w:r>
            <w:r w:rsidR="00A33A50">
              <w:rPr>
                <w:rFonts w:cstheme="minorHAnsi"/>
                <w:sz w:val="20"/>
                <w:szCs w:val="20"/>
              </w:rPr>
              <w:t xml:space="preserve">De acuerdo al conocimiento del ser humano y su evolución, </w:t>
            </w:r>
            <w:r w:rsidR="00A33A50" w:rsidRPr="00145F09">
              <w:rPr>
                <w:rFonts w:cstheme="minorHAnsi"/>
                <w:sz w:val="20"/>
                <w:szCs w:val="20"/>
              </w:rPr>
              <w:t>comprende el significado, características, objeto, camp</w:t>
            </w:r>
            <w:r w:rsidR="00A33A50">
              <w:rPr>
                <w:rFonts w:cstheme="minorHAnsi"/>
                <w:sz w:val="20"/>
                <w:szCs w:val="20"/>
              </w:rPr>
              <w:t>o y funciones de la gnoseología, para sentar las bases de la teoría del conocimiento humano.</w:t>
            </w:r>
            <w:r w:rsidRPr="00BC455C">
              <w:rPr>
                <w:rFonts w:cstheme="minorHAnsi"/>
              </w:rPr>
              <w:tab/>
            </w:r>
          </w:p>
        </w:tc>
      </w:tr>
      <w:tr w:rsidR="000B72E0" w:rsidRPr="00BC455C" w:rsidTr="000B72E0">
        <w:trPr>
          <w:trHeight w:val="452"/>
        </w:trPr>
        <w:tc>
          <w:tcPr>
            <w:tcW w:w="1022" w:type="dxa"/>
            <w:vMerge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  <w:vMerge w:val="restart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EMANA</w:t>
            </w:r>
          </w:p>
        </w:tc>
        <w:tc>
          <w:tcPr>
            <w:tcW w:w="6744" w:type="dxa"/>
            <w:gridSpan w:val="3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  <w:p w:rsidR="000B72E0" w:rsidRPr="00BC455C" w:rsidRDefault="000B72E0" w:rsidP="000557A2">
            <w:pPr>
              <w:rPr>
                <w:rFonts w:cstheme="minorHAnsi"/>
                <w:b/>
              </w:rPr>
            </w:pPr>
          </w:p>
        </w:tc>
        <w:tc>
          <w:tcPr>
            <w:tcW w:w="2422" w:type="dxa"/>
            <w:vMerge w:val="restart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0B72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ESTRATEGIAS DE LA ENSEÑANZA VIRTUAL</w:t>
            </w:r>
          </w:p>
        </w:tc>
        <w:tc>
          <w:tcPr>
            <w:tcW w:w="2145" w:type="dxa"/>
            <w:vMerge w:val="restart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0B72E0" w:rsidRPr="00BC455C" w:rsidTr="000B72E0">
        <w:trPr>
          <w:trHeight w:val="395"/>
        </w:trPr>
        <w:tc>
          <w:tcPr>
            <w:tcW w:w="1022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1032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169" w:type="dxa"/>
          </w:tcPr>
          <w:p w:rsidR="000B72E0" w:rsidRPr="00BC455C" w:rsidRDefault="000B72E0" w:rsidP="00F06B77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382" w:type="dxa"/>
          </w:tcPr>
          <w:p w:rsidR="000B72E0" w:rsidRPr="00BC455C" w:rsidRDefault="000B72E0" w:rsidP="00F06B77">
            <w:pPr>
              <w:ind w:left="290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193" w:type="dxa"/>
          </w:tcPr>
          <w:p w:rsidR="000B72E0" w:rsidRPr="00BC455C" w:rsidRDefault="000B72E0" w:rsidP="00F06B77">
            <w:pPr>
              <w:ind w:left="575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422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145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</w:tr>
      <w:tr w:rsidR="00A33A50" w:rsidRPr="00BC455C" w:rsidTr="000B72E0">
        <w:trPr>
          <w:trHeight w:val="424"/>
        </w:trPr>
        <w:tc>
          <w:tcPr>
            <w:tcW w:w="1022" w:type="dxa"/>
            <w:vMerge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5</w:t>
            </w:r>
          </w:p>
        </w:tc>
        <w:tc>
          <w:tcPr>
            <w:tcW w:w="2169" w:type="dxa"/>
          </w:tcPr>
          <w:p w:rsidR="00A33A50" w:rsidRPr="00A33A50" w:rsidRDefault="0091746A" w:rsidP="009174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Explica sobre l</w:t>
            </w:r>
            <w:r w:rsidR="00A33A50" w:rsidRPr="00A33A50">
              <w:rPr>
                <w:rFonts w:cstheme="minorHAnsi"/>
                <w:sz w:val="20"/>
                <w:szCs w:val="20"/>
              </w:rPr>
              <w:t>a Gnoseología, su origen en la historia de la humanidad.</w:t>
            </w:r>
          </w:p>
        </w:tc>
        <w:tc>
          <w:tcPr>
            <w:tcW w:w="2382" w:type="dxa"/>
          </w:tcPr>
          <w:p w:rsidR="00A33A50" w:rsidRPr="00A33A50" w:rsidRDefault="00563486" w:rsidP="009174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 investigaciones sobre la</w:t>
            </w:r>
            <w:r w:rsidR="0091746A">
              <w:rPr>
                <w:rFonts w:cstheme="minorHAnsi"/>
                <w:sz w:val="20"/>
                <w:szCs w:val="20"/>
              </w:rPr>
              <w:t xml:space="preserve"> gnoseología, su origen en la historia de la humanidad</w:t>
            </w:r>
            <w:r w:rsidR="00A33A50" w:rsidRPr="00A33A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A33A50" w:rsidRPr="00A33A50" w:rsidRDefault="000A4C31" w:rsidP="009174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interesa</w:t>
            </w:r>
            <w:r w:rsidR="0091746A">
              <w:rPr>
                <w:rFonts w:cstheme="minorHAnsi"/>
                <w:sz w:val="20"/>
                <w:szCs w:val="20"/>
              </w:rPr>
              <w:t xml:space="preserve"> en el conocimiento de la gnoseología, su origen en la historia de la humanidad</w:t>
            </w:r>
          </w:p>
        </w:tc>
        <w:tc>
          <w:tcPr>
            <w:tcW w:w="2422" w:type="dxa"/>
            <w:vMerge w:val="restart"/>
          </w:tcPr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Exposición y explicación por google meet, del tema, uso de video, lecturas, etc.</w:t>
            </w:r>
          </w:p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Lecturas sobre los temas, con vistas de PPT, URL, sobre los temas.</w:t>
            </w:r>
          </w:p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Chats durante toda la unidad para intercambiar ideas o puntos de vista sobre los temas.</w:t>
            </w:r>
          </w:p>
          <w:p w:rsidR="00A33A50" w:rsidRPr="00A33A50" w:rsidRDefault="00A33A50" w:rsidP="00A33A50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Conversatorios por el chats, y diálogos por google meet.</w:t>
            </w:r>
          </w:p>
        </w:tc>
        <w:tc>
          <w:tcPr>
            <w:tcW w:w="2145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Explica los conocimientos sobre el origen de la gnoseología, como proceso cognitivo, social, científico y filosófico.</w:t>
            </w:r>
          </w:p>
        </w:tc>
      </w:tr>
      <w:tr w:rsidR="00A33A50" w:rsidRPr="00BC455C" w:rsidTr="000B72E0">
        <w:trPr>
          <w:trHeight w:val="424"/>
        </w:trPr>
        <w:tc>
          <w:tcPr>
            <w:tcW w:w="1022" w:type="dxa"/>
            <w:vMerge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6</w:t>
            </w:r>
          </w:p>
        </w:tc>
        <w:tc>
          <w:tcPr>
            <w:tcW w:w="2169" w:type="dxa"/>
          </w:tcPr>
          <w:p w:rsidR="00A33A50" w:rsidRPr="00A33A50" w:rsidRDefault="0091746A" w:rsidP="009174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el s</w:t>
            </w:r>
            <w:r w:rsidR="00A33A50" w:rsidRPr="00A33A50">
              <w:rPr>
                <w:rFonts w:cstheme="minorHAnsi"/>
                <w:sz w:val="20"/>
                <w:szCs w:val="20"/>
              </w:rPr>
              <w:t>ignificado y características de la gnoseología.</w:t>
            </w:r>
          </w:p>
        </w:tc>
        <w:tc>
          <w:tcPr>
            <w:tcW w:w="2382" w:type="dxa"/>
          </w:tcPr>
          <w:p w:rsidR="00A33A50" w:rsidRPr="00A33A50" w:rsidRDefault="00563486" w:rsidP="009174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Recoge información</w:t>
            </w:r>
            <w:r w:rsidR="0091746A">
              <w:rPr>
                <w:rFonts w:cstheme="minorHAnsi"/>
                <w:sz w:val="20"/>
                <w:szCs w:val="20"/>
              </w:rPr>
              <w:t xml:space="preserve"> sobre el significado y</w:t>
            </w:r>
            <w:r w:rsidR="00A33A50" w:rsidRPr="00A33A50">
              <w:rPr>
                <w:rFonts w:cstheme="minorHAnsi"/>
                <w:sz w:val="20"/>
                <w:szCs w:val="20"/>
              </w:rPr>
              <w:t xml:space="preserve"> las características de la gnoseología.</w:t>
            </w:r>
          </w:p>
        </w:tc>
        <w:tc>
          <w:tcPr>
            <w:tcW w:w="2193" w:type="dxa"/>
          </w:tcPr>
          <w:p w:rsidR="00A33A50" w:rsidRPr="00A33A50" w:rsidRDefault="0091746A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Valora el significado y características de la gnoseología</w:t>
            </w:r>
            <w:r w:rsidR="00A33A50" w:rsidRPr="00A33A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2" w:type="dxa"/>
            <w:vMerge/>
          </w:tcPr>
          <w:p w:rsidR="00A33A50" w:rsidRPr="00BC455C" w:rsidRDefault="00A33A50" w:rsidP="00A33A50">
            <w:pPr>
              <w:jc w:val="both"/>
              <w:rPr>
                <w:rFonts w:cstheme="minorHAnsi"/>
              </w:rPr>
            </w:pPr>
          </w:p>
        </w:tc>
        <w:tc>
          <w:tcPr>
            <w:tcW w:w="2145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Identifica el significado de las características de la gnoseología que le permiten tener consistencia formal y científica.</w:t>
            </w:r>
          </w:p>
        </w:tc>
      </w:tr>
      <w:tr w:rsidR="00A33A50" w:rsidRPr="00BC455C" w:rsidTr="000B72E0">
        <w:trPr>
          <w:trHeight w:val="424"/>
        </w:trPr>
        <w:tc>
          <w:tcPr>
            <w:tcW w:w="1022" w:type="dxa"/>
            <w:vMerge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7</w:t>
            </w:r>
          </w:p>
        </w:tc>
        <w:tc>
          <w:tcPr>
            <w:tcW w:w="2169" w:type="dxa"/>
          </w:tcPr>
          <w:p w:rsidR="00A33A50" w:rsidRPr="00A33A50" w:rsidRDefault="00563486" w:rsidP="009174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</w:t>
            </w:r>
            <w:r w:rsidR="0091746A">
              <w:rPr>
                <w:rFonts w:cstheme="minorHAnsi"/>
                <w:sz w:val="20"/>
                <w:szCs w:val="20"/>
              </w:rPr>
              <w:t xml:space="preserve"> la</w:t>
            </w:r>
            <w:r w:rsidR="00A33A50" w:rsidRPr="00A33A50">
              <w:rPr>
                <w:rFonts w:cstheme="minorHAnsi"/>
                <w:sz w:val="20"/>
                <w:szCs w:val="20"/>
              </w:rPr>
              <w:t xml:space="preserve"> Gnoseología, su objeto y campo de estudio y </w:t>
            </w:r>
            <w:r>
              <w:rPr>
                <w:rFonts w:cstheme="minorHAnsi"/>
                <w:sz w:val="20"/>
                <w:szCs w:val="20"/>
              </w:rPr>
              <w:t xml:space="preserve">su </w:t>
            </w:r>
            <w:r w:rsidR="00A33A50" w:rsidRPr="00A33A50">
              <w:rPr>
                <w:rFonts w:cstheme="minorHAnsi"/>
                <w:sz w:val="20"/>
                <w:szCs w:val="20"/>
              </w:rPr>
              <w:t>aplicación.</w:t>
            </w:r>
          </w:p>
        </w:tc>
        <w:tc>
          <w:tcPr>
            <w:tcW w:w="2382" w:type="dxa"/>
          </w:tcPr>
          <w:p w:rsidR="00A33A50" w:rsidRPr="00A33A50" w:rsidRDefault="00563486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Aplica sus conocimientos</w:t>
            </w:r>
            <w:r w:rsidR="000A4C31">
              <w:rPr>
                <w:rFonts w:cstheme="minorHAnsi"/>
                <w:sz w:val="20"/>
                <w:szCs w:val="20"/>
              </w:rPr>
              <w:t xml:space="preserve"> para reconocer</w:t>
            </w:r>
            <w:r w:rsidR="0091746A">
              <w:rPr>
                <w:rFonts w:cstheme="minorHAnsi"/>
                <w:sz w:val="20"/>
                <w:szCs w:val="20"/>
              </w:rPr>
              <w:t xml:space="preserve"> </w:t>
            </w:r>
            <w:r w:rsidR="00A33A50" w:rsidRPr="00A33A50">
              <w:rPr>
                <w:rFonts w:cstheme="minorHAnsi"/>
                <w:sz w:val="20"/>
                <w:szCs w:val="20"/>
              </w:rPr>
              <w:t xml:space="preserve"> el objeto del campo de estudio </w:t>
            </w:r>
            <w:r w:rsidR="0099383D">
              <w:rPr>
                <w:rFonts w:cstheme="minorHAnsi"/>
                <w:sz w:val="20"/>
                <w:szCs w:val="20"/>
              </w:rPr>
              <w:t xml:space="preserve">y aplicación </w:t>
            </w:r>
            <w:r w:rsidR="00A33A50" w:rsidRPr="00A33A50">
              <w:rPr>
                <w:rFonts w:cstheme="minorHAnsi"/>
                <w:sz w:val="20"/>
                <w:szCs w:val="20"/>
              </w:rPr>
              <w:t>de la gnoseología.</w:t>
            </w:r>
          </w:p>
        </w:tc>
        <w:tc>
          <w:tcPr>
            <w:tcW w:w="2193" w:type="dxa"/>
          </w:tcPr>
          <w:p w:rsidR="00A33A50" w:rsidRPr="00A33A50" w:rsidRDefault="000A4C31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Tomo conciencia sobre</w:t>
            </w:r>
            <w:r w:rsidR="0099383D">
              <w:rPr>
                <w:rFonts w:cstheme="minorHAnsi"/>
                <w:sz w:val="20"/>
                <w:szCs w:val="20"/>
              </w:rPr>
              <w:t xml:space="preserve"> la gnoseología, su objeto y campo de estudio y aplicación.</w:t>
            </w:r>
          </w:p>
        </w:tc>
        <w:tc>
          <w:tcPr>
            <w:tcW w:w="2422" w:type="dxa"/>
            <w:vMerge/>
          </w:tcPr>
          <w:p w:rsidR="00A33A50" w:rsidRPr="00BC455C" w:rsidRDefault="00A33A50" w:rsidP="00A33A50">
            <w:pPr>
              <w:jc w:val="both"/>
              <w:rPr>
                <w:rFonts w:cstheme="minorHAnsi"/>
              </w:rPr>
            </w:pPr>
          </w:p>
        </w:tc>
        <w:tc>
          <w:tcPr>
            <w:tcW w:w="2145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Diferencia  el objeto del campo de estudio de la gnoseología como elementos constitutivos de la teoría del conocimiento.</w:t>
            </w:r>
          </w:p>
        </w:tc>
      </w:tr>
      <w:tr w:rsidR="00A33A50" w:rsidRPr="00BC455C" w:rsidTr="000B72E0">
        <w:trPr>
          <w:trHeight w:val="395"/>
        </w:trPr>
        <w:tc>
          <w:tcPr>
            <w:tcW w:w="1022" w:type="dxa"/>
            <w:vMerge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</w:p>
          <w:p w:rsidR="00A33A50" w:rsidRPr="00D50526" w:rsidRDefault="00A33A50" w:rsidP="00A33A50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8</w:t>
            </w:r>
          </w:p>
        </w:tc>
        <w:tc>
          <w:tcPr>
            <w:tcW w:w="2169" w:type="dxa"/>
          </w:tcPr>
          <w:p w:rsidR="00A33A50" w:rsidRPr="00A33A50" w:rsidRDefault="0099383D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las </w:t>
            </w:r>
            <w:r w:rsidR="00A33A50" w:rsidRPr="00A33A50">
              <w:rPr>
                <w:rFonts w:cstheme="minorHAnsi"/>
                <w:sz w:val="20"/>
                <w:szCs w:val="20"/>
              </w:rPr>
              <w:t>Funciones de la gnoseología.</w:t>
            </w:r>
          </w:p>
        </w:tc>
        <w:tc>
          <w:tcPr>
            <w:tcW w:w="2382" w:type="dxa"/>
          </w:tcPr>
          <w:p w:rsidR="00A33A50" w:rsidRPr="00A33A50" w:rsidRDefault="000A4C31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Ejecuta </w:t>
            </w:r>
            <w:r w:rsidR="0099383D">
              <w:rPr>
                <w:rFonts w:cstheme="minorHAnsi"/>
                <w:sz w:val="20"/>
                <w:szCs w:val="20"/>
              </w:rPr>
              <w:t xml:space="preserve"> resúmenes, sobre las funciones de la gnoseología</w:t>
            </w:r>
            <w:r w:rsidR="00A33A50" w:rsidRPr="00A33A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A33A50" w:rsidRPr="00A33A50" w:rsidRDefault="000A4C31" w:rsidP="00A33A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Aprecia</w:t>
            </w:r>
            <w:r w:rsidR="0099383D">
              <w:rPr>
                <w:rFonts w:cstheme="minorHAnsi"/>
                <w:sz w:val="20"/>
                <w:szCs w:val="20"/>
              </w:rPr>
              <w:t xml:space="preserve"> las funciones de la gnoseología.</w:t>
            </w:r>
            <w:r w:rsidR="00A33A50" w:rsidRPr="00A33A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22" w:type="dxa"/>
            <w:vMerge/>
          </w:tcPr>
          <w:p w:rsidR="00A33A50" w:rsidRPr="00BC455C" w:rsidRDefault="00A33A50" w:rsidP="00A33A50">
            <w:pPr>
              <w:jc w:val="both"/>
              <w:rPr>
                <w:rFonts w:cstheme="minorHAnsi"/>
              </w:rPr>
            </w:pPr>
          </w:p>
        </w:tc>
        <w:tc>
          <w:tcPr>
            <w:tcW w:w="2145" w:type="dxa"/>
          </w:tcPr>
          <w:p w:rsidR="00A33A50" w:rsidRPr="00A33A50" w:rsidRDefault="00A33A50" w:rsidP="00A33A50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33A50">
              <w:rPr>
                <w:rFonts w:cstheme="minorHAnsi"/>
                <w:sz w:val="18"/>
                <w:szCs w:val="18"/>
              </w:rPr>
              <w:t>Analiza las funciones de la gnoseología y su aplicabilidad en el campo pedagógico.</w:t>
            </w:r>
          </w:p>
        </w:tc>
      </w:tr>
      <w:tr w:rsidR="00A33A50" w:rsidRPr="00BC455C" w:rsidTr="000B72E0">
        <w:trPr>
          <w:trHeight w:val="395"/>
        </w:trPr>
        <w:tc>
          <w:tcPr>
            <w:tcW w:w="1022" w:type="dxa"/>
            <w:vMerge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343" w:type="dxa"/>
            <w:gridSpan w:val="6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A33A50" w:rsidRPr="00BC455C" w:rsidTr="000B72E0">
        <w:trPr>
          <w:trHeight w:val="395"/>
        </w:trPr>
        <w:tc>
          <w:tcPr>
            <w:tcW w:w="1022" w:type="dxa"/>
            <w:vMerge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3201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575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567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A33A50" w:rsidRPr="00BC455C" w:rsidTr="000B72E0">
        <w:trPr>
          <w:trHeight w:val="395"/>
        </w:trPr>
        <w:tc>
          <w:tcPr>
            <w:tcW w:w="1022" w:type="dxa"/>
            <w:vMerge/>
          </w:tcPr>
          <w:p w:rsidR="00A33A50" w:rsidRDefault="00A33A50" w:rsidP="00A33A50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201" w:type="dxa"/>
            <w:gridSpan w:val="2"/>
          </w:tcPr>
          <w:p w:rsidR="0099383D" w:rsidRDefault="0099383D" w:rsidP="00A33A50">
            <w:pPr>
              <w:pStyle w:val="Prrafodelista"/>
              <w:ind w:left="0"/>
              <w:rPr>
                <w:rFonts w:cstheme="minorHAnsi"/>
              </w:rPr>
            </w:pPr>
          </w:p>
          <w:p w:rsidR="00A33A50" w:rsidRPr="00BC455C" w:rsidRDefault="00A33A50" w:rsidP="00A33A50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9383D">
              <w:rPr>
                <w:rFonts w:cstheme="minorHAnsi"/>
              </w:rPr>
              <w:t>uestionario en la plataforma virtual.</w:t>
            </w:r>
          </w:p>
        </w:tc>
        <w:tc>
          <w:tcPr>
            <w:tcW w:w="4575" w:type="dxa"/>
            <w:gridSpan w:val="2"/>
          </w:tcPr>
          <w:p w:rsidR="00A33A50" w:rsidRPr="00BC455C" w:rsidRDefault="00A33A50" w:rsidP="00A33A50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de un organizador visual sobre la gn</w:t>
            </w:r>
            <w:r w:rsidR="0099383D">
              <w:rPr>
                <w:rFonts w:cstheme="minorHAnsi"/>
                <w:lang w:val="es-ES"/>
              </w:rPr>
              <w:t>oseología, en la plataforma virtual.</w:t>
            </w:r>
          </w:p>
        </w:tc>
        <w:tc>
          <w:tcPr>
            <w:tcW w:w="4567" w:type="dxa"/>
            <w:gridSpan w:val="2"/>
          </w:tcPr>
          <w:p w:rsidR="00A33A50" w:rsidRPr="00C0139B" w:rsidRDefault="0099383D" w:rsidP="0099383D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eastAsia="Times New Roman" w:cstheme="minorHAnsi"/>
                <w:color w:val="000000"/>
                <w:lang w:eastAsia="es-PE"/>
              </w:rPr>
              <w:t>Puntual</w:t>
            </w:r>
            <w:r w:rsidR="00A33A50" w:rsidRPr="00C0139B">
              <w:rPr>
                <w:rFonts w:eastAsia="Times New Roman" w:cstheme="minorHAnsi"/>
                <w:color w:val="000000"/>
                <w:lang w:eastAsia="es-PE"/>
              </w:rPr>
              <w:t xml:space="preserve"> participación </w:t>
            </w:r>
            <w:r>
              <w:rPr>
                <w:rFonts w:eastAsia="Times New Roman" w:cstheme="minorHAnsi"/>
                <w:color w:val="000000"/>
                <w:lang w:eastAsia="es-PE"/>
              </w:rPr>
              <w:t>en las sesiones virtuales, en cumplimiento de su ingreso al aula virtual.</w:t>
            </w:r>
            <w:r w:rsidR="00A33A50" w:rsidRPr="00C0139B"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</w:tc>
      </w:tr>
    </w:tbl>
    <w:p w:rsidR="00A0032A" w:rsidRDefault="00A0032A" w:rsidP="00A0032A">
      <w:pPr>
        <w:spacing w:after="0"/>
        <w:jc w:val="both"/>
        <w:rPr>
          <w:rFonts w:cstheme="minorHAnsi"/>
        </w:rPr>
      </w:pPr>
    </w:p>
    <w:p w:rsidR="0099383D" w:rsidRPr="00BC455C" w:rsidRDefault="0099383D" w:rsidP="00A0032A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2857" w:type="dxa"/>
        <w:tblInd w:w="-5" w:type="dxa"/>
        <w:tblLook w:val="04A0" w:firstRow="1" w:lastRow="0" w:firstColumn="1" w:lastColumn="0" w:noHBand="0" w:noVBand="1"/>
      </w:tblPr>
      <w:tblGrid>
        <w:gridCol w:w="848"/>
        <w:gridCol w:w="1033"/>
        <w:gridCol w:w="1830"/>
        <w:gridCol w:w="2489"/>
        <w:gridCol w:w="2187"/>
        <w:gridCol w:w="2204"/>
        <w:gridCol w:w="2266"/>
      </w:tblGrid>
      <w:tr w:rsidR="000B72E0" w:rsidRPr="00BC455C" w:rsidTr="001C1CB1">
        <w:trPr>
          <w:trHeight w:val="546"/>
        </w:trPr>
        <w:tc>
          <w:tcPr>
            <w:tcW w:w="848" w:type="dxa"/>
            <w:vMerge w:val="restart"/>
            <w:textDirection w:val="btLr"/>
          </w:tcPr>
          <w:p w:rsidR="000B72E0" w:rsidRPr="001C1CB1" w:rsidRDefault="001C1CB1" w:rsidP="000B72E0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C1CB1">
              <w:rPr>
                <w:rFonts w:cstheme="minorHAnsi"/>
                <w:b/>
                <w:sz w:val="32"/>
                <w:szCs w:val="32"/>
              </w:rPr>
              <w:lastRenderedPageBreak/>
              <w:t>UNIDAD DIDÁCTICA III</w:t>
            </w:r>
            <w:r w:rsidR="00A33A50">
              <w:rPr>
                <w:rFonts w:cstheme="minorHAnsi"/>
                <w:b/>
                <w:sz w:val="32"/>
                <w:szCs w:val="32"/>
              </w:rPr>
              <w:t xml:space="preserve">:  </w:t>
            </w:r>
            <w:r w:rsidR="00A33A50" w:rsidRPr="00A33A50">
              <w:rPr>
                <w:rFonts w:cstheme="minorHAnsi"/>
                <w:sz w:val="32"/>
                <w:szCs w:val="32"/>
              </w:rPr>
              <w:t>La epistemología.</w:t>
            </w:r>
          </w:p>
        </w:tc>
        <w:tc>
          <w:tcPr>
            <w:tcW w:w="12009" w:type="dxa"/>
            <w:gridSpan w:val="6"/>
          </w:tcPr>
          <w:p w:rsidR="000B72E0" w:rsidRPr="00A33A50" w:rsidRDefault="000B72E0" w:rsidP="00A33A50">
            <w:pPr>
              <w:jc w:val="both"/>
              <w:rPr>
                <w:rFonts w:cstheme="minorHAnsi"/>
              </w:rPr>
            </w:pPr>
            <w:r w:rsidRPr="000B72E0">
              <w:rPr>
                <w:rFonts w:cstheme="minorHAnsi"/>
                <w:b/>
              </w:rPr>
              <w:t>CAPAC</w:t>
            </w:r>
            <w:r>
              <w:rPr>
                <w:rFonts w:cstheme="minorHAnsi"/>
                <w:b/>
              </w:rPr>
              <w:t>IDAD DE LA UNIDAD</w:t>
            </w:r>
            <w:r w:rsidRPr="000B72E0">
              <w:rPr>
                <w:rFonts w:cstheme="minorHAnsi"/>
                <w:b/>
              </w:rPr>
              <w:t xml:space="preserve"> DIDÁCTICA III:</w:t>
            </w:r>
            <w:r w:rsidR="00A33A50">
              <w:rPr>
                <w:rFonts w:cstheme="minorHAnsi"/>
                <w:b/>
              </w:rPr>
              <w:t xml:space="preserve">   </w:t>
            </w:r>
            <w:r w:rsidR="00A33A50">
              <w:rPr>
                <w:rFonts w:cstheme="minorHAnsi"/>
                <w:sz w:val="20"/>
                <w:szCs w:val="20"/>
              </w:rPr>
              <w:t xml:space="preserve">De acuerdo a los fundamentos científicos del conocimiento, </w:t>
            </w:r>
            <w:r w:rsidR="00A33A50" w:rsidRPr="006F1836">
              <w:rPr>
                <w:rFonts w:cstheme="minorHAnsi"/>
                <w:b/>
                <w:sz w:val="20"/>
                <w:szCs w:val="20"/>
              </w:rPr>
              <w:t>identifica</w:t>
            </w:r>
            <w:r w:rsidR="00A33A50">
              <w:rPr>
                <w:rFonts w:cstheme="minorHAnsi"/>
                <w:sz w:val="20"/>
                <w:szCs w:val="20"/>
              </w:rPr>
              <w:t xml:space="preserve"> </w:t>
            </w:r>
            <w:r w:rsidR="00A33A50" w:rsidRPr="006F1836">
              <w:rPr>
                <w:rFonts w:cstheme="minorHAnsi"/>
                <w:sz w:val="20"/>
                <w:szCs w:val="20"/>
              </w:rPr>
              <w:t>el significado, características, obje</w:t>
            </w:r>
            <w:r w:rsidR="00A33A50">
              <w:rPr>
                <w:rFonts w:cstheme="minorHAnsi"/>
                <w:sz w:val="20"/>
                <w:szCs w:val="20"/>
              </w:rPr>
              <w:t>to y tareas de la epistemología, como punto de partida del campo de la investigación científica.</w:t>
            </w:r>
            <w:r w:rsidRPr="00BC455C">
              <w:rPr>
                <w:rFonts w:cstheme="minorHAnsi"/>
              </w:rPr>
              <w:tab/>
            </w:r>
          </w:p>
        </w:tc>
      </w:tr>
      <w:tr w:rsidR="000B72E0" w:rsidRPr="00BC455C" w:rsidTr="001C1CB1">
        <w:trPr>
          <w:trHeight w:val="546"/>
        </w:trPr>
        <w:tc>
          <w:tcPr>
            <w:tcW w:w="848" w:type="dxa"/>
            <w:vMerge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  <w:vMerge w:val="restart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EMANA</w:t>
            </w:r>
          </w:p>
        </w:tc>
        <w:tc>
          <w:tcPr>
            <w:tcW w:w="6506" w:type="dxa"/>
            <w:gridSpan w:val="3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</w:tc>
        <w:tc>
          <w:tcPr>
            <w:tcW w:w="2204" w:type="dxa"/>
            <w:vMerge w:val="restart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0B72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ESTRATEGIAS DE LA ENSEÑANZA VIRTUAL</w:t>
            </w:r>
          </w:p>
        </w:tc>
        <w:tc>
          <w:tcPr>
            <w:tcW w:w="2266" w:type="dxa"/>
            <w:vMerge w:val="restart"/>
          </w:tcPr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0B72E0" w:rsidRPr="00BC455C" w:rsidRDefault="000B72E0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0B72E0" w:rsidRPr="00BC455C" w:rsidTr="001C1CB1">
        <w:trPr>
          <w:trHeight w:val="477"/>
        </w:trPr>
        <w:tc>
          <w:tcPr>
            <w:tcW w:w="848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1033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1830" w:type="dxa"/>
          </w:tcPr>
          <w:p w:rsidR="000B72E0" w:rsidRPr="00BC455C" w:rsidRDefault="000B72E0" w:rsidP="00B33F6A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489" w:type="dxa"/>
          </w:tcPr>
          <w:p w:rsidR="000B72E0" w:rsidRPr="00BC455C" w:rsidRDefault="000B72E0" w:rsidP="00B33F6A">
            <w:pPr>
              <w:ind w:left="290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187" w:type="dxa"/>
          </w:tcPr>
          <w:p w:rsidR="000B72E0" w:rsidRPr="00BC455C" w:rsidRDefault="001C1CB1" w:rsidP="001C1C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0B72E0"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204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Merge/>
          </w:tcPr>
          <w:p w:rsidR="000B72E0" w:rsidRPr="00BC455C" w:rsidRDefault="000B72E0" w:rsidP="00A60209">
            <w:pPr>
              <w:jc w:val="both"/>
              <w:rPr>
                <w:rFonts w:cstheme="minorHAnsi"/>
              </w:rPr>
            </w:pPr>
          </w:p>
        </w:tc>
      </w:tr>
      <w:tr w:rsidR="00FD2975" w:rsidRPr="00BC455C" w:rsidTr="001C1CB1">
        <w:trPr>
          <w:trHeight w:val="512"/>
        </w:trPr>
        <w:tc>
          <w:tcPr>
            <w:tcW w:w="848" w:type="dxa"/>
            <w:vMerge/>
          </w:tcPr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</w:p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9</w:t>
            </w:r>
          </w:p>
        </w:tc>
        <w:tc>
          <w:tcPr>
            <w:tcW w:w="1830" w:type="dxa"/>
          </w:tcPr>
          <w:p w:rsidR="00FD2975" w:rsidRPr="00FD2975" w:rsidRDefault="00FD2975" w:rsidP="000A4C3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2975" w:rsidRPr="00FD2975" w:rsidRDefault="00C661C2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l</w:t>
            </w:r>
            <w:r w:rsidR="00FD2975" w:rsidRPr="00FD2975">
              <w:rPr>
                <w:rFonts w:cstheme="minorHAnsi"/>
                <w:sz w:val="20"/>
                <w:szCs w:val="20"/>
              </w:rPr>
              <w:t>a Epistemología, su significado.</w:t>
            </w:r>
          </w:p>
        </w:tc>
        <w:tc>
          <w:tcPr>
            <w:tcW w:w="2489" w:type="dxa"/>
          </w:tcPr>
          <w:p w:rsidR="00C661C2" w:rsidRDefault="00C661C2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2975" w:rsidRPr="00FD2975" w:rsidRDefault="000A4C31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 investigaciones sobre</w:t>
            </w:r>
            <w:r w:rsidR="00C661C2">
              <w:rPr>
                <w:rFonts w:cstheme="minorHAnsi"/>
                <w:sz w:val="20"/>
                <w:szCs w:val="20"/>
              </w:rPr>
              <w:t xml:space="preserve"> la epistemología y su significado.</w:t>
            </w:r>
          </w:p>
        </w:tc>
        <w:tc>
          <w:tcPr>
            <w:tcW w:w="2187" w:type="dxa"/>
          </w:tcPr>
          <w:p w:rsidR="00FD2975" w:rsidRDefault="00FD2975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661C2" w:rsidRPr="00FD2975" w:rsidRDefault="00FF3DA6" w:rsidP="00FD29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Aprecia</w:t>
            </w:r>
            <w:r w:rsidR="00C661C2">
              <w:rPr>
                <w:rFonts w:cstheme="minorHAnsi"/>
                <w:sz w:val="20"/>
                <w:szCs w:val="20"/>
              </w:rPr>
              <w:t xml:space="preserve"> la epistemología y su significado.</w:t>
            </w:r>
          </w:p>
        </w:tc>
        <w:tc>
          <w:tcPr>
            <w:tcW w:w="2204" w:type="dxa"/>
            <w:vMerge w:val="restart"/>
          </w:tcPr>
          <w:p w:rsidR="00FD2975" w:rsidRPr="00A33A50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Exposición y explicación por google meet, del tema, uso de video, lecturas, etc.</w:t>
            </w:r>
          </w:p>
          <w:p w:rsidR="00FD2975" w:rsidRPr="00A33A50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Lecturas sobre los temas, con vistas de PPT, URL, sobre los temas.</w:t>
            </w:r>
          </w:p>
          <w:p w:rsidR="00FD2975" w:rsidRPr="00A33A50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Chats durante toda la unidad para intercambiar ideas o puntos de vista sobre los temas.</w:t>
            </w:r>
          </w:p>
          <w:p w:rsidR="00FD2975" w:rsidRPr="00A33A50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A33A50">
              <w:rPr>
                <w:rFonts w:cstheme="minorHAnsi"/>
                <w:sz w:val="20"/>
                <w:szCs w:val="20"/>
              </w:rPr>
              <w:t>Conversatorios por el chats, y diálogos por google meet.</w:t>
            </w:r>
          </w:p>
        </w:tc>
        <w:tc>
          <w:tcPr>
            <w:tcW w:w="2266" w:type="dxa"/>
          </w:tcPr>
          <w:p w:rsidR="00FD2975" w:rsidRPr="00FD2975" w:rsidRDefault="00FD2975" w:rsidP="00FD2975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D2975">
              <w:rPr>
                <w:rFonts w:cstheme="minorHAnsi"/>
                <w:sz w:val="18"/>
                <w:szCs w:val="18"/>
              </w:rPr>
              <w:t>Fundamenta  su conocimiento sobre la epistemología, como punto de inicio en la línea de investigación científica.</w:t>
            </w:r>
          </w:p>
        </w:tc>
      </w:tr>
      <w:tr w:rsidR="00FD2975" w:rsidRPr="00BC455C" w:rsidTr="001C1CB1">
        <w:trPr>
          <w:trHeight w:val="512"/>
        </w:trPr>
        <w:tc>
          <w:tcPr>
            <w:tcW w:w="848" w:type="dxa"/>
            <w:vMerge/>
          </w:tcPr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</w:p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10</w:t>
            </w:r>
          </w:p>
        </w:tc>
        <w:tc>
          <w:tcPr>
            <w:tcW w:w="1830" w:type="dxa"/>
          </w:tcPr>
          <w:p w:rsidR="00FD2975" w:rsidRPr="00FD2975" w:rsidRDefault="00C661C2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las p</w:t>
            </w:r>
            <w:r w:rsidR="00FD2975" w:rsidRPr="00FD2975">
              <w:rPr>
                <w:rFonts w:cstheme="minorHAnsi"/>
                <w:sz w:val="20"/>
                <w:szCs w:val="20"/>
              </w:rPr>
              <w:t>rincipales características de la  epistemología.</w:t>
            </w:r>
          </w:p>
        </w:tc>
        <w:tc>
          <w:tcPr>
            <w:tcW w:w="2489" w:type="dxa"/>
          </w:tcPr>
          <w:p w:rsidR="00FD2975" w:rsidRDefault="00FD2975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661C2" w:rsidRPr="00FD2975" w:rsidRDefault="00FF3DA6" w:rsidP="00FD29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Construye organizadores visuales sobre</w:t>
            </w:r>
            <w:r w:rsidR="00C661C2">
              <w:rPr>
                <w:rFonts w:cstheme="minorHAnsi"/>
                <w:sz w:val="20"/>
                <w:szCs w:val="20"/>
              </w:rPr>
              <w:t xml:space="preserve"> las principales características de la epistemología.</w:t>
            </w:r>
          </w:p>
        </w:tc>
        <w:tc>
          <w:tcPr>
            <w:tcW w:w="2187" w:type="dxa"/>
          </w:tcPr>
          <w:p w:rsidR="00FD2975" w:rsidRDefault="00FD2975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661C2" w:rsidRPr="00FD2975" w:rsidRDefault="00FF3DA6" w:rsidP="00FF3D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Acepta </w:t>
            </w:r>
            <w:r w:rsidR="00C661C2">
              <w:rPr>
                <w:rFonts w:cstheme="minorHAnsi"/>
                <w:sz w:val="20"/>
                <w:szCs w:val="20"/>
              </w:rPr>
              <w:t xml:space="preserve"> las principales características de la epistemología.</w:t>
            </w:r>
          </w:p>
        </w:tc>
        <w:tc>
          <w:tcPr>
            <w:tcW w:w="2204" w:type="dxa"/>
            <w:vMerge/>
          </w:tcPr>
          <w:p w:rsidR="00FD2975" w:rsidRPr="00BC455C" w:rsidRDefault="00FD2975" w:rsidP="00FD2975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D2975" w:rsidRPr="00FD2975" w:rsidRDefault="00FD2975" w:rsidP="00FD2975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D2975">
              <w:rPr>
                <w:rFonts w:cstheme="minorHAnsi"/>
                <w:sz w:val="18"/>
                <w:szCs w:val="18"/>
              </w:rPr>
              <w:t>Analiza las características de la epistemología, como elementos relevantes en el entendimiento de los principios de la investigación científica,</w:t>
            </w:r>
          </w:p>
        </w:tc>
      </w:tr>
      <w:tr w:rsidR="00FD2975" w:rsidRPr="00BC455C" w:rsidTr="001C1CB1">
        <w:trPr>
          <w:trHeight w:val="512"/>
        </w:trPr>
        <w:tc>
          <w:tcPr>
            <w:tcW w:w="848" w:type="dxa"/>
            <w:vMerge/>
          </w:tcPr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</w:p>
          <w:p w:rsidR="00FD2975" w:rsidRPr="00D50526" w:rsidRDefault="00FD2975" w:rsidP="00FD2975">
            <w:pPr>
              <w:jc w:val="center"/>
              <w:rPr>
                <w:rFonts w:cstheme="minorHAnsi"/>
                <w:b/>
              </w:rPr>
            </w:pPr>
            <w:r w:rsidRPr="00D50526">
              <w:rPr>
                <w:rFonts w:cstheme="minorHAnsi"/>
                <w:b/>
              </w:rPr>
              <w:t>11</w:t>
            </w:r>
          </w:p>
        </w:tc>
        <w:tc>
          <w:tcPr>
            <w:tcW w:w="1830" w:type="dxa"/>
          </w:tcPr>
          <w:p w:rsidR="00FD2975" w:rsidRPr="00FD2975" w:rsidRDefault="00C661C2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Explica el </w:t>
            </w:r>
            <w:r w:rsidR="00FD2975" w:rsidRPr="00FD2975">
              <w:rPr>
                <w:rFonts w:cstheme="minorHAnsi"/>
                <w:sz w:val="20"/>
                <w:szCs w:val="20"/>
              </w:rPr>
              <w:t>Objeto de estudio de la epistemología.</w:t>
            </w:r>
          </w:p>
        </w:tc>
        <w:tc>
          <w:tcPr>
            <w:tcW w:w="2489" w:type="dxa"/>
          </w:tcPr>
          <w:p w:rsidR="00FD2975" w:rsidRPr="00FD2975" w:rsidRDefault="00FF3DA6" w:rsidP="00FF3DA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Aplica </w:t>
            </w:r>
            <w:r w:rsidR="00C661C2">
              <w:rPr>
                <w:rFonts w:cstheme="minorHAnsi"/>
                <w:sz w:val="20"/>
                <w:szCs w:val="20"/>
              </w:rPr>
              <w:t xml:space="preserve"> adecuados saberes sobre el objeto de estudio de la epistemología.</w:t>
            </w:r>
          </w:p>
        </w:tc>
        <w:tc>
          <w:tcPr>
            <w:tcW w:w="2187" w:type="dxa"/>
          </w:tcPr>
          <w:p w:rsidR="00C661C2" w:rsidRPr="00FD2975" w:rsidRDefault="00C661C2" w:rsidP="00FD29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FF3DA6">
              <w:rPr>
                <w:rFonts w:cstheme="minorHAnsi"/>
                <w:sz w:val="20"/>
                <w:szCs w:val="20"/>
              </w:rPr>
              <w:t>alora</w:t>
            </w:r>
            <w:r>
              <w:rPr>
                <w:rFonts w:cstheme="minorHAnsi"/>
                <w:sz w:val="20"/>
                <w:szCs w:val="20"/>
              </w:rPr>
              <w:t xml:space="preserve"> apropiadamente el objeto de estudio de la epistemología</w:t>
            </w:r>
          </w:p>
        </w:tc>
        <w:tc>
          <w:tcPr>
            <w:tcW w:w="2204" w:type="dxa"/>
            <w:vMerge/>
          </w:tcPr>
          <w:p w:rsidR="00FD2975" w:rsidRPr="00BC455C" w:rsidRDefault="00FD2975" w:rsidP="00FD2975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D2975" w:rsidRPr="00FD2975" w:rsidRDefault="00FD2975" w:rsidP="00FD2975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D2975">
              <w:rPr>
                <w:rFonts w:cstheme="minorHAnsi"/>
                <w:sz w:val="18"/>
                <w:szCs w:val="18"/>
              </w:rPr>
              <w:t>Describe el objeto de estudio de la epistemología, de acuerdo a sus características planteadas.</w:t>
            </w:r>
          </w:p>
        </w:tc>
      </w:tr>
      <w:tr w:rsidR="00FD2975" w:rsidRPr="00BC455C" w:rsidTr="001C1CB1">
        <w:trPr>
          <w:trHeight w:val="477"/>
        </w:trPr>
        <w:tc>
          <w:tcPr>
            <w:tcW w:w="848" w:type="dxa"/>
            <w:vMerge/>
          </w:tcPr>
          <w:p w:rsidR="00FD2975" w:rsidRPr="00BC455C" w:rsidRDefault="00FD2975" w:rsidP="00FD29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FD2975" w:rsidRPr="00BC455C" w:rsidRDefault="00FD2975" w:rsidP="00FD2975">
            <w:pPr>
              <w:jc w:val="center"/>
              <w:rPr>
                <w:rFonts w:cstheme="minorHAnsi"/>
                <w:b/>
              </w:rPr>
            </w:pPr>
          </w:p>
          <w:p w:rsidR="00FD2975" w:rsidRPr="00BC455C" w:rsidRDefault="00FD2975" w:rsidP="00FD29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830" w:type="dxa"/>
          </w:tcPr>
          <w:p w:rsidR="00FD2975" w:rsidRPr="00FD2975" w:rsidRDefault="00FD2975" w:rsidP="000A4C3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2975" w:rsidRPr="00FD2975" w:rsidRDefault="00C661C2" w:rsidP="000A4C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Reconoce las </w:t>
            </w:r>
            <w:r w:rsidR="00FD2975" w:rsidRPr="00FD2975">
              <w:rPr>
                <w:rFonts w:cstheme="minorHAnsi"/>
                <w:sz w:val="20"/>
                <w:szCs w:val="20"/>
              </w:rPr>
              <w:t>Tareas de la epistemología.</w:t>
            </w:r>
          </w:p>
        </w:tc>
        <w:tc>
          <w:tcPr>
            <w:tcW w:w="2489" w:type="dxa"/>
          </w:tcPr>
          <w:p w:rsidR="00FD2975" w:rsidRDefault="00FD2975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661C2" w:rsidRDefault="00FF3DA6" w:rsidP="00FD29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Planifica actividades</w:t>
            </w:r>
            <w:r w:rsidR="00C661C2">
              <w:rPr>
                <w:rFonts w:cstheme="minorHAnsi"/>
                <w:sz w:val="20"/>
                <w:szCs w:val="20"/>
              </w:rPr>
              <w:t xml:space="preserve"> acerca de las tareas de la epistemología.</w:t>
            </w:r>
          </w:p>
          <w:p w:rsidR="00C661C2" w:rsidRPr="00FD2975" w:rsidRDefault="00C661C2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7" w:type="dxa"/>
          </w:tcPr>
          <w:p w:rsidR="00FD2975" w:rsidRDefault="00FD2975" w:rsidP="00FD29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661C2" w:rsidRPr="00FD2975" w:rsidRDefault="00FF3DA6" w:rsidP="00FD29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Aprecia </w:t>
            </w:r>
            <w:r w:rsidR="00C661C2">
              <w:rPr>
                <w:rFonts w:cstheme="minorHAnsi"/>
                <w:sz w:val="20"/>
                <w:szCs w:val="20"/>
              </w:rPr>
              <w:t xml:space="preserve"> la utilidad de las tareas de la epistemología.</w:t>
            </w:r>
          </w:p>
        </w:tc>
        <w:tc>
          <w:tcPr>
            <w:tcW w:w="2204" w:type="dxa"/>
            <w:vMerge/>
          </w:tcPr>
          <w:p w:rsidR="00FD2975" w:rsidRPr="00BC455C" w:rsidRDefault="00FD2975" w:rsidP="00FD2975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D2975" w:rsidRPr="00FD2975" w:rsidRDefault="00FD2975" w:rsidP="00FD2975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D2975">
              <w:rPr>
                <w:rFonts w:cstheme="minorHAnsi"/>
                <w:sz w:val="18"/>
                <w:szCs w:val="18"/>
              </w:rPr>
              <w:t>Explica su postura sobre las tareas de la epistemología de modo coherente con la investigación y la ciencia.</w:t>
            </w:r>
          </w:p>
        </w:tc>
      </w:tr>
      <w:tr w:rsidR="00FD2975" w:rsidRPr="00BC455C" w:rsidTr="001C1CB1">
        <w:trPr>
          <w:trHeight w:val="477"/>
        </w:trPr>
        <w:tc>
          <w:tcPr>
            <w:tcW w:w="848" w:type="dxa"/>
            <w:vMerge/>
          </w:tcPr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009" w:type="dxa"/>
            <w:gridSpan w:val="6"/>
          </w:tcPr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FD2975" w:rsidRPr="00BC455C" w:rsidTr="001C1CB1">
        <w:trPr>
          <w:trHeight w:val="477"/>
        </w:trPr>
        <w:tc>
          <w:tcPr>
            <w:tcW w:w="848" w:type="dxa"/>
            <w:vMerge/>
          </w:tcPr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2863" w:type="dxa"/>
            <w:gridSpan w:val="2"/>
          </w:tcPr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676" w:type="dxa"/>
            <w:gridSpan w:val="2"/>
          </w:tcPr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470" w:type="dxa"/>
            <w:gridSpan w:val="2"/>
          </w:tcPr>
          <w:p w:rsidR="00FD2975" w:rsidRPr="00BC455C" w:rsidRDefault="00FD2975" w:rsidP="00FD2975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FD2975" w:rsidRPr="00BC455C" w:rsidTr="001C1CB1">
        <w:trPr>
          <w:trHeight w:val="477"/>
        </w:trPr>
        <w:tc>
          <w:tcPr>
            <w:tcW w:w="848" w:type="dxa"/>
            <w:vMerge/>
          </w:tcPr>
          <w:p w:rsidR="00FD2975" w:rsidRDefault="00FD2975" w:rsidP="00FD297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863" w:type="dxa"/>
            <w:gridSpan w:val="2"/>
          </w:tcPr>
          <w:p w:rsidR="00FD2975" w:rsidRPr="00BC455C" w:rsidRDefault="00FD2975" w:rsidP="00FD2975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Cuestionarios</w:t>
            </w:r>
            <w:r w:rsidR="000C7A66">
              <w:rPr>
                <w:rFonts w:cstheme="minorHAnsi"/>
              </w:rPr>
              <w:t xml:space="preserve"> en la plataforma virtual.</w:t>
            </w:r>
          </w:p>
        </w:tc>
        <w:tc>
          <w:tcPr>
            <w:tcW w:w="4676" w:type="dxa"/>
            <w:gridSpan w:val="2"/>
          </w:tcPr>
          <w:p w:rsidR="00FD2975" w:rsidRPr="00BC455C" w:rsidRDefault="00FD2975" w:rsidP="00FD2975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Presentación de un </w:t>
            </w:r>
            <w:r w:rsidR="000C7A66">
              <w:rPr>
                <w:rFonts w:cstheme="minorHAnsi"/>
                <w:lang w:val="es-ES"/>
              </w:rPr>
              <w:t>tríptico sobre la epistemología en la plataforma virtual.</w:t>
            </w:r>
          </w:p>
        </w:tc>
        <w:tc>
          <w:tcPr>
            <w:tcW w:w="4470" w:type="dxa"/>
            <w:gridSpan w:val="2"/>
          </w:tcPr>
          <w:p w:rsidR="00FD2975" w:rsidRPr="00BC455C" w:rsidRDefault="00FD2975" w:rsidP="00FD2975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Demuestra dominio en</w:t>
            </w:r>
            <w:r w:rsidR="000C7A66">
              <w:rPr>
                <w:rFonts w:cstheme="minorHAnsi"/>
                <w:lang w:val="es-ES"/>
              </w:rPr>
              <w:t xml:space="preserve"> la elaboración  de un tríptico y participa activamente en la plataforma virtual.</w:t>
            </w:r>
          </w:p>
        </w:tc>
      </w:tr>
    </w:tbl>
    <w:p w:rsidR="00353B3A" w:rsidRDefault="00353B3A" w:rsidP="00EB3AE2">
      <w:pPr>
        <w:spacing w:after="0"/>
        <w:jc w:val="both"/>
        <w:rPr>
          <w:rFonts w:cstheme="minorHAnsi"/>
        </w:rPr>
      </w:pPr>
    </w:p>
    <w:p w:rsidR="00FD2975" w:rsidRDefault="00FD2975" w:rsidP="00EB3AE2">
      <w:pPr>
        <w:spacing w:after="0"/>
        <w:jc w:val="both"/>
        <w:rPr>
          <w:rFonts w:cstheme="minorHAnsi"/>
        </w:rPr>
      </w:pPr>
    </w:p>
    <w:p w:rsidR="00FD2975" w:rsidRDefault="00FD2975" w:rsidP="00EB3AE2">
      <w:pPr>
        <w:spacing w:after="0"/>
        <w:jc w:val="both"/>
        <w:rPr>
          <w:rFonts w:cstheme="minorHAnsi"/>
        </w:rPr>
      </w:pPr>
    </w:p>
    <w:p w:rsidR="00FD2975" w:rsidRDefault="00FD2975" w:rsidP="00EB3AE2">
      <w:pPr>
        <w:spacing w:after="0"/>
        <w:jc w:val="both"/>
        <w:rPr>
          <w:rFonts w:cstheme="minorHAnsi"/>
        </w:rPr>
      </w:pPr>
    </w:p>
    <w:p w:rsidR="00353B3A" w:rsidRPr="00BC455C" w:rsidRDefault="00353B3A" w:rsidP="00EB3AE2">
      <w:pPr>
        <w:spacing w:after="0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13"/>
        <w:tblW w:w="1317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2268"/>
        <w:gridCol w:w="2126"/>
        <w:gridCol w:w="2410"/>
        <w:gridCol w:w="2551"/>
      </w:tblGrid>
      <w:tr w:rsidR="00DD4092" w:rsidRPr="00BC455C" w:rsidTr="00DD4092">
        <w:trPr>
          <w:trHeight w:val="678"/>
        </w:trPr>
        <w:tc>
          <w:tcPr>
            <w:tcW w:w="846" w:type="dxa"/>
            <w:vMerge w:val="restart"/>
            <w:textDirection w:val="btLr"/>
            <w:vAlign w:val="center"/>
          </w:tcPr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4092">
              <w:rPr>
                <w:rFonts w:cstheme="minorHAnsi"/>
                <w:b/>
                <w:sz w:val="32"/>
                <w:szCs w:val="32"/>
              </w:rPr>
              <w:t>UNIDAD DIDÁCTICA IV</w:t>
            </w:r>
            <w:r w:rsidR="00A33A50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FD2975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="00FD2975" w:rsidRPr="00FD2975">
              <w:rPr>
                <w:rFonts w:cstheme="minorHAnsi"/>
                <w:sz w:val="32"/>
                <w:szCs w:val="32"/>
              </w:rPr>
              <w:t>Conocimiento y Teoría científica.</w:t>
            </w: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4092">
              <w:rPr>
                <w:rFonts w:cstheme="minorHAnsi"/>
                <w:b/>
                <w:sz w:val="32"/>
                <w:szCs w:val="32"/>
              </w:rPr>
              <w:t>UNIDAD DIDACTICA IV</w:t>
            </w:r>
          </w:p>
          <w:p w:rsidR="00DD4092" w:rsidRPr="00DD4092" w:rsidRDefault="00DD4092" w:rsidP="00DD4092">
            <w:pPr>
              <w:tabs>
                <w:tab w:val="left" w:pos="0"/>
              </w:tabs>
              <w:ind w:left="113" w:right="99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DD4092" w:rsidRPr="00DD4092" w:rsidRDefault="00DD4092" w:rsidP="00DD4092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332" w:type="dxa"/>
            <w:gridSpan w:val="6"/>
          </w:tcPr>
          <w:p w:rsidR="00DD4092" w:rsidRPr="00DD4092" w:rsidRDefault="00DD4092" w:rsidP="00FD2975">
            <w:pPr>
              <w:ind w:left="34" w:hanging="34"/>
              <w:jc w:val="both"/>
              <w:rPr>
                <w:rFonts w:cstheme="minorHAnsi"/>
              </w:rPr>
            </w:pPr>
            <w:r w:rsidRPr="001C1CB1">
              <w:rPr>
                <w:rFonts w:cstheme="minorHAnsi"/>
                <w:b/>
              </w:rPr>
              <w:t>CAPA</w:t>
            </w:r>
            <w:r>
              <w:rPr>
                <w:rFonts w:cstheme="minorHAnsi"/>
                <w:b/>
              </w:rPr>
              <w:t>CIDAD DE LA UNIDAD DIDÁCTICA IV</w:t>
            </w:r>
            <w:r w:rsidRPr="001C1CB1">
              <w:rPr>
                <w:rFonts w:cstheme="minorHAnsi"/>
                <w:b/>
              </w:rPr>
              <w:t>:</w:t>
            </w:r>
            <w:r w:rsidR="00FD2975">
              <w:rPr>
                <w:rFonts w:cstheme="minorHAnsi"/>
                <w:b/>
              </w:rPr>
              <w:t xml:space="preserve">  </w:t>
            </w:r>
            <w:r w:rsidR="00FD2975">
              <w:rPr>
                <w:rFonts w:cstheme="minorHAnsi"/>
                <w:sz w:val="20"/>
                <w:szCs w:val="20"/>
              </w:rPr>
              <w:t xml:space="preserve"> Con los saberes básicos de investigación, </w:t>
            </w:r>
            <w:r w:rsidR="00FD2975" w:rsidRPr="0062456B">
              <w:rPr>
                <w:rFonts w:cstheme="minorHAnsi"/>
                <w:b/>
                <w:sz w:val="20"/>
                <w:szCs w:val="20"/>
              </w:rPr>
              <w:t>reconoce</w:t>
            </w:r>
            <w:r w:rsidR="00FD2975" w:rsidRPr="006F1836">
              <w:rPr>
                <w:rFonts w:cstheme="minorHAnsi"/>
                <w:sz w:val="20"/>
                <w:szCs w:val="20"/>
              </w:rPr>
              <w:t xml:space="preserve"> el significado, características, estructura, requisitos y validez del conocimiento científico y de la teoría científica</w:t>
            </w:r>
            <w:r w:rsidR="00FD2975">
              <w:rPr>
                <w:rFonts w:cstheme="minorHAnsi"/>
                <w:sz w:val="20"/>
                <w:szCs w:val="20"/>
              </w:rPr>
              <w:t>, que le permita ampliar sus conocimientos acerca de la teoría del conocimiento.</w:t>
            </w:r>
            <w:r w:rsidRPr="00BC455C">
              <w:rPr>
                <w:rFonts w:cstheme="minorHAnsi"/>
              </w:rPr>
              <w:tab/>
            </w:r>
          </w:p>
        </w:tc>
      </w:tr>
      <w:tr w:rsidR="00DD4092" w:rsidRPr="00BC455C" w:rsidTr="00DD4092">
        <w:trPr>
          <w:trHeight w:val="678"/>
        </w:trPr>
        <w:tc>
          <w:tcPr>
            <w:tcW w:w="846" w:type="dxa"/>
            <w:vMerge/>
          </w:tcPr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 w:val="restart"/>
          </w:tcPr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</w:p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</w:p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</w:t>
            </w:r>
          </w:p>
        </w:tc>
        <w:tc>
          <w:tcPr>
            <w:tcW w:w="6237" w:type="dxa"/>
            <w:gridSpan w:val="3"/>
          </w:tcPr>
          <w:p w:rsidR="00DD4092" w:rsidRPr="00BC455C" w:rsidRDefault="00DD4092" w:rsidP="00BF000E">
            <w:pPr>
              <w:ind w:hanging="2099"/>
              <w:jc w:val="center"/>
              <w:rPr>
                <w:rFonts w:cstheme="minorHAnsi"/>
                <w:b/>
              </w:rPr>
            </w:pPr>
          </w:p>
          <w:p w:rsidR="00DD4092" w:rsidRPr="00BC455C" w:rsidRDefault="00DD4092" w:rsidP="00BF000E">
            <w:pPr>
              <w:ind w:left="-2416" w:right="-4496" w:hanging="2099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  <w:r w:rsidR="00BF000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</w:p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ES</w:t>
            </w:r>
            <w:r>
              <w:rPr>
                <w:rFonts w:cstheme="minorHAnsi"/>
                <w:b/>
              </w:rPr>
              <w:t>TRATEGIAS DE LA ENSEÑANZA VIRTUAL</w:t>
            </w:r>
          </w:p>
        </w:tc>
        <w:tc>
          <w:tcPr>
            <w:tcW w:w="2551" w:type="dxa"/>
            <w:vMerge w:val="restart"/>
          </w:tcPr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</w:p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DD4092" w:rsidRPr="00BC455C" w:rsidTr="00DD4092">
        <w:trPr>
          <w:trHeight w:val="595"/>
        </w:trPr>
        <w:tc>
          <w:tcPr>
            <w:tcW w:w="846" w:type="dxa"/>
            <w:vMerge/>
          </w:tcPr>
          <w:p w:rsidR="00DD4092" w:rsidRPr="00BC455C" w:rsidRDefault="00DD4092" w:rsidP="00DD409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D4092" w:rsidRPr="00BC455C" w:rsidRDefault="00DD4092" w:rsidP="00DD409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D4092" w:rsidRPr="00BC455C" w:rsidRDefault="00DD4092" w:rsidP="00DD4092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268" w:type="dxa"/>
          </w:tcPr>
          <w:p w:rsidR="00DD4092" w:rsidRPr="00BC455C" w:rsidRDefault="00DD4092" w:rsidP="00DD4092">
            <w:pPr>
              <w:ind w:left="290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126" w:type="dxa"/>
          </w:tcPr>
          <w:p w:rsidR="00DD4092" w:rsidRPr="00BC455C" w:rsidRDefault="00DD4092" w:rsidP="00DD4092">
            <w:pPr>
              <w:ind w:left="575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410" w:type="dxa"/>
            <w:vMerge/>
          </w:tcPr>
          <w:p w:rsidR="00DD4092" w:rsidRPr="00BC455C" w:rsidRDefault="00DD4092" w:rsidP="00DD4092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DD4092" w:rsidRPr="00BC455C" w:rsidRDefault="00DD4092" w:rsidP="00DD4092">
            <w:pPr>
              <w:jc w:val="both"/>
              <w:rPr>
                <w:rFonts w:cstheme="minorHAnsi"/>
              </w:rPr>
            </w:pPr>
          </w:p>
        </w:tc>
      </w:tr>
      <w:tr w:rsidR="00FD2975" w:rsidRPr="00BC455C" w:rsidTr="00DD4092">
        <w:trPr>
          <w:trHeight w:val="636"/>
        </w:trPr>
        <w:tc>
          <w:tcPr>
            <w:tcW w:w="846" w:type="dxa"/>
            <w:vMerge/>
          </w:tcPr>
          <w:p w:rsidR="00FD2975" w:rsidRPr="00BC455C" w:rsidRDefault="00FD2975" w:rsidP="00FD29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FD2975" w:rsidRPr="00BC455C" w:rsidRDefault="00FD2975" w:rsidP="00FD2975">
            <w:pPr>
              <w:jc w:val="center"/>
              <w:rPr>
                <w:rFonts w:cstheme="minorHAnsi"/>
                <w:b/>
              </w:rPr>
            </w:pPr>
          </w:p>
          <w:p w:rsidR="00FD2975" w:rsidRPr="00BC455C" w:rsidRDefault="00FD2975" w:rsidP="00FD29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1843" w:type="dxa"/>
          </w:tcPr>
          <w:p w:rsidR="00FD2975" w:rsidRPr="00FD2975" w:rsidRDefault="00BF000E" w:rsidP="00BF00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el proceso de a</w:t>
            </w:r>
            <w:r w:rsidR="00FD2975" w:rsidRPr="00FD2975">
              <w:rPr>
                <w:rFonts w:cstheme="minorHAnsi"/>
                <w:sz w:val="20"/>
                <w:szCs w:val="20"/>
              </w:rPr>
              <w:t>dquisición del conocimiento científico.</w:t>
            </w:r>
          </w:p>
        </w:tc>
        <w:tc>
          <w:tcPr>
            <w:tcW w:w="2268" w:type="dxa"/>
          </w:tcPr>
          <w:p w:rsidR="00FD2975" w:rsidRPr="00FD2975" w:rsidRDefault="00B57214" w:rsidP="00BF00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Aplica sus saberes en </w:t>
            </w:r>
            <w:r w:rsidR="00BF000E">
              <w:rPr>
                <w:rFonts w:cstheme="minorHAnsi"/>
                <w:sz w:val="20"/>
                <w:szCs w:val="20"/>
              </w:rPr>
              <w:t>el proceso de adquisición del conocimiento científico.</w:t>
            </w:r>
          </w:p>
        </w:tc>
        <w:tc>
          <w:tcPr>
            <w:tcW w:w="2126" w:type="dxa"/>
          </w:tcPr>
          <w:p w:rsidR="00FD2975" w:rsidRPr="00FD2975" w:rsidRDefault="00B57214" w:rsidP="00DB548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Valora</w:t>
            </w:r>
            <w:r w:rsidR="00DB5487">
              <w:rPr>
                <w:rFonts w:cstheme="minorHAnsi"/>
                <w:sz w:val="20"/>
                <w:szCs w:val="20"/>
              </w:rPr>
              <w:t xml:space="preserve"> el proceso de adquisición del conocimiento científico</w:t>
            </w:r>
            <w:r w:rsidR="00FD2975" w:rsidRPr="00FD29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FD2975" w:rsidRPr="00FD2975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FD2975">
              <w:rPr>
                <w:rFonts w:cstheme="minorHAnsi"/>
                <w:sz w:val="20"/>
                <w:szCs w:val="20"/>
              </w:rPr>
              <w:t>Exposición y explicación por google meet, del tema, uso de video, lecturas, etc.</w:t>
            </w:r>
          </w:p>
          <w:p w:rsidR="00FD2975" w:rsidRPr="00FD2975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FD2975">
              <w:rPr>
                <w:rFonts w:cstheme="minorHAnsi"/>
                <w:sz w:val="20"/>
                <w:szCs w:val="20"/>
              </w:rPr>
              <w:t>Lecturas sobre los temas, con vistas de PPT, URL, sobre los temas.</w:t>
            </w:r>
          </w:p>
          <w:p w:rsidR="00FD2975" w:rsidRPr="00FD2975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FD2975">
              <w:rPr>
                <w:rFonts w:cstheme="minorHAnsi"/>
                <w:sz w:val="20"/>
                <w:szCs w:val="20"/>
              </w:rPr>
              <w:t>Chats durante toda la unidad para intercambiar ideas o puntos de vista sobre los temas.</w:t>
            </w:r>
          </w:p>
          <w:p w:rsidR="00FD2975" w:rsidRPr="00FD2975" w:rsidRDefault="00FD2975" w:rsidP="00FD2975">
            <w:pPr>
              <w:pStyle w:val="Prrafodelista"/>
              <w:numPr>
                <w:ilvl w:val="0"/>
                <w:numId w:val="24"/>
              </w:numPr>
              <w:ind w:left="200" w:hanging="200"/>
              <w:jc w:val="both"/>
              <w:rPr>
                <w:rFonts w:cstheme="minorHAnsi"/>
                <w:sz w:val="20"/>
                <w:szCs w:val="20"/>
              </w:rPr>
            </w:pPr>
            <w:r w:rsidRPr="00FD2975">
              <w:rPr>
                <w:rFonts w:cstheme="minorHAnsi"/>
                <w:sz w:val="20"/>
                <w:szCs w:val="20"/>
              </w:rPr>
              <w:t>Conversatorios por el chats, y diálogos por google meet.</w:t>
            </w:r>
          </w:p>
        </w:tc>
        <w:tc>
          <w:tcPr>
            <w:tcW w:w="2551" w:type="dxa"/>
          </w:tcPr>
          <w:p w:rsidR="00FD2975" w:rsidRPr="00BC3BF7" w:rsidRDefault="00FD2975" w:rsidP="00FD2975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BC3BF7">
              <w:rPr>
                <w:rFonts w:cstheme="minorHAnsi"/>
                <w:sz w:val="18"/>
                <w:szCs w:val="18"/>
              </w:rPr>
              <w:t>Identifica el proceso de adquisición del conocimiento, considerando los aportes teórico que inciden en ello.</w:t>
            </w:r>
          </w:p>
        </w:tc>
      </w:tr>
      <w:tr w:rsidR="00BC3BF7" w:rsidRPr="00BC455C" w:rsidTr="00DD4092">
        <w:trPr>
          <w:trHeight w:val="636"/>
        </w:trPr>
        <w:tc>
          <w:tcPr>
            <w:tcW w:w="846" w:type="dxa"/>
            <w:vMerge/>
          </w:tcPr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</w:p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843" w:type="dxa"/>
          </w:tcPr>
          <w:p w:rsidR="00BC3BF7" w:rsidRPr="00FD2975" w:rsidRDefault="00BF000E" w:rsidP="00BF00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Explica sobre l</w:t>
            </w:r>
            <w:r w:rsidR="00BC3BF7" w:rsidRPr="00FD2975">
              <w:rPr>
                <w:rFonts w:cstheme="minorHAnsi"/>
                <w:sz w:val="20"/>
                <w:szCs w:val="20"/>
              </w:rPr>
              <w:t>a ciencia; método científico.</w:t>
            </w:r>
          </w:p>
        </w:tc>
        <w:tc>
          <w:tcPr>
            <w:tcW w:w="2268" w:type="dxa"/>
          </w:tcPr>
          <w:p w:rsidR="00BC3BF7" w:rsidRPr="00FD2975" w:rsidRDefault="00B57214" w:rsidP="00BF00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 resúmenes de los </w:t>
            </w:r>
            <w:r w:rsidR="00BF000E">
              <w:rPr>
                <w:rFonts w:cstheme="minorHAnsi"/>
                <w:sz w:val="20"/>
                <w:szCs w:val="20"/>
              </w:rPr>
              <w:t xml:space="preserve"> aspectos de la ciencia y el método científico.</w:t>
            </w:r>
          </w:p>
        </w:tc>
        <w:tc>
          <w:tcPr>
            <w:tcW w:w="2126" w:type="dxa"/>
          </w:tcPr>
          <w:p w:rsidR="00BC3BF7" w:rsidRPr="00FD2975" w:rsidRDefault="00B57214" w:rsidP="00BC3B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Respeta</w:t>
            </w:r>
            <w:r w:rsidR="00DB5487">
              <w:rPr>
                <w:rFonts w:cstheme="minorHAnsi"/>
                <w:sz w:val="20"/>
                <w:szCs w:val="20"/>
              </w:rPr>
              <w:t xml:space="preserve"> los aspectos sobre la ciencia y el método científico.</w:t>
            </w:r>
            <w:r w:rsidR="00BC3BF7" w:rsidRPr="00FD29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BC3BF7" w:rsidRPr="00BC455C" w:rsidRDefault="00BC3BF7" w:rsidP="00BC3BF7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C3BF7" w:rsidRPr="00BC3BF7" w:rsidRDefault="00BC3BF7" w:rsidP="00BC3BF7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BC3BF7">
              <w:rPr>
                <w:rFonts w:cstheme="minorHAnsi"/>
                <w:sz w:val="18"/>
                <w:szCs w:val="18"/>
              </w:rPr>
              <w:t>Reconoce a la ciencia y el método científico, como directrices del procesa de investigación científica.</w:t>
            </w:r>
          </w:p>
        </w:tc>
      </w:tr>
      <w:tr w:rsidR="00BC3BF7" w:rsidRPr="00BC455C" w:rsidTr="00DD4092">
        <w:trPr>
          <w:trHeight w:val="636"/>
        </w:trPr>
        <w:tc>
          <w:tcPr>
            <w:tcW w:w="846" w:type="dxa"/>
            <w:vMerge/>
          </w:tcPr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</w:p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3" w:type="dxa"/>
          </w:tcPr>
          <w:p w:rsidR="00BC3BF7" w:rsidRPr="00FD2975" w:rsidRDefault="00BF000E" w:rsidP="00BF00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los e</w:t>
            </w:r>
            <w:r w:rsidR="00BC3BF7" w:rsidRPr="00FD2975">
              <w:rPr>
                <w:rFonts w:cstheme="minorHAnsi"/>
                <w:sz w:val="20"/>
                <w:szCs w:val="20"/>
              </w:rPr>
              <w:t>nfoques de la investigación científica.</w:t>
            </w:r>
          </w:p>
        </w:tc>
        <w:tc>
          <w:tcPr>
            <w:tcW w:w="2268" w:type="dxa"/>
          </w:tcPr>
          <w:p w:rsidR="00BC3BF7" w:rsidRPr="00FD2975" w:rsidRDefault="00B57214" w:rsidP="00DB548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Construye </w:t>
            </w:r>
            <w:r w:rsidR="00DB5487">
              <w:rPr>
                <w:rFonts w:cstheme="minorHAnsi"/>
                <w:sz w:val="20"/>
                <w:szCs w:val="20"/>
              </w:rPr>
              <w:t xml:space="preserve"> </w:t>
            </w:r>
            <w:r w:rsidR="00BC3BF7" w:rsidRPr="00FD2975">
              <w:rPr>
                <w:rFonts w:cstheme="minorHAnsi"/>
                <w:sz w:val="20"/>
                <w:szCs w:val="20"/>
              </w:rPr>
              <w:t xml:space="preserve"> organizadores </w:t>
            </w:r>
            <w:r w:rsidR="00DB5487">
              <w:rPr>
                <w:rFonts w:cstheme="minorHAnsi"/>
                <w:sz w:val="20"/>
                <w:szCs w:val="20"/>
              </w:rPr>
              <w:t xml:space="preserve">visuales </w:t>
            </w:r>
            <w:r w:rsidR="00BC3BF7" w:rsidRPr="00FD2975">
              <w:rPr>
                <w:rFonts w:cstheme="minorHAnsi"/>
                <w:sz w:val="20"/>
                <w:szCs w:val="20"/>
              </w:rPr>
              <w:t>sobre los enfoques de la investigación científica.</w:t>
            </w:r>
          </w:p>
        </w:tc>
        <w:tc>
          <w:tcPr>
            <w:tcW w:w="2126" w:type="dxa"/>
          </w:tcPr>
          <w:p w:rsidR="00BC3BF7" w:rsidRPr="00FD2975" w:rsidRDefault="00B57214" w:rsidP="00DB548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Aprecia</w:t>
            </w:r>
            <w:r w:rsidR="00DB5487">
              <w:rPr>
                <w:rFonts w:cstheme="minorHAnsi"/>
                <w:sz w:val="20"/>
                <w:szCs w:val="20"/>
              </w:rPr>
              <w:t xml:space="preserve"> los enfoques de la investigación científica</w:t>
            </w:r>
            <w:r w:rsidR="00BC3BF7" w:rsidRPr="00FD29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BC3BF7" w:rsidRPr="00BC455C" w:rsidRDefault="00BC3BF7" w:rsidP="00BC3BF7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C3BF7" w:rsidRPr="00BC3BF7" w:rsidRDefault="00BC3BF7" w:rsidP="00BC3BF7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BC3BF7">
              <w:rPr>
                <w:rFonts w:cstheme="minorHAnsi"/>
                <w:sz w:val="18"/>
                <w:szCs w:val="18"/>
              </w:rPr>
              <w:t>Analiza  los enfoques de investigación científica, y su contribución en el avance de la ciencia y beneficio del hombre.</w:t>
            </w:r>
          </w:p>
        </w:tc>
      </w:tr>
      <w:tr w:rsidR="00BC3BF7" w:rsidRPr="00BC455C" w:rsidTr="00DD4092">
        <w:trPr>
          <w:trHeight w:val="595"/>
        </w:trPr>
        <w:tc>
          <w:tcPr>
            <w:tcW w:w="846" w:type="dxa"/>
            <w:vMerge/>
          </w:tcPr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</w:p>
          <w:p w:rsidR="00BC3BF7" w:rsidRPr="00BC455C" w:rsidRDefault="00BC3BF7" w:rsidP="00BC3B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843" w:type="dxa"/>
          </w:tcPr>
          <w:p w:rsidR="00BC3BF7" w:rsidRPr="00FD2975" w:rsidRDefault="00B57214" w:rsidP="00BC3B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Explica </w:t>
            </w:r>
            <w:r w:rsidR="00BF000E">
              <w:rPr>
                <w:rFonts w:cstheme="minorHAnsi"/>
                <w:sz w:val="20"/>
                <w:szCs w:val="20"/>
              </w:rPr>
              <w:t xml:space="preserve"> que es el </w:t>
            </w:r>
            <w:r w:rsidR="00BC3BF7" w:rsidRPr="00FD2975">
              <w:rPr>
                <w:rFonts w:cstheme="minorHAnsi"/>
                <w:sz w:val="20"/>
                <w:szCs w:val="20"/>
              </w:rPr>
              <w:t>Conocimiento científico y teoría científica.</w:t>
            </w:r>
          </w:p>
        </w:tc>
        <w:tc>
          <w:tcPr>
            <w:tcW w:w="2268" w:type="dxa"/>
          </w:tcPr>
          <w:p w:rsidR="00BC3BF7" w:rsidRPr="00FD2975" w:rsidRDefault="00B57214" w:rsidP="00DB548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Demuestra </w:t>
            </w:r>
            <w:r w:rsidR="00DB5487">
              <w:rPr>
                <w:rFonts w:cstheme="minorHAnsi"/>
                <w:sz w:val="20"/>
                <w:szCs w:val="20"/>
              </w:rPr>
              <w:t>científicamente que es el conocimiento científico y teoría científica</w:t>
            </w:r>
            <w:r w:rsidR="00BC3BF7" w:rsidRPr="00FD29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C3BF7" w:rsidRPr="00FD2975" w:rsidRDefault="00B57214" w:rsidP="00BC3B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Acepta </w:t>
            </w:r>
            <w:r w:rsidR="00DB5487">
              <w:rPr>
                <w:rFonts w:cstheme="minorHAnsi"/>
                <w:sz w:val="20"/>
                <w:szCs w:val="20"/>
              </w:rPr>
              <w:t xml:space="preserve"> que es el conocimiento científico y teoría científica.</w:t>
            </w:r>
          </w:p>
        </w:tc>
        <w:tc>
          <w:tcPr>
            <w:tcW w:w="2410" w:type="dxa"/>
            <w:vMerge/>
          </w:tcPr>
          <w:p w:rsidR="00BC3BF7" w:rsidRPr="00BC455C" w:rsidRDefault="00BC3BF7" w:rsidP="00BC3BF7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BC3BF7" w:rsidRPr="00BC3BF7" w:rsidRDefault="00BC3BF7" w:rsidP="00BC3BF7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BC3BF7">
              <w:rPr>
                <w:rFonts w:cstheme="minorHAnsi"/>
                <w:sz w:val="18"/>
                <w:szCs w:val="18"/>
              </w:rPr>
              <w:t>Reconoce la validez del Conocimiento científico y teoría científica, porque aportan al desarrollo de la ciencia y la investigación en todos campos.</w:t>
            </w:r>
          </w:p>
        </w:tc>
      </w:tr>
      <w:tr w:rsidR="00BC3BF7" w:rsidRPr="00BC455C" w:rsidTr="00DD4092">
        <w:trPr>
          <w:trHeight w:val="595"/>
        </w:trPr>
        <w:tc>
          <w:tcPr>
            <w:tcW w:w="846" w:type="dxa"/>
            <w:vMerge/>
          </w:tcPr>
          <w:p w:rsidR="00BC3BF7" w:rsidRPr="00BC455C" w:rsidRDefault="00BC3BF7" w:rsidP="00BC3BF7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332" w:type="dxa"/>
            <w:gridSpan w:val="6"/>
          </w:tcPr>
          <w:p w:rsidR="00BC3BF7" w:rsidRPr="00BC455C" w:rsidRDefault="00BC3BF7" w:rsidP="00BC3BF7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BC3BF7" w:rsidRPr="00BC455C" w:rsidTr="00DD4092">
        <w:trPr>
          <w:trHeight w:val="376"/>
        </w:trPr>
        <w:tc>
          <w:tcPr>
            <w:tcW w:w="846" w:type="dxa"/>
            <w:vMerge/>
          </w:tcPr>
          <w:p w:rsidR="00BC3BF7" w:rsidRPr="00BC455C" w:rsidRDefault="00BC3BF7" w:rsidP="00BC3BF7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2977" w:type="dxa"/>
            <w:gridSpan w:val="2"/>
          </w:tcPr>
          <w:p w:rsidR="00BC3BF7" w:rsidRPr="00BC455C" w:rsidRDefault="00BC3BF7" w:rsidP="00BC3BF7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394" w:type="dxa"/>
            <w:gridSpan w:val="2"/>
          </w:tcPr>
          <w:p w:rsidR="00BC3BF7" w:rsidRPr="00BC455C" w:rsidRDefault="00BC3BF7" w:rsidP="00BC3BF7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961" w:type="dxa"/>
            <w:gridSpan w:val="2"/>
          </w:tcPr>
          <w:p w:rsidR="00BC3BF7" w:rsidRPr="00BC455C" w:rsidRDefault="00BC3BF7" w:rsidP="00BC3BF7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BC3BF7" w:rsidRPr="00BC455C" w:rsidTr="00DD4092">
        <w:trPr>
          <w:trHeight w:val="595"/>
        </w:trPr>
        <w:tc>
          <w:tcPr>
            <w:tcW w:w="846" w:type="dxa"/>
            <w:vMerge/>
          </w:tcPr>
          <w:p w:rsidR="00BC3BF7" w:rsidRDefault="00BC3BF7" w:rsidP="00BC3BF7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:rsidR="00BC3BF7" w:rsidRDefault="00BC3BF7" w:rsidP="00BC3BF7">
            <w:pPr>
              <w:pStyle w:val="Prrafodelista"/>
              <w:ind w:left="0"/>
              <w:rPr>
                <w:rFonts w:cstheme="minorHAnsi"/>
              </w:rPr>
            </w:pPr>
          </w:p>
          <w:p w:rsidR="00BC3BF7" w:rsidRPr="00BC455C" w:rsidRDefault="00BC3BF7" w:rsidP="00BC3B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Cuestionario</w:t>
            </w:r>
            <w:r w:rsidR="00C831F9">
              <w:rPr>
                <w:rFonts w:cstheme="minorHAnsi"/>
              </w:rPr>
              <w:t xml:space="preserve"> a desarrollar en la plataforma virtual.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BC3BF7" w:rsidRPr="00BC455C" w:rsidRDefault="00BC3BF7" w:rsidP="00BC3BF7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de una infografía so</w:t>
            </w:r>
            <w:r w:rsidR="00C831F9">
              <w:rPr>
                <w:rFonts w:cstheme="minorHAnsi"/>
                <w:lang w:val="es-ES"/>
              </w:rPr>
              <w:t>bre la investigación científica en la plataforma virtual.</w:t>
            </w:r>
          </w:p>
        </w:tc>
        <w:tc>
          <w:tcPr>
            <w:tcW w:w="4961" w:type="dxa"/>
            <w:gridSpan w:val="2"/>
          </w:tcPr>
          <w:p w:rsidR="00BC3BF7" w:rsidRPr="00445509" w:rsidRDefault="00BC3BF7" w:rsidP="00BC3BF7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445509">
              <w:rPr>
                <w:rFonts w:cstheme="minorHAnsi"/>
              </w:rPr>
              <w:t>Domina los procesos y/o procedim</w:t>
            </w:r>
            <w:r>
              <w:rPr>
                <w:rFonts w:cstheme="minorHAnsi"/>
              </w:rPr>
              <w:t>ientos para elaborar infografías</w:t>
            </w:r>
            <w:r w:rsidRPr="00445509">
              <w:rPr>
                <w:rFonts w:cstheme="minorHAnsi"/>
              </w:rPr>
              <w:t>; participa activa</w:t>
            </w:r>
            <w:r w:rsidR="00C831F9">
              <w:rPr>
                <w:rFonts w:cstheme="minorHAnsi"/>
              </w:rPr>
              <w:t>mente en la plataforma virtual puntualmente</w:t>
            </w:r>
            <w:r w:rsidRPr="00445509">
              <w:rPr>
                <w:rFonts w:cstheme="minorHAnsi"/>
              </w:rPr>
              <w:t>.</w:t>
            </w:r>
          </w:p>
        </w:tc>
      </w:tr>
    </w:tbl>
    <w:p w:rsidR="0040025E" w:rsidRPr="00BC455C" w:rsidRDefault="0040025E" w:rsidP="0040025E">
      <w:pPr>
        <w:spacing w:after="0"/>
        <w:jc w:val="both"/>
        <w:rPr>
          <w:rFonts w:cstheme="minorHAnsi"/>
        </w:rPr>
      </w:pPr>
    </w:p>
    <w:p w:rsidR="00D2413A" w:rsidRPr="00BC455C" w:rsidRDefault="00D2413A" w:rsidP="00EB3AE2">
      <w:pPr>
        <w:spacing w:after="0"/>
        <w:jc w:val="both"/>
        <w:rPr>
          <w:rFonts w:cstheme="minorHAnsi"/>
        </w:rPr>
        <w:sectPr w:rsidR="00D2413A" w:rsidRPr="00BC455C" w:rsidSect="00DD4092">
          <w:pgSz w:w="15840" w:h="12240" w:orient="landscape"/>
          <w:pgMar w:top="1043" w:right="1098" w:bottom="1701" w:left="1418" w:header="709" w:footer="709" w:gutter="0"/>
          <w:cols w:space="708"/>
          <w:docGrid w:linePitch="360"/>
        </w:sectPr>
      </w:pPr>
    </w:p>
    <w:p w:rsidR="005D66DE" w:rsidRPr="00E2456D" w:rsidRDefault="009420C9" w:rsidP="00E74C8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 w:rsidRPr="00E2456D">
        <w:rPr>
          <w:rFonts w:cstheme="minorHAnsi"/>
          <w:b/>
        </w:rPr>
        <w:lastRenderedPageBreak/>
        <w:t>MATE</w:t>
      </w:r>
      <w:r w:rsidR="00E2456D" w:rsidRPr="00E2456D">
        <w:rPr>
          <w:rFonts w:cstheme="minorHAnsi"/>
          <w:b/>
        </w:rPr>
        <w:t>RIALES EDUCATIVOS Y OTROS RECUR</w:t>
      </w:r>
      <w:r w:rsidRPr="00E2456D">
        <w:rPr>
          <w:rFonts w:cstheme="minorHAnsi"/>
          <w:b/>
        </w:rPr>
        <w:t>SO</w:t>
      </w:r>
      <w:r w:rsidR="00E2456D" w:rsidRPr="00E2456D">
        <w:rPr>
          <w:rFonts w:cstheme="minorHAnsi"/>
          <w:b/>
        </w:rPr>
        <w:t>S</w:t>
      </w:r>
      <w:r w:rsidRPr="00E2456D">
        <w:rPr>
          <w:rFonts w:cstheme="minorHAnsi"/>
          <w:b/>
        </w:rPr>
        <w:t xml:space="preserve"> DIDACTICOS</w:t>
      </w:r>
    </w:p>
    <w:p w:rsidR="009420C9" w:rsidRDefault="009420C9" w:rsidP="009420C9">
      <w:pPr>
        <w:pStyle w:val="Prrafodelista"/>
        <w:spacing w:after="0"/>
        <w:ind w:left="1080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2074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BC3BF7" w:rsidTr="00BC3BF7">
        <w:tc>
          <w:tcPr>
            <w:tcW w:w="2693" w:type="dxa"/>
          </w:tcPr>
          <w:p w:rsidR="00BC3BF7" w:rsidRDefault="00BC3BF7" w:rsidP="009420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MEDIOS VISUALES Y ELECTRONICOS</w:t>
            </w:r>
          </w:p>
        </w:tc>
        <w:tc>
          <w:tcPr>
            <w:tcW w:w="2835" w:type="dxa"/>
          </w:tcPr>
          <w:p w:rsidR="00BC3BF7" w:rsidRDefault="00BC3BF7" w:rsidP="009420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MEDIOS INFORMÁTICOS</w:t>
            </w:r>
          </w:p>
        </w:tc>
      </w:tr>
      <w:tr w:rsidR="00BC3BF7" w:rsidTr="00BC3BF7">
        <w:tc>
          <w:tcPr>
            <w:tcW w:w="2693" w:type="dxa"/>
          </w:tcPr>
          <w:p w:rsidR="00BC3BF7" w:rsidRPr="00E2456D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2456D">
              <w:rPr>
                <w:rFonts w:cstheme="minorHAnsi"/>
              </w:rPr>
              <w:t>Videos</w:t>
            </w:r>
          </w:p>
          <w:p w:rsidR="00BC3BF7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2456D">
              <w:rPr>
                <w:rFonts w:cstheme="minorHAnsi"/>
              </w:rPr>
              <w:t xml:space="preserve">Audios </w:t>
            </w:r>
          </w:p>
          <w:p w:rsidR="00BC3BF7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Repositorios </w:t>
            </w:r>
          </w:p>
          <w:p w:rsidR="00BC3BF7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Google Meet</w:t>
            </w:r>
          </w:p>
          <w:p w:rsidR="00BC3BF7" w:rsidRPr="00E2456D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Pizarra interactiva</w:t>
            </w:r>
          </w:p>
        </w:tc>
        <w:tc>
          <w:tcPr>
            <w:tcW w:w="2835" w:type="dxa"/>
          </w:tcPr>
          <w:p w:rsidR="00BC3BF7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Internet</w:t>
            </w:r>
          </w:p>
          <w:p w:rsidR="00BC3BF7" w:rsidRPr="00E2456D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2456D">
              <w:rPr>
                <w:rFonts w:cstheme="minorHAnsi"/>
              </w:rPr>
              <w:t>Pc</w:t>
            </w:r>
          </w:p>
          <w:p w:rsidR="00BC3BF7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2456D">
              <w:rPr>
                <w:rFonts w:cstheme="minorHAnsi"/>
              </w:rPr>
              <w:t>Laptop</w:t>
            </w:r>
          </w:p>
          <w:p w:rsidR="00BC3BF7" w:rsidRDefault="00BC3BF7" w:rsidP="00DD409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Celular</w:t>
            </w:r>
          </w:p>
          <w:p w:rsidR="00BC3BF7" w:rsidRPr="00E2456D" w:rsidRDefault="00BC3BF7" w:rsidP="009420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Tablet</w:t>
            </w:r>
            <w:r w:rsidRPr="00E2456D">
              <w:rPr>
                <w:rFonts w:cstheme="minorHAnsi"/>
              </w:rPr>
              <w:t xml:space="preserve"> </w:t>
            </w:r>
          </w:p>
        </w:tc>
      </w:tr>
    </w:tbl>
    <w:p w:rsidR="00FC10B3" w:rsidRPr="00BC455C" w:rsidRDefault="00FC10B3" w:rsidP="00EB3AE2">
      <w:pPr>
        <w:spacing w:after="0"/>
        <w:jc w:val="both"/>
        <w:rPr>
          <w:rFonts w:cstheme="minorHAnsi"/>
          <w:b/>
        </w:rPr>
      </w:pPr>
    </w:p>
    <w:p w:rsidR="004A1216" w:rsidRPr="00BC455C" w:rsidRDefault="004A1216" w:rsidP="00EB3AE2">
      <w:pPr>
        <w:spacing w:after="0"/>
        <w:jc w:val="both"/>
        <w:rPr>
          <w:rFonts w:cstheme="minorHAnsi"/>
        </w:rPr>
      </w:pPr>
    </w:p>
    <w:p w:rsidR="004A1216" w:rsidRPr="00E2456D" w:rsidRDefault="00E2456D" w:rsidP="00E74C8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 w:rsidRPr="00E2456D">
        <w:rPr>
          <w:rFonts w:cstheme="minorHAnsi"/>
          <w:b/>
        </w:rPr>
        <w:t>EVALUACIÓN</w:t>
      </w:r>
    </w:p>
    <w:p w:rsidR="004A1216" w:rsidRPr="00BC455C" w:rsidRDefault="004A1216" w:rsidP="00EB3AE2">
      <w:pPr>
        <w:spacing w:after="0"/>
        <w:jc w:val="both"/>
        <w:rPr>
          <w:rFonts w:cstheme="minorHAnsi"/>
          <w:b/>
        </w:rPr>
      </w:pPr>
    </w:p>
    <w:p w:rsidR="004A1216" w:rsidRPr="00BC455C" w:rsidRDefault="004A1216" w:rsidP="004A1216">
      <w:pPr>
        <w:spacing w:after="0" w:line="240" w:lineRule="auto"/>
        <w:ind w:firstLine="708"/>
        <w:rPr>
          <w:rFonts w:cstheme="minorHAnsi"/>
        </w:rPr>
      </w:pPr>
      <w:r w:rsidRPr="00BC455C">
        <w:rPr>
          <w:rFonts w:cstheme="minorHAnsi"/>
          <w:lang w:val="es-ES"/>
        </w:rPr>
        <w:t xml:space="preserve">La evaluación que se propone será por </w:t>
      </w:r>
      <w:r w:rsidRPr="00BC455C">
        <w:rPr>
          <w:rFonts w:cstheme="minorHAnsi"/>
        </w:rPr>
        <w:t xml:space="preserve">cada </w:t>
      </w:r>
      <w:r w:rsidRPr="00BC455C">
        <w:rPr>
          <w:rFonts w:cstheme="minorHAnsi"/>
          <w:lang w:val="es-ES"/>
        </w:rPr>
        <w:t>Unidad Didáctica y debe responder a:</w:t>
      </w:r>
    </w:p>
    <w:p w:rsidR="004A1216" w:rsidRPr="00BC455C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C455C">
        <w:rPr>
          <w:rFonts w:cstheme="minorHAnsi"/>
          <w:b/>
        </w:rPr>
        <w:t>La evidencia de conocimientos</w:t>
      </w:r>
      <w:r w:rsidRPr="00BC455C">
        <w:rPr>
          <w:rFonts w:cstheme="minorHAnsi"/>
        </w:rPr>
        <w:t xml:space="preserve"> (EC): Es la posesión de un conjunto de conocimientos y será evaluada a través de </w:t>
      </w:r>
      <w:r w:rsidR="00BC3BF7">
        <w:rPr>
          <w:rFonts w:cstheme="minorHAnsi"/>
        </w:rPr>
        <w:t xml:space="preserve">cuestionarios, </w:t>
      </w:r>
      <w:r w:rsidRPr="00BC455C">
        <w:rPr>
          <w:rFonts w:cstheme="minorHAnsi"/>
        </w:rPr>
        <w:t xml:space="preserve">pruebas </w:t>
      </w:r>
      <w:r w:rsidR="00BC3BF7">
        <w:rPr>
          <w:rFonts w:cstheme="minorHAnsi"/>
        </w:rPr>
        <w:t>virtuales y tareas</w:t>
      </w:r>
      <w:r w:rsidRPr="00BC455C">
        <w:rPr>
          <w:rFonts w:cstheme="minorHAnsi"/>
        </w:rPr>
        <w:t>.</w:t>
      </w:r>
    </w:p>
    <w:p w:rsidR="004A1216" w:rsidRPr="00BC455C" w:rsidRDefault="004A1216" w:rsidP="004A12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C455C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C455C">
        <w:rPr>
          <w:rFonts w:cstheme="minorHAnsi"/>
          <w:b/>
        </w:rPr>
        <w:t>La evidencia de producto</w:t>
      </w:r>
      <w:r w:rsidRPr="00BC455C">
        <w:rPr>
          <w:rFonts w:cstheme="minorHAnsi"/>
        </w:rPr>
        <w:t xml:space="preserve"> (EP): Es el resultado de una actividad y será evaluada a través de la entrega oportuna de sus avances de trabajo</w:t>
      </w:r>
      <w:r w:rsidR="00BC3BF7">
        <w:rPr>
          <w:rFonts w:cstheme="minorHAnsi"/>
        </w:rPr>
        <w:t xml:space="preserve"> por modulo </w:t>
      </w:r>
      <w:r w:rsidR="00BC3BF7" w:rsidRPr="00BC455C">
        <w:rPr>
          <w:rFonts w:cstheme="minorHAnsi"/>
        </w:rPr>
        <w:t>y</w:t>
      </w:r>
      <w:r w:rsidRPr="00BC455C">
        <w:rPr>
          <w:rFonts w:cstheme="minorHAnsi"/>
        </w:rPr>
        <w:t xml:space="preserve"> el trabajo final.</w:t>
      </w:r>
    </w:p>
    <w:p w:rsidR="004A1216" w:rsidRPr="00BC455C" w:rsidRDefault="004A1216" w:rsidP="004A12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C455C">
        <w:rPr>
          <w:rFonts w:cstheme="minorHAnsi"/>
          <w:b/>
        </w:rPr>
        <w:t>La evidencia de desempeño</w:t>
      </w:r>
      <w:r w:rsidRPr="00BC455C">
        <w:rPr>
          <w:rFonts w:cstheme="minorHAnsi"/>
        </w:rPr>
        <w:t xml:space="preserve"> (ED) será evaluada a través de la participación asertiva que muestra el estudiante y su actuar en torno a diversas situaciones.</w:t>
      </w:r>
    </w:p>
    <w:p w:rsidR="00DD4092" w:rsidRPr="00DD4092" w:rsidRDefault="00DD4092" w:rsidP="00DD4092">
      <w:pPr>
        <w:pStyle w:val="Prrafodelista"/>
        <w:rPr>
          <w:rFonts w:cstheme="minorHAnsi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819"/>
        <w:gridCol w:w="2841"/>
        <w:gridCol w:w="2339"/>
      </w:tblGrid>
      <w:tr w:rsidR="00DD4092" w:rsidTr="00B61116">
        <w:tc>
          <w:tcPr>
            <w:tcW w:w="2819" w:type="dxa"/>
          </w:tcPr>
          <w:p w:rsidR="00DD4092" w:rsidRPr="006F7705" w:rsidRDefault="00DD4092" w:rsidP="00B61116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6F7705">
              <w:rPr>
                <w:rFonts w:cstheme="minorHAnsi"/>
                <w:b/>
              </w:rPr>
              <w:t>VARIABLES</w:t>
            </w:r>
          </w:p>
        </w:tc>
        <w:tc>
          <w:tcPr>
            <w:tcW w:w="2841" w:type="dxa"/>
          </w:tcPr>
          <w:p w:rsidR="00DD4092" w:rsidRPr="006F7705" w:rsidRDefault="00DD4092" w:rsidP="00B61116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6F7705">
              <w:rPr>
                <w:rFonts w:cstheme="minorHAnsi"/>
                <w:b/>
              </w:rPr>
              <w:t>PONDERACION</w:t>
            </w:r>
          </w:p>
        </w:tc>
        <w:tc>
          <w:tcPr>
            <w:tcW w:w="2339" w:type="dxa"/>
          </w:tcPr>
          <w:p w:rsidR="00DD4092" w:rsidRPr="006F7705" w:rsidRDefault="00DD4092" w:rsidP="00B61116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6F7705">
              <w:rPr>
                <w:rFonts w:cstheme="minorHAnsi"/>
                <w:b/>
              </w:rPr>
              <w:t>MODULOS</w:t>
            </w:r>
          </w:p>
        </w:tc>
      </w:tr>
      <w:tr w:rsidR="00DD4092" w:rsidTr="00B61116">
        <w:tc>
          <w:tcPr>
            <w:tcW w:w="2819" w:type="dxa"/>
          </w:tcPr>
          <w:p w:rsidR="00DD4092" w:rsidRDefault="00DD4092" w:rsidP="00B6111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de Conocimiento</w:t>
            </w:r>
          </w:p>
        </w:tc>
        <w:tc>
          <w:tcPr>
            <w:tcW w:w="2841" w:type="dxa"/>
          </w:tcPr>
          <w:p w:rsidR="00DD4092" w:rsidRDefault="00DD4092" w:rsidP="00B61116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30%</w:t>
            </w:r>
          </w:p>
        </w:tc>
        <w:tc>
          <w:tcPr>
            <w:tcW w:w="2339" w:type="dxa"/>
            <w:vMerge w:val="restart"/>
          </w:tcPr>
          <w:p w:rsidR="00DD4092" w:rsidRDefault="00DD4092" w:rsidP="00B61116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ciclo académico comprende 04.</w:t>
            </w:r>
          </w:p>
        </w:tc>
      </w:tr>
      <w:tr w:rsidR="00DD4092" w:rsidTr="00B61116">
        <w:tc>
          <w:tcPr>
            <w:tcW w:w="2819" w:type="dxa"/>
          </w:tcPr>
          <w:p w:rsidR="00DD4092" w:rsidRDefault="00DD4092" w:rsidP="00B6111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de Producto</w:t>
            </w:r>
          </w:p>
        </w:tc>
        <w:tc>
          <w:tcPr>
            <w:tcW w:w="2841" w:type="dxa"/>
          </w:tcPr>
          <w:p w:rsidR="00DD4092" w:rsidRDefault="00DD4092" w:rsidP="00B61116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2339" w:type="dxa"/>
            <w:vMerge/>
          </w:tcPr>
          <w:p w:rsidR="00DD4092" w:rsidRDefault="00DD4092" w:rsidP="00B61116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DD4092" w:rsidTr="00B61116">
        <w:tc>
          <w:tcPr>
            <w:tcW w:w="2819" w:type="dxa"/>
          </w:tcPr>
          <w:p w:rsidR="00DD4092" w:rsidRDefault="00DD4092" w:rsidP="00B6111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de Desempeño</w:t>
            </w:r>
          </w:p>
        </w:tc>
        <w:tc>
          <w:tcPr>
            <w:tcW w:w="2841" w:type="dxa"/>
          </w:tcPr>
          <w:p w:rsidR="00DD4092" w:rsidRDefault="00DD4092" w:rsidP="00B61116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2339" w:type="dxa"/>
            <w:vMerge/>
          </w:tcPr>
          <w:p w:rsidR="00DD4092" w:rsidRDefault="00DD4092" w:rsidP="00B61116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</w:tbl>
    <w:p w:rsidR="00DD4092" w:rsidRPr="00BC455C" w:rsidRDefault="00DD4092" w:rsidP="00DD4092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C455C" w:rsidRDefault="004A1216" w:rsidP="004A1216">
      <w:pPr>
        <w:spacing w:after="0" w:line="240" w:lineRule="auto"/>
        <w:rPr>
          <w:rFonts w:cstheme="minorHAnsi"/>
        </w:rPr>
      </w:pPr>
    </w:p>
    <w:p w:rsidR="004A1216" w:rsidRPr="00BC455C" w:rsidRDefault="004A1216" w:rsidP="004A1216">
      <w:pPr>
        <w:spacing w:after="0" w:line="240" w:lineRule="auto"/>
        <w:ind w:firstLine="708"/>
        <w:rPr>
          <w:rFonts w:cstheme="minorHAnsi"/>
        </w:rPr>
      </w:pPr>
      <w:r w:rsidRPr="00BC455C">
        <w:rPr>
          <w:rFonts w:cstheme="minorHAnsi"/>
        </w:rPr>
        <w:t>El promedio de cada unidad didáctica se calculará de la siguiente manera.</w:t>
      </w:r>
    </w:p>
    <w:p w:rsidR="004A1216" w:rsidRPr="00BC455C" w:rsidRDefault="004A1216" w:rsidP="004A1216">
      <w:pPr>
        <w:pStyle w:val="Prrafodelista"/>
        <w:ind w:left="1080"/>
        <w:rPr>
          <w:rFonts w:cstheme="minorHAnsi"/>
        </w:rPr>
      </w:pPr>
      <w:r w:rsidRPr="00BC455C">
        <w:rPr>
          <w:rFonts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B98" w:rsidRDefault="00903B98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903B98" w:rsidRDefault="00903B98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" fillcolor="#eeece1 [3214]">
                <v:textbox>
                  <w:txbxContent>
                    <w:p w:rsidR="00903B98" w:rsidRDefault="00903B98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903B98" w:rsidRDefault="00903B98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Pr="00BC455C" w:rsidRDefault="004A1216" w:rsidP="00DD23C4">
      <w:pPr>
        <w:pStyle w:val="Prrafodelista"/>
        <w:ind w:left="1080"/>
        <w:rPr>
          <w:rFonts w:cstheme="minorHAnsi"/>
          <w:b/>
          <w:bCs/>
        </w:rPr>
      </w:pPr>
      <w:r w:rsidRPr="00BC455C">
        <w:rPr>
          <w:rFonts w:cstheme="minorHAnsi"/>
          <w:b/>
          <w:bCs/>
        </w:rPr>
        <w:t xml:space="preserve">                    </w:t>
      </w:r>
    </w:p>
    <w:p w:rsidR="004A1216" w:rsidRPr="00BC455C" w:rsidRDefault="004A1216" w:rsidP="00DD23C4">
      <w:pPr>
        <w:ind w:left="709" w:hanging="1"/>
        <w:rPr>
          <w:rFonts w:cstheme="minorHAnsi"/>
          <w:b/>
          <w:bCs/>
        </w:rPr>
      </w:pPr>
      <w:r w:rsidRPr="00BC455C">
        <w:rPr>
          <w:rFonts w:cstheme="minorHAnsi"/>
          <w:lang w:val="es-ES"/>
        </w:rPr>
        <w:t>Siendo el promedio final (PF), el promedio simple</w:t>
      </w:r>
      <w:r w:rsidR="00DD23C4" w:rsidRPr="00BC455C">
        <w:rPr>
          <w:rFonts w:cstheme="minorHAnsi"/>
          <w:lang w:val="es-ES"/>
        </w:rPr>
        <w:t xml:space="preserve"> de los promedios ponderados de </w:t>
      </w:r>
      <w:r w:rsidRPr="00BC455C">
        <w:rPr>
          <w:rFonts w:cstheme="minorHAnsi"/>
          <w:lang w:val="es-ES"/>
        </w:rPr>
        <w:t>cada módulo</w:t>
      </w:r>
      <w:r w:rsidR="00DD23C4" w:rsidRPr="00BC455C">
        <w:rPr>
          <w:rFonts w:cstheme="minorHAnsi"/>
          <w:lang w:val="es-ES"/>
        </w:rPr>
        <w:t xml:space="preserve"> </w:t>
      </w:r>
      <w:r w:rsidRPr="00BC455C">
        <w:rPr>
          <w:rFonts w:cstheme="minorHAnsi"/>
          <w:lang w:val="es-ES"/>
        </w:rPr>
        <w:t>(PM1, PM2, PM3, PM4); calculado de la siguiente manera:</w:t>
      </w:r>
    </w:p>
    <w:p w:rsidR="002F78DF" w:rsidRDefault="002F78DF" w:rsidP="00EB3AE2">
      <w:pPr>
        <w:spacing w:after="0"/>
        <w:jc w:val="both"/>
        <w:rPr>
          <w:rFonts w:eastAsiaTheme="minorEastAsia" w:cstheme="minorHAnsi"/>
          <w:b/>
          <w:lang w:val="es-ES"/>
        </w:rPr>
      </w:pPr>
    </w:p>
    <w:p w:rsidR="00EB3AE2" w:rsidRPr="002F78DF" w:rsidRDefault="004A1216" w:rsidP="00EB3AE2">
      <w:pPr>
        <w:spacing w:after="0"/>
        <w:jc w:val="both"/>
        <w:rPr>
          <w:rFonts w:eastAsiaTheme="minorEastAsia" w:cstheme="minorHAnsi"/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 w:cstheme="minorHAnsi"/>
              <w:lang w:val="es-ES"/>
            </w:rPr>
            <m:t>PF=</m:t>
          </m:r>
          <m:f>
            <m:fPr>
              <m:ctrlPr>
                <w:rPr>
                  <w:rFonts w:ascii="Cambria Math" w:hAnsi="Cambria Math" w:cstheme="minorHAnsi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lang w:val="es-ES"/>
                </w:rPr>
                <m:t>4</m:t>
              </m:r>
            </m:den>
          </m:f>
        </m:oMath>
      </m:oMathPara>
    </w:p>
    <w:p w:rsidR="002F78DF" w:rsidRDefault="002F78DF" w:rsidP="00EB3AE2">
      <w:pPr>
        <w:spacing w:after="0"/>
        <w:jc w:val="both"/>
        <w:rPr>
          <w:rFonts w:cstheme="minorHAnsi"/>
          <w:b/>
        </w:rPr>
      </w:pPr>
    </w:p>
    <w:p w:rsidR="004A7388" w:rsidRDefault="004A7388" w:rsidP="00EB3AE2">
      <w:pPr>
        <w:spacing w:after="0"/>
        <w:jc w:val="both"/>
        <w:rPr>
          <w:rFonts w:cstheme="minorHAnsi"/>
          <w:b/>
        </w:rPr>
      </w:pPr>
    </w:p>
    <w:p w:rsidR="004A7388" w:rsidRDefault="004A7388" w:rsidP="00EB3AE2">
      <w:pPr>
        <w:spacing w:after="0"/>
        <w:jc w:val="both"/>
        <w:rPr>
          <w:rFonts w:cstheme="minorHAnsi"/>
          <w:b/>
        </w:rPr>
      </w:pPr>
    </w:p>
    <w:p w:rsidR="00BC3BF7" w:rsidRDefault="00BC3BF7" w:rsidP="00EB3AE2">
      <w:pPr>
        <w:spacing w:after="0"/>
        <w:jc w:val="both"/>
        <w:rPr>
          <w:rFonts w:cstheme="minorHAnsi"/>
          <w:b/>
        </w:rPr>
      </w:pPr>
    </w:p>
    <w:p w:rsidR="004A7388" w:rsidRDefault="004A7388" w:rsidP="00EB3AE2">
      <w:pPr>
        <w:spacing w:after="0"/>
        <w:jc w:val="both"/>
        <w:rPr>
          <w:rFonts w:cstheme="minorHAnsi"/>
          <w:b/>
        </w:rPr>
      </w:pPr>
    </w:p>
    <w:p w:rsidR="00DD4092" w:rsidRDefault="00DD4092" w:rsidP="00EB3AE2">
      <w:pPr>
        <w:spacing w:after="0"/>
        <w:jc w:val="both"/>
        <w:rPr>
          <w:rFonts w:cstheme="minorHAnsi"/>
          <w:b/>
        </w:rPr>
      </w:pPr>
    </w:p>
    <w:p w:rsidR="00EE12E6" w:rsidRPr="000C7A60" w:rsidRDefault="00EE12E6" w:rsidP="00EB3AE2">
      <w:pPr>
        <w:spacing w:after="0"/>
        <w:jc w:val="both"/>
        <w:rPr>
          <w:rFonts w:cstheme="minorHAnsi"/>
          <w:b/>
        </w:rPr>
      </w:pPr>
    </w:p>
    <w:p w:rsidR="001C51F0" w:rsidRDefault="000E2C17" w:rsidP="00E74C8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/>
        </w:rPr>
      </w:pPr>
      <w:r w:rsidRPr="002F78DF">
        <w:rPr>
          <w:rFonts w:cstheme="minorHAnsi"/>
          <w:b/>
        </w:rPr>
        <w:lastRenderedPageBreak/>
        <w:t>BIBLIOGRAFÍA</w:t>
      </w:r>
      <w:r w:rsidR="002F78DF">
        <w:rPr>
          <w:rFonts w:cstheme="minorHAnsi"/>
          <w:b/>
        </w:rPr>
        <w:t xml:space="preserve"> Y REFRENCIAS WEB</w:t>
      </w:r>
    </w:p>
    <w:p w:rsidR="001C51F0" w:rsidRDefault="001C51F0" w:rsidP="001C51F0">
      <w:pPr>
        <w:spacing w:after="0"/>
        <w:jc w:val="both"/>
        <w:rPr>
          <w:rFonts w:cstheme="minorHAnsi"/>
          <w:b/>
        </w:rPr>
      </w:pPr>
    </w:p>
    <w:p w:rsidR="004A7388" w:rsidRPr="00B9349C" w:rsidRDefault="001C51F0" w:rsidP="00CA30E9">
      <w:pPr>
        <w:spacing w:after="0"/>
        <w:ind w:left="284"/>
        <w:jc w:val="both"/>
        <w:rPr>
          <w:rFonts w:cstheme="minorHAnsi"/>
          <w:b/>
          <w:sz w:val="20"/>
          <w:szCs w:val="20"/>
        </w:rPr>
      </w:pPr>
      <w:r w:rsidRPr="00B9349C">
        <w:rPr>
          <w:rFonts w:cstheme="minorHAnsi"/>
          <w:b/>
          <w:sz w:val="20"/>
          <w:szCs w:val="20"/>
        </w:rPr>
        <w:t>UNIDAD DIDÁCTICA I:</w:t>
      </w:r>
    </w:p>
    <w:p w:rsidR="004A7388" w:rsidRPr="00B9349C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 xml:space="preserve">BUNGE, Mario. </w:t>
      </w:r>
      <w:r w:rsidRPr="00B9349C">
        <w:rPr>
          <w:rFonts w:ascii="Calibri" w:hAnsi="Calibri" w:cs="Calibri"/>
          <w:b/>
          <w:sz w:val="20"/>
          <w:szCs w:val="20"/>
        </w:rPr>
        <w:t xml:space="preserve"> La ciencia, su método y su filosofía. </w:t>
      </w:r>
      <w:r w:rsidRPr="00B9349C">
        <w:rPr>
          <w:rFonts w:ascii="Calibri" w:hAnsi="Calibri" w:cs="Calibri"/>
          <w:sz w:val="20"/>
          <w:szCs w:val="20"/>
        </w:rPr>
        <w:t xml:space="preserve"> Siglo XX.</w:t>
      </w:r>
    </w:p>
    <w:p w:rsidR="001C51F0" w:rsidRPr="00B9349C" w:rsidRDefault="00CA30E9" w:rsidP="00094FA3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B9349C">
        <w:rPr>
          <w:rFonts w:cstheme="minorHAnsi"/>
          <w:sz w:val="20"/>
          <w:szCs w:val="20"/>
        </w:rPr>
        <w:t xml:space="preserve">CAMACHO, Iván. 2016. </w:t>
      </w:r>
      <w:r w:rsidRPr="00B9349C">
        <w:rPr>
          <w:rFonts w:cstheme="minorHAnsi"/>
          <w:b/>
          <w:sz w:val="20"/>
          <w:szCs w:val="20"/>
        </w:rPr>
        <w:t>Educación, Ciencia tecnocracia</w:t>
      </w:r>
      <w:r w:rsidRPr="00B9349C">
        <w:rPr>
          <w:rFonts w:cstheme="minorHAnsi"/>
          <w:sz w:val="20"/>
          <w:szCs w:val="20"/>
        </w:rPr>
        <w:t xml:space="preserve">. Edit. Juan </w:t>
      </w:r>
      <w:proofErr w:type="spellStart"/>
      <w:r w:rsidRPr="00B9349C">
        <w:rPr>
          <w:rFonts w:cstheme="minorHAnsi"/>
          <w:sz w:val="20"/>
          <w:szCs w:val="20"/>
        </w:rPr>
        <w:t>Gutember</w:t>
      </w:r>
      <w:proofErr w:type="spellEnd"/>
      <w:r w:rsidRPr="00B9349C">
        <w:rPr>
          <w:rFonts w:cstheme="minorHAnsi"/>
          <w:sz w:val="20"/>
          <w:szCs w:val="20"/>
        </w:rPr>
        <w:t xml:space="preserve"> EIRL. Lima</w:t>
      </w:r>
    </w:p>
    <w:p w:rsidR="00CA30E9" w:rsidRPr="00B9349C" w:rsidRDefault="00124EDD" w:rsidP="00094FA3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B9349C">
        <w:rPr>
          <w:rFonts w:cstheme="minorHAnsi"/>
          <w:sz w:val="20"/>
          <w:szCs w:val="20"/>
        </w:rPr>
        <w:t>MATURANA, Humberto. 2011</w:t>
      </w:r>
      <w:r w:rsidRPr="00B9349C">
        <w:rPr>
          <w:rFonts w:cstheme="minorHAnsi"/>
          <w:b/>
          <w:sz w:val="20"/>
          <w:szCs w:val="20"/>
        </w:rPr>
        <w:t>. El árbol del conocimiento</w:t>
      </w:r>
      <w:r w:rsidRPr="00B9349C">
        <w:rPr>
          <w:rFonts w:cstheme="minorHAnsi"/>
          <w:sz w:val="20"/>
          <w:szCs w:val="20"/>
        </w:rPr>
        <w:t>. Edit. Universitaria. Chile</w:t>
      </w:r>
    </w:p>
    <w:p w:rsidR="00124EDD" w:rsidRPr="00B9349C" w:rsidRDefault="00124EDD" w:rsidP="00094FA3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B9349C">
        <w:rPr>
          <w:rFonts w:cstheme="minorHAnsi"/>
          <w:sz w:val="20"/>
          <w:szCs w:val="20"/>
        </w:rPr>
        <w:t xml:space="preserve">REA, Bernardo. 1999. </w:t>
      </w:r>
      <w:r w:rsidRPr="00B9349C">
        <w:rPr>
          <w:rFonts w:cstheme="minorHAnsi"/>
          <w:b/>
          <w:sz w:val="20"/>
          <w:szCs w:val="20"/>
        </w:rPr>
        <w:t>Filosofía de la ciencia</w:t>
      </w:r>
      <w:r w:rsidRPr="00B9349C">
        <w:rPr>
          <w:rFonts w:cstheme="minorHAnsi"/>
          <w:sz w:val="20"/>
          <w:szCs w:val="20"/>
        </w:rPr>
        <w:t>. Edit. Amaru editores. Lima. Perú.</w:t>
      </w:r>
    </w:p>
    <w:tbl>
      <w:tblPr>
        <w:tblStyle w:val="Cuadrculadetablaclara"/>
        <w:tblW w:w="8959" w:type="dxa"/>
        <w:tblLayout w:type="fixed"/>
        <w:tblLook w:val="04A0" w:firstRow="1" w:lastRow="0" w:firstColumn="1" w:lastColumn="0" w:noHBand="0" w:noVBand="1"/>
      </w:tblPr>
      <w:tblGrid>
        <w:gridCol w:w="3260"/>
        <w:gridCol w:w="5699"/>
      </w:tblGrid>
      <w:tr w:rsidR="004A7388" w:rsidRPr="00B9349C" w:rsidTr="003E1CD2">
        <w:tc>
          <w:tcPr>
            <w:tcW w:w="3260" w:type="dxa"/>
          </w:tcPr>
          <w:p w:rsidR="004A7388" w:rsidRPr="00B9349C" w:rsidRDefault="003E1CD2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EL Conocimiento humano de Sanguinetti</w:t>
            </w:r>
          </w:p>
        </w:tc>
        <w:tc>
          <w:tcPr>
            <w:tcW w:w="5699" w:type="dxa"/>
          </w:tcPr>
          <w:p w:rsidR="004A7388" w:rsidRPr="00B9349C" w:rsidRDefault="001375B9" w:rsidP="00124EDD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13" w:history="1">
              <w:r w:rsidR="003E1CD2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http://www.palabra.es/el-conocimiento-humano-0772.html</w:t>
              </w:r>
            </w:hyperlink>
          </w:p>
        </w:tc>
      </w:tr>
      <w:tr w:rsidR="004A7388" w:rsidRPr="00B9349C" w:rsidTr="003E1CD2">
        <w:tc>
          <w:tcPr>
            <w:tcW w:w="3260" w:type="dxa"/>
          </w:tcPr>
          <w:p w:rsidR="004A7388" w:rsidRPr="00B9349C" w:rsidRDefault="003E1CD2" w:rsidP="003E1CD2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EL  Fenómeno del conocimiento humano</w:t>
            </w:r>
          </w:p>
        </w:tc>
        <w:tc>
          <w:tcPr>
            <w:tcW w:w="5699" w:type="dxa"/>
          </w:tcPr>
          <w:p w:rsidR="004A7388" w:rsidRPr="00B9349C" w:rsidRDefault="001375B9" w:rsidP="003E1CD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3E1CD2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http://www.researchgate.net/.../228619918_El_fenomeno_del_conocimiento_humano</w:t>
              </w:r>
            </w:hyperlink>
          </w:p>
        </w:tc>
      </w:tr>
      <w:tr w:rsidR="004A7388" w:rsidRPr="00B9349C" w:rsidTr="003E1CD2">
        <w:tc>
          <w:tcPr>
            <w:tcW w:w="3260" w:type="dxa"/>
          </w:tcPr>
          <w:p w:rsidR="004A7388" w:rsidRPr="00B9349C" w:rsidRDefault="003E1CD2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El conocimiento humano</w:t>
            </w:r>
          </w:p>
        </w:tc>
        <w:tc>
          <w:tcPr>
            <w:tcW w:w="5699" w:type="dxa"/>
          </w:tcPr>
          <w:p w:rsidR="004A7388" w:rsidRPr="00B9349C" w:rsidRDefault="001375B9" w:rsidP="003E1CD2">
            <w:pPr>
              <w:jc w:val="both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3E1CD2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</w:t>
              </w:r>
            </w:hyperlink>
            <w:r w:rsidR="003E1CD2" w:rsidRPr="00B9349C">
              <w:rPr>
                <w:rFonts w:cstheme="minorHAnsi"/>
                <w:color w:val="0000FF"/>
                <w:sz w:val="20"/>
                <w:szCs w:val="20"/>
                <w:u w:val="single"/>
              </w:rPr>
              <w:t>redem.org/boletin/boletin150310i.php</w:t>
            </w:r>
          </w:p>
        </w:tc>
      </w:tr>
    </w:tbl>
    <w:p w:rsidR="001C51F0" w:rsidRPr="00B9349C" w:rsidRDefault="001C51F0" w:rsidP="00474666">
      <w:pPr>
        <w:spacing w:after="0"/>
        <w:ind w:firstLine="284"/>
        <w:jc w:val="both"/>
        <w:rPr>
          <w:rFonts w:cstheme="minorHAnsi"/>
          <w:b/>
          <w:sz w:val="20"/>
          <w:szCs w:val="20"/>
        </w:rPr>
      </w:pPr>
      <w:r w:rsidRPr="00B9349C">
        <w:rPr>
          <w:rFonts w:cstheme="minorHAnsi"/>
          <w:b/>
          <w:sz w:val="20"/>
          <w:szCs w:val="20"/>
        </w:rPr>
        <w:t>UNDAD DIDÁCTICA II:</w:t>
      </w:r>
    </w:p>
    <w:p w:rsidR="004A7388" w:rsidRPr="00B9349C" w:rsidRDefault="0024282B" w:rsidP="003E1CD2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 xml:space="preserve">BUNGE, Mario. 2000. Vigencia de la filosofía. Edit. Universidad Inca </w:t>
      </w:r>
      <w:proofErr w:type="spellStart"/>
      <w:r w:rsidRPr="00B9349C">
        <w:rPr>
          <w:rFonts w:ascii="Calibri" w:hAnsi="Calibri" w:cs="Calibri"/>
          <w:sz w:val="20"/>
          <w:szCs w:val="20"/>
        </w:rPr>
        <w:t>Garcilazo</w:t>
      </w:r>
      <w:proofErr w:type="spellEnd"/>
      <w:r w:rsidRPr="00B9349C">
        <w:rPr>
          <w:rFonts w:ascii="Calibri" w:hAnsi="Calibri" w:cs="Calibri"/>
          <w:sz w:val="20"/>
          <w:szCs w:val="20"/>
        </w:rPr>
        <w:t xml:space="preserve"> de la Vega. Lima</w:t>
      </w:r>
    </w:p>
    <w:p w:rsidR="0024282B" w:rsidRPr="00B9349C" w:rsidRDefault="0024282B" w:rsidP="003E1CD2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LLANO, Alejandro. 1998. Gnoseología. Universidad de Navarra. España.</w:t>
      </w:r>
    </w:p>
    <w:p w:rsidR="0024282B" w:rsidRPr="00B9349C" w:rsidRDefault="0024282B" w:rsidP="003E1CD2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PADILLA, Hugo. 1999. El pensamiento científico. Edit. Trillas. México.</w:t>
      </w:r>
    </w:p>
    <w:p w:rsidR="0024282B" w:rsidRPr="00B9349C" w:rsidRDefault="0024282B" w:rsidP="003E1CD2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SERRANO, Jorge. 1999. Pensamiento y concepto. Editorial Trillas. México.</w:t>
      </w:r>
    </w:p>
    <w:tbl>
      <w:tblPr>
        <w:tblStyle w:val="Cuadrculadetablaclara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807"/>
      </w:tblGrid>
      <w:tr w:rsidR="004A7388" w:rsidRPr="00B9349C" w:rsidTr="0024282B">
        <w:tc>
          <w:tcPr>
            <w:tcW w:w="3260" w:type="dxa"/>
          </w:tcPr>
          <w:p w:rsidR="004A7388" w:rsidRPr="00B9349C" w:rsidRDefault="006A3686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Gnoseologia-ecured</w:t>
            </w:r>
          </w:p>
        </w:tc>
        <w:tc>
          <w:tcPr>
            <w:tcW w:w="5807" w:type="dxa"/>
          </w:tcPr>
          <w:p w:rsidR="004A7388" w:rsidRPr="00B9349C" w:rsidRDefault="001375B9" w:rsidP="006A3686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16" w:history="1">
              <w:r w:rsidR="006A3686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http://www.ecured.cu/gnoseología</w:t>
              </w:r>
            </w:hyperlink>
          </w:p>
        </w:tc>
      </w:tr>
      <w:tr w:rsidR="004A7388" w:rsidRPr="00B9349C" w:rsidTr="0024282B">
        <w:tc>
          <w:tcPr>
            <w:tcW w:w="3260" w:type="dxa"/>
          </w:tcPr>
          <w:p w:rsidR="004A7388" w:rsidRPr="00B9349C" w:rsidRDefault="006A3686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Gnoseología-monografías</w:t>
            </w:r>
          </w:p>
        </w:tc>
        <w:tc>
          <w:tcPr>
            <w:tcW w:w="5807" w:type="dxa"/>
          </w:tcPr>
          <w:p w:rsidR="004A7388" w:rsidRPr="00B9349C" w:rsidRDefault="001375B9" w:rsidP="006A3686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17" w:history="1">
              <w:r w:rsidR="006A3686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http://www.monografías.com/trabajos101/la-gnoseología/la-gnoseología.shtml</w:t>
              </w:r>
            </w:hyperlink>
          </w:p>
        </w:tc>
      </w:tr>
      <w:tr w:rsidR="004A7388" w:rsidRPr="00B9349C" w:rsidTr="0024282B">
        <w:tc>
          <w:tcPr>
            <w:tcW w:w="3260" w:type="dxa"/>
          </w:tcPr>
          <w:p w:rsidR="004A7388" w:rsidRPr="00B9349C" w:rsidRDefault="006A3686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¿Qué es la gnoseología?</w:t>
            </w:r>
          </w:p>
        </w:tc>
        <w:tc>
          <w:tcPr>
            <w:tcW w:w="5807" w:type="dxa"/>
          </w:tcPr>
          <w:p w:rsidR="004A7388" w:rsidRPr="00B9349C" w:rsidRDefault="001375B9" w:rsidP="006A368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6A3686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</w:t>
              </w:r>
            </w:hyperlink>
            <w:r w:rsidR="006A3686" w:rsidRPr="00B9349C">
              <w:rPr>
                <w:rStyle w:val="Hipervnculo"/>
                <w:rFonts w:cstheme="minorHAnsi"/>
                <w:sz w:val="20"/>
                <w:szCs w:val="20"/>
              </w:rPr>
              <w:t>feliciteca.com/que-es-la-gnoseología/</w:t>
            </w:r>
          </w:p>
        </w:tc>
      </w:tr>
    </w:tbl>
    <w:p w:rsidR="001C51F0" w:rsidRPr="00B9349C" w:rsidRDefault="001C51F0" w:rsidP="00474666">
      <w:pPr>
        <w:spacing w:after="0"/>
        <w:ind w:firstLine="284"/>
        <w:jc w:val="both"/>
        <w:rPr>
          <w:rFonts w:cstheme="minorHAnsi"/>
          <w:b/>
          <w:sz w:val="20"/>
          <w:szCs w:val="20"/>
        </w:rPr>
      </w:pPr>
      <w:r w:rsidRPr="00B9349C">
        <w:rPr>
          <w:rFonts w:cstheme="minorHAnsi"/>
          <w:b/>
          <w:sz w:val="20"/>
          <w:szCs w:val="20"/>
        </w:rPr>
        <w:t>UNIDAD DIDÁCTICA III:</w:t>
      </w:r>
    </w:p>
    <w:p w:rsidR="006A3686" w:rsidRPr="00B9349C" w:rsidRDefault="006A3686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 xml:space="preserve">ESTEBAN, Nicomedes. 2015.Antología de la epistemología. Edit. </w:t>
      </w:r>
      <w:proofErr w:type="spellStart"/>
      <w:r w:rsidRPr="00B9349C">
        <w:rPr>
          <w:rFonts w:ascii="Calibri" w:hAnsi="Calibri" w:cs="Calibri"/>
          <w:sz w:val="20"/>
          <w:szCs w:val="20"/>
        </w:rPr>
        <w:t>Grafic</w:t>
      </w:r>
      <w:proofErr w:type="spellEnd"/>
      <w:r w:rsidRPr="00B934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9349C">
        <w:rPr>
          <w:rFonts w:ascii="Calibri" w:hAnsi="Calibri" w:cs="Calibri"/>
          <w:sz w:val="20"/>
          <w:szCs w:val="20"/>
        </w:rPr>
        <w:t>KyM</w:t>
      </w:r>
      <w:proofErr w:type="spellEnd"/>
      <w:r w:rsidRPr="00B9349C">
        <w:rPr>
          <w:rFonts w:ascii="Calibri" w:hAnsi="Calibri" w:cs="Calibri"/>
          <w:sz w:val="20"/>
          <w:szCs w:val="20"/>
        </w:rPr>
        <w:t>. Lima.</w:t>
      </w:r>
    </w:p>
    <w:p w:rsidR="006A3686" w:rsidRPr="00B9349C" w:rsidRDefault="00586396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GUEVARA, Vladimiro. 2008.Epistemología-Filosofía y teoría de la ciencia. Edit. Pensamiento y acción. Lima.</w:t>
      </w:r>
    </w:p>
    <w:p w:rsidR="00586396" w:rsidRPr="00B9349C" w:rsidRDefault="00586396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MAZZI, Víctor. 2008.epistemología. edit. San Marcos. Lima.</w:t>
      </w:r>
    </w:p>
    <w:p w:rsidR="00586396" w:rsidRPr="00B9349C" w:rsidRDefault="00586396" w:rsidP="0047466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 xml:space="preserve">RAMOS, Jenner. 2015. Introducción a la metaciencia o epistemología. </w:t>
      </w:r>
      <w:proofErr w:type="spellStart"/>
      <w:r w:rsidRPr="00B9349C">
        <w:rPr>
          <w:rFonts w:ascii="Calibri" w:hAnsi="Calibri" w:cs="Calibri"/>
          <w:sz w:val="20"/>
          <w:szCs w:val="20"/>
        </w:rPr>
        <w:t>Edt</w:t>
      </w:r>
      <w:proofErr w:type="spellEnd"/>
      <w:r w:rsidRPr="00B9349C">
        <w:rPr>
          <w:rFonts w:ascii="Calibri" w:hAnsi="Calibri" w:cs="Calibri"/>
          <w:sz w:val="20"/>
          <w:szCs w:val="20"/>
        </w:rPr>
        <w:t>. Jesa. Huacho.</w:t>
      </w:r>
    </w:p>
    <w:tbl>
      <w:tblPr>
        <w:tblStyle w:val="Cuadrculadetablaclara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807"/>
      </w:tblGrid>
      <w:tr w:rsidR="004A7388" w:rsidRPr="00B9349C" w:rsidTr="005F7F54">
        <w:tc>
          <w:tcPr>
            <w:tcW w:w="3260" w:type="dxa"/>
          </w:tcPr>
          <w:p w:rsidR="004A7388" w:rsidRPr="00B9349C" w:rsidRDefault="005F7F54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¿Qué es la epistemología?</w:t>
            </w:r>
          </w:p>
        </w:tc>
        <w:tc>
          <w:tcPr>
            <w:tcW w:w="5807" w:type="dxa"/>
          </w:tcPr>
          <w:p w:rsidR="004A7388" w:rsidRPr="00B9349C" w:rsidRDefault="001375B9" w:rsidP="005F7F54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19" w:history="1">
              <w:r w:rsidR="005F7F54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http://www.psicologíaymente.com/psicología/epistemología</w:t>
              </w:r>
            </w:hyperlink>
          </w:p>
        </w:tc>
      </w:tr>
      <w:tr w:rsidR="004A7388" w:rsidRPr="00B9349C" w:rsidTr="005F7F54">
        <w:tc>
          <w:tcPr>
            <w:tcW w:w="3260" w:type="dxa"/>
          </w:tcPr>
          <w:p w:rsidR="004A7388" w:rsidRPr="00B9349C" w:rsidRDefault="005F7F54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Epistemología-ecured</w:t>
            </w:r>
          </w:p>
        </w:tc>
        <w:tc>
          <w:tcPr>
            <w:tcW w:w="5807" w:type="dxa"/>
          </w:tcPr>
          <w:p w:rsidR="004A7388" w:rsidRPr="00B9349C" w:rsidRDefault="001375B9" w:rsidP="005F7F5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5F7F54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http://www.ecured.cu/epistemología</w:t>
              </w:r>
            </w:hyperlink>
          </w:p>
        </w:tc>
      </w:tr>
      <w:tr w:rsidR="004A7388" w:rsidRPr="00B9349C" w:rsidTr="005F7F54">
        <w:tc>
          <w:tcPr>
            <w:tcW w:w="3260" w:type="dxa"/>
          </w:tcPr>
          <w:p w:rsidR="004A7388" w:rsidRPr="00B9349C" w:rsidRDefault="005F7F54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Epistemología</w:t>
            </w:r>
          </w:p>
        </w:tc>
        <w:tc>
          <w:tcPr>
            <w:tcW w:w="5807" w:type="dxa"/>
          </w:tcPr>
          <w:p w:rsidR="004A7388" w:rsidRPr="00B9349C" w:rsidRDefault="001375B9" w:rsidP="005F7F54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21" w:history="1">
              <w:r w:rsidR="005F7F54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http://epistemología.org.</w:t>
              </w:r>
            </w:hyperlink>
          </w:p>
        </w:tc>
      </w:tr>
      <w:tr w:rsidR="004A7388" w:rsidRPr="00B9349C" w:rsidTr="005F7F54">
        <w:tc>
          <w:tcPr>
            <w:tcW w:w="3260" w:type="dxa"/>
          </w:tcPr>
          <w:p w:rsidR="004A7388" w:rsidRPr="00B9349C" w:rsidRDefault="004A7388" w:rsidP="00674F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MINEDU</w:t>
            </w:r>
          </w:p>
        </w:tc>
        <w:tc>
          <w:tcPr>
            <w:tcW w:w="5807" w:type="dxa"/>
          </w:tcPr>
          <w:p w:rsidR="004A7388" w:rsidRPr="00B9349C" w:rsidRDefault="001375B9" w:rsidP="00674FBD">
            <w:pPr>
              <w:jc w:val="both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A7388" w:rsidRPr="00B9349C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http://www.minedu.gob.pe/</w:t>
              </w:r>
            </w:hyperlink>
          </w:p>
        </w:tc>
      </w:tr>
    </w:tbl>
    <w:p w:rsidR="000E2C17" w:rsidRPr="00B9349C" w:rsidRDefault="001C51F0" w:rsidP="00474666">
      <w:pPr>
        <w:spacing w:after="0"/>
        <w:ind w:firstLine="284"/>
        <w:jc w:val="both"/>
        <w:rPr>
          <w:rFonts w:cstheme="minorHAnsi"/>
          <w:b/>
          <w:sz w:val="20"/>
          <w:szCs w:val="20"/>
        </w:rPr>
      </w:pPr>
      <w:r w:rsidRPr="00B9349C">
        <w:rPr>
          <w:rFonts w:cstheme="minorHAnsi"/>
          <w:b/>
          <w:sz w:val="20"/>
          <w:szCs w:val="20"/>
        </w:rPr>
        <w:t>UNIDAD DIDÁCTICA IV:</w:t>
      </w:r>
    </w:p>
    <w:p w:rsidR="00BD14C3" w:rsidRPr="00B9349C" w:rsidRDefault="00A254FE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CHALMERS, Alan. 2000. ¿Qué es esa cosa llamada ciencia? Edit. Siglo XXI. España.</w:t>
      </w:r>
    </w:p>
    <w:p w:rsidR="00A254FE" w:rsidRPr="00B9349C" w:rsidRDefault="00A254FE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KUNH, Thomás. 2002. La estructura de las revoluciones científicas. Edit. FCE. México.</w:t>
      </w:r>
    </w:p>
    <w:p w:rsidR="00A254FE" w:rsidRPr="00B9349C" w:rsidRDefault="00A254FE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RIVERA, Melesio. 1999. La comprobación científica. Edit. Trillas. México.</w:t>
      </w:r>
    </w:p>
    <w:p w:rsidR="00A254FE" w:rsidRPr="00B9349C" w:rsidRDefault="00A254FE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>RAMOS, Jenner y ORMEÑO, Félix. 2010. El método científico. UNJFSC. Huacho.</w:t>
      </w:r>
    </w:p>
    <w:p w:rsidR="00A254FE" w:rsidRPr="00B9349C" w:rsidRDefault="00A254FE" w:rsidP="006A3686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9349C">
        <w:rPr>
          <w:rFonts w:ascii="Calibri" w:hAnsi="Calibri" w:cs="Calibri"/>
          <w:sz w:val="20"/>
          <w:szCs w:val="20"/>
        </w:rPr>
        <w:t xml:space="preserve">SANZ, Julio 2000. Grandes ideas y experimentos de la ciencia. Edit. Amaru. Lima  </w:t>
      </w:r>
    </w:p>
    <w:tbl>
      <w:tblPr>
        <w:tblStyle w:val="Cuadrculadetablaclara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807"/>
      </w:tblGrid>
      <w:tr w:rsidR="00BD14C3" w:rsidRPr="00B9349C" w:rsidTr="005057DF">
        <w:tc>
          <w:tcPr>
            <w:tcW w:w="3260" w:type="dxa"/>
          </w:tcPr>
          <w:p w:rsidR="00BD14C3" w:rsidRPr="00B9349C" w:rsidRDefault="005057DF" w:rsidP="000C7A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Modelos  teorías en ciencia.</w:t>
            </w:r>
          </w:p>
        </w:tc>
        <w:tc>
          <w:tcPr>
            <w:tcW w:w="5807" w:type="dxa"/>
          </w:tcPr>
          <w:p w:rsidR="00BD14C3" w:rsidRPr="00B9349C" w:rsidRDefault="001375B9" w:rsidP="005057DF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3" w:history="1">
              <w:r w:rsidR="00EC2D97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http://www.ugr.es/~jmgreyes/PRESENTACIONES.../02ModelosenCiencia2011.pdf</w:t>
              </w:r>
            </w:hyperlink>
          </w:p>
        </w:tc>
      </w:tr>
      <w:tr w:rsidR="00BD14C3" w:rsidRPr="00B9349C" w:rsidTr="005057DF">
        <w:tc>
          <w:tcPr>
            <w:tcW w:w="3260" w:type="dxa"/>
          </w:tcPr>
          <w:p w:rsidR="00BD14C3" w:rsidRPr="00B9349C" w:rsidRDefault="00474666" w:rsidP="000C7A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Teorías científicas – DIA</w:t>
            </w:r>
          </w:p>
        </w:tc>
        <w:tc>
          <w:tcPr>
            <w:tcW w:w="5807" w:type="dxa"/>
          </w:tcPr>
          <w:p w:rsidR="00BD14C3" w:rsidRPr="00B9349C" w:rsidRDefault="001375B9" w:rsidP="0047466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474666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http://www.dia.austral.edu.ar/Teorias_científicas</w:t>
              </w:r>
            </w:hyperlink>
            <w:r w:rsidR="00474666" w:rsidRPr="00B9349C">
              <w:rPr>
                <w:rStyle w:val="Hipervnculo"/>
                <w:rFonts w:cstheme="minorHAnsi"/>
                <w:sz w:val="20"/>
                <w:szCs w:val="20"/>
              </w:rPr>
              <w:t>.</w:t>
            </w:r>
          </w:p>
        </w:tc>
      </w:tr>
      <w:tr w:rsidR="00BD14C3" w:rsidRPr="00B9349C" w:rsidTr="005057DF">
        <w:tc>
          <w:tcPr>
            <w:tcW w:w="3260" w:type="dxa"/>
          </w:tcPr>
          <w:p w:rsidR="00BD14C3" w:rsidRPr="00B9349C" w:rsidRDefault="00474666" w:rsidP="000C7A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9349C">
              <w:rPr>
                <w:rFonts w:cstheme="minorHAnsi"/>
                <w:sz w:val="20"/>
                <w:szCs w:val="20"/>
              </w:rPr>
              <w:t>Teoría del conocimiento en investigación científica: una visión actual.</w:t>
            </w:r>
          </w:p>
        </w:tc>
        <w:tc>
          <w:tcPr>
            <w:tcW w:w="5807" w:type="dxa"/>
          </w:tcPr>
          <w:p w:rsidR="00BD14C3" w:rsidRPr="00B9349C" w:rsidRDefault="001375B9" w:rsidP="00474666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25" w:history="1">
              <w:r w:rsidR="00474666" w:rsidRPr="00B9349C">
                <w:rPr>
                  <w:rStyle w:val="Hipervnculo"/>
                  <w:rFonts w:cstheme="minorHAnsi"/>
                  <w:sz w:val="20"/>
                  <w:szCs w:val="20"/>
                </w:rPr>
                <w:t>http://www.scielo.org.pe/scielo.php?script=sci_arttext&amp;pid=s1025</w:t>
              </w:r>
            </w:hyperlink>
          </w:p>
        </w:tc>
      </w:tr>
    </w:tbl>
    <w:p w:rsidR="00B9349C" w:rsidRDefault="00EE12E6" w:rsidP="00EE12E6">
      <w:pPr>
        <w:tabs>
          <w:tab w:val="left" w:pos="2253"/>
        </w:tabs>
        <w:rPr>
          <w:rFonts w:cstheme="minorHAnsi"/>
          <w:sz w:val="20"/>
          <w:szCs w:val="20"/>
        </w:rPr>
      </w:pPr>
      <w:r w:rsidRPr="00B9349C">
        <w:rPr>
          <w:rFonts w:cstheme="minorHAnsi"/>
          <w:sz w:val="20"/>
          <w:szCs w:val="20"/>
        </w:rPr>
        <w:tab/>
      </w:r>
    </w:p>
    <w:p w:rsidR="00B9349C" w:rsidRDefault="00A835CD" w:rsidP="00B9349C">
      <w:pPr>
        <w:tabs>
          <w:tab w:val="left" w:pos="2253"/>
        </w:tabs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152400</wp:posOffset>
                </wp:positionV>
                <wp:extent cx="2466975" cy="97155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B98" w:rsidRPr="006B77D2" w:rsidRDefault="00903B98" w:rsidP="00A835CD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B77D2"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  <w:t>Universidad Nacional</w:t>
                            </w:r>
                          </w:p>
                          <w:p w:rsidR="00903B98" w:rsidRPr="006B77D2" w:rsidRDefault="00903B98" w:rsidP="00A835CD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B77D2"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  <w:t>José Faustino Sánchez Carrión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158.7pt;margin-top:12pt;width:194.25pt;height:76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" fillcolor="white [3201]" stroked="f" strokeweight=".5pt">
                <v:textbox>
                  <w:txbxContent>
                    <w:p w:rsidR="00903B98" w:rsidRPr="006B77D2" w:rsidRDefault="00903B98" w:rsidP="00A835CD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</w:pPr>
                      <w:r w:rsidRPr="006B77D2"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  <w:t>Universidad Nacional</w:t>
                      </w:r>
                    </w:p>
                    <w:p w:rsidR="00903B98" w:rsidRPr="006B77D2" w:rsidRDefault="00903B98" w:rsidP="00A835CD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</w:pPr>
                      <w:r w:rsidRPr="006B77D2"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  <w:t>José Faustino Sánchez Carrión</w:t>
                      </w:r>
                    </w:p>
                  </w:txbxContent>
                </v:textbox>
              </v:shape>
            </w:pict>
          </mc:Fallback>
        </mc:AlternateContent>
      </w:r>
      <w:r w:rsidR="00B9349C">
        <w:rPr>
          <w:rFonts w:cstheme="minorHAnsi"/>
          <w:sz w:val="20"/>
          <w:szCs w:val="20"/>
        </w:rPr>
        <w:t>Huacho, junio 2020</w:t>
      </w:r>
    </w:p>
    <w:p w:rsidR="00B9349C" w:rsidRDefault="00BC3BF7" w:rsidP="00B9349C">
      <w:pPr>
        <w:tabs>
          <w:tab w:val="left" w:pos="2253"/>
        </w:tabs>
        <w:rPr>
          <w:rFonts w:cstheme="minorHAns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BE001" wp14:editId="03CD6574">
                <wp:simplePos x="0" y="0"/>
                <wp:positionH relativeFrom="column">
                  <wp:posOffset>1933575</wp:posOffset>
                </wp:positionH>
                <wp:positionV relativeFrom="paragraph">
                  <wp:posOffset>381635</wp:posOffset>
                </wp:positionV>
                <wp:extent cx="1828800" cy="1828800"/>
                <wp:effectExtent l="0" t="0" r="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B98" w:rsidRPr="00A835CD" w:rsidRDefault="00903B98" w:rsidP="002936A3">
                            <w:pPr>
                              <w:spacing w:after="0"/>
                              <w:jc w:val="center"/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5CD"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M(o) Yanapa Zenteno Oscar Ruperto Ezequiel</w:t>
                            </w:r>
                          </w:p>
                          <w:p w:rsidR="00903B98" w:rsidRPr="00A835CD" w:rsidRDefault="00903B98" w:rsidP="002936A3">
                            <w:pPr>
                              <w:spacing w:after="0"/>
                              <w:jc w:val="center"/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5CD"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DNU - 371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BE001" id="Cuadro de texto 4" o:spid="_x0000_s1029" type="#_x0000_t202" style="position:absolute;margin-left:152.25pt;margin-top:30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" filled="f" stroked="f">
                <v:textbox style="mso-fit-shape-to-text:t">
                  <w:txbxContent>
                    <w:p w:rsidR="00903B98" w:rsidRPr="00A835CD" w:rsidRDefault="00903B98" w:rsidP="002936A3">
                      <w:pPr>
                        <w:spacing w:after="0"/>
                        <w:jc w:val="center"/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5CD"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M(o) Yanapa Zenteno Oscar Ruperto Ezequiel</w:t>
                      </w:r>
                    </w:p>
                    <w:p w:rsidR="00903B98" w:rsidRPr="00A835CD" w:rsidRDefault="00903B98" w:rsidP="002936A3">
                      <w:pPr>
                        <w:spacing w:after="0"/>
                        <w:jc w:val="center"/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5CD"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DNU - 371</w:t>
                      </w:r>
                    </w:p>
                  </w:txbxContent>
                </v:textbox>
              </v:shape>
            </w:pict>
          </mc:Fallback>
        </mc:AlternateContent>
      </w:r>
      <w:r w:rsidR="002936A3" w:rsidRPr="007D0328"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05EBCC2C" wp14:editId="4204619E">
            <wp:simplePos x="0" y="0"/>
            <wp:positionH relativeFrom="column">
              <wp:posOffset>2305050</wp:posOffset>
            </wp:positionH>
            <wp:positionV relativeFrom="paragraph">
              <wp:posOffset>142875</wp:posOffset>
            </wp:positionV>
            <wp:extent cx="1495425" cy="571500"/>
            <wp:effectExtent l="0" t="0" r="9525" b="0"/>
            <wp:wrapNone/>
            <wp:docPr id="5" name="Imagen 5" descr="C:\Users\PIERO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Pictures\img0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9C" w:rsidRPr="00B9349C" w:rsidRDefault="00B9349C" w:rsidP="00B9349C">
      <w:pPr>
        <w:spacing w:after="0"/>
        <w:jc w:val="center"/>
        <w:rPr>
          <w:rFonts w:cstheme="minorHAnsi"/>
        </w:rPr>
        <w:sectPr w:rsidR="00B9349C" w:rsidRPr="00B9349C" w:rsidSect="006E0E0D">
          <w:pgSz w:w="12240" w:h="15840"/>
          <w:pgMar w:top="1418" w:right="1041" w:bottom="709" w:left="1701" w:header="708" w:footer="708" w:gutter="0"/>
          <w:cols w:space="708"/>
          <w:docGrid w:linePitch="360"/>
        </w:sectPr>
      </w:pPr>
    </w:p>
    <w:p w:rsidR="00F5476D" w:rsidRPr="00BC455C" w:rsidRDefault="00F5476D" w:rsidP="00B9349C">
      <w:pPr>
        <w:spacing w:after="0"/>
        <w:rPr>
          <w:rFonts w:cstheme="minorHAnsi"/>
          <w:lang w:val="pt-BR"/>
        </w:rPr>
      </w:pPr>
    </w:p>
    <w:sectPr w:rsidR="00F5476D" w:rsidRPr="00BC455C" w:rsidSect="00AE3AA5">
      <w:pgSz w:w="15840" w:h="12240" w:orient="landscape"/>
      <w:pgMar w:top="1043" w:right="70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B9" w:rsidRDefault="001375B9" w:rsidP="000C7A60">
      <w:pPr>
        <w:spacing w:after="0" w:line="240" w:lineRule="auto"/>
      </w:pPr>
      <w:r>
        <w:separator/>
      </w:r>
    </w:p>
  </w:endnote>
  <w:endnote w:type="continuationSeparator" w:id="0">
    <w:p w:rsidR="001375B9" w:rsidRDefault="001375B9" w:rsidP="000C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26781"/>
      <w:docPartObj>
        <w:docPartGallery w:val="Page Numbers (Bottom of Page)"/>
        <w:docPartUnique/>
      </w:docPartObj>
    </w:sdtPr>
    <w:sdtEndPr/>
    <w:sdtContent>
      <w:p w:rsidR="00903B98" w:rsidRDefault="00903B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09" w:rsidRPr="00343709">
          <w:rPr>
            <w:noProof/>
            <w:lang w:val="es-ES"/>
          </w:rPr>
          <w:t>2</w:t>
        </w:r>
        <w:r>
          <w:fldChar w:fldCharType="end"/>
        </w:r>
      </w:p>
    </w:sdtContent>
  </w:sdt>
  <w:p w:rsidR="00903B98" w:rsidRDefault="00903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B9" w:rsidRDefault="001375B9" w:rsidP="000C7A60">
      <w:pPr>
        <w:spacing w:after="0" w:line="240" w:lineRule="auto"/>
      </w:pPr>
      <w:r>
        <w:separator/>
      </w:r>
    </w:p>
  </w:footnote>
  <w:footnote w:type="continuationSeparator" w:id="0">
    <w:p w:rsidR="001375B9" w:rsidRDefault="001375B9" w:rsidP="000C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7E3"/>
    <w:multiLevelType w:val="hybridMultilevel"/>
    <w:tmpl w:val="FE28DC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8E3"/>
    <w:multiLevelType w:val="hybridMultilevel"/>
    <w:tmpl w:val="BC28EA2A"/>
    <w:lvl w:ilvl="0" w:tplc="2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43336C"/>
    <w:multiLevelType w:val="hybridMultilevel"/>
    <w:tmpl w:val="3C6444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648"/>
    <w:multiLevelType w:val="hybridMultilevel"/>
    <w:tmpl w:val="8B885A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010EC"/>
    <w:multiLevelType w:val="hybridMultilevel"/>
    <w:tmpl w:val="99664854"/>
    <w:lvl w:ilvl="0" w:tplc="C3FC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EB7098"/>
    <w:multiLevelType w:val="hybridMultilevel"/>
    <w:tmpl w:val="467C8DE8"/>
    <w:lvl w:ilvl="0" w:tplc="BB72B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CC0420"/>
    <w:multiLevelType w:val="hybridMultilevel"/>
    <w:tmpl w:val="72F24EFC"/>
    <w:lvl w:ilvl="0" w:tplc="B5BA13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657036D4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670FC3"/>
    <w:multiLevelType w:val="hybridMultilevel"/>
    <w:tmpl w:val="A93014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22"/>
  </w:num>
  <w:num w:numId="6">
    <w:abstractNumId w:val="17"/>
  </w:num>
  <w:num w:numId="7">
    <w:abstractNumId w:val="14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23"/>
  </w:num>
  <w:num w:numId="13">
    <w:abstractNumId w:val="12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5"/>
  </w:num>
  <w:num w:numId="19">
    <w:abstractNumId w:val="21"/>
  </w:num>
  <w:num w:numId="20">
    <w:abstractNumId w:val="2"/>
  </w:num>
  <w:num w:numId="21">
    <w:abstractNumId w:val="10"/>
  </w:num>
  <w:num w:numId="22">
    <w:abstractNumId w:val="1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2908"/>
    <w:rsid w:val="000057DB"/>
    <w:rsid w:val="000062EB"/>
    <w:rsid w:val="000078BA"/>
    <w:rsid w:val="0001224E"/>
    <w:rsid w:val="000152C4"/>
    <w:rsid w:val="00037E92"/>
    <w:rsid w:val="00041142"/>
    <w:rsid w:val="00043DB9"/>
    <w:rsid w:val="000557A2"/>
    <w:rsid w:val="00064026"/>
    <w:rsid w:val="00067BCE"/>
    <w:rsid w:val="00072DC5"/>
    <w:rsid w:val="00073E32"/>
    <w:rsid w:val="00074072"/>
    <w:rsid w:val="00086880"/>
    <w:rsid w:val="00091D2D"/>
    <w:rsid w:val="00092DFB"/>
    <w:rsid w:val="00094FA3"/>
    <w:rsid w:val="000A3D28"/>
    <w:rsid w:val="000A4C31"/>
    <w:rsid w:val="000A7B0B"/>
    <w:rsid w:val="000B4C15"/>
    <w:rsid w:val="000B72E0"/>
    <w:rsid w:val="000B7906"/>
    <w:rsid w:val="000C6919"/>
    <w:rsid w:val="000C7A60"/>
    <w:rsid w:val="000C7A66"/>
    <w:rsid w:val="000D542D"/>
    <w:rsid w:val="000E258E"/>
    <w:rsid w:val="000E2C17"/>
    <w:rsid w:val="000F3663"/>
    <w:rsid w:val="00100B7C"/>
    <w:rsid w:val="00100E9E"/>
    <w:rsid w:val="001066AC"/>
    <w:rsid w:val="00107482"/>
    <w:rsid w:val="001136F1"/>
    <w:rsid w:val="00124EDD"/>
    <w:rsid w:val="00133EC1"/>
    <w:rsid w:val="001341DD"/>
    <w:rsid w:val="001375B9"/>
    <w:rsid w:val="00142676"/>
    <w:rsid w:val="00145F09"/>
    <w:rsid w:val="001528BE"/>
    <w:rsid w:val="00162E7F"/>
    <w:rsid w:val="001831E5"/>
    <w:rsid w:val="0018704C"/>
    <w:rsid w:val="00187076"/>
    <w:rsid w:val="00195AEC"/>
    <w:rsid w:val="001A27B3"/>
    <w:rsid w:val="001B0EE6"/>
    <w:rsid w:val="001B2B79"/>
    <w:rsid w:val="001B2C44"/>
    <w:rsid w:val="001B5CEB"/>
    <w:rsid w:val="001B76DD"/>
    <w:rsid w:val="001C1CB1"/>
    <w:rsid w:val="001C269C"/>
    <w:rsid w:val="001C51F0"/>
    <w:rsid w:val="001D43A6"/>
    <w:rsid w:val="001D62AB"/>
    <w:rsid w:val="001E133C"/>
    <w:rsid w:val="001E3857"/>
    <w:rsid w:val="001E4C72"/>
    <w:rsid w:val="001F05C2"/>
    <w:rsid w:val="00207936"/>
    <w:rsid w:val="00212639"/>
    <w:rsid w:val="00216E40"/>
    <w:rsid w:val="0023028F"/>
    <w:rsid w:val="00231C80"/>
    <w:rsid w:val="0023562A"/>
    <w:rsid w:val="0024282B"/>
    <w:rsid w:val="00244397"/>
    <w:rsid w:val="002448CF"/>
    <w:rsid w:val="002639DA"/>
    <w:rsid w:val="00263EE3"/>
    <w:rsid w:val="00272E7A"/>
    <w:rsid w:val="002808AE"/>
    <w:rsid w:val="00282587"/>
    <w:rsid w:val="002828F8"/>
    <w:rsid w:val="002843BE"/>
    <w:rsid w:val="0028466F"/>
    <w:rsid w:val="002908DD"/>
    <w:rsid w:val="00292920"/>
    <w:rsid w:val="002936A3"/>
    <w:rsid w:val="00294691"/>
    <w:rsid w:val="002A12D4"/>
    <w:rsid w:val="002A309A"/>
    <w:rsid w:val="002A3391"/>
    <w:rsid w:val="002A5B15"/>
    <w:rsid w:val="002D0D37"/>
    <w:rsid w:val="002F1448"/>
    <w:rsid w:val="002F78DF"/>
    <w:rsid w:val="0030135E"/>
    <w:rsid w:val="00301FA3"/>
    <w:rsid w:val="00303624"/>
    <w:rsid w:val="0030658C"/>
    <w:rsid w:val="00313B7F"/>
    <w:rsid w:val="00316D90"/>
    <w:rsid w:val="0033674D"/>
    <w:rsid w:val="003370F1"/>
    <w:rsid w:val="0034321A"/>
    <w:rsid w:val="00343709"/>
    <w:rsid w:val="003529F5"/>
    <w:rsid w:val="00353B3A"/>
    <w:rsid w:val="00371129"/>
    <w:rsid w:val="00376E21"/>
    <w:rsid w:val="00382D83"/>
    <w:rsid w:val="00392CB5"/>
    <w:rsid w:val="00392DE7"/>
    <w:rsid w:val="003A061E"/>
    <w:rsid w:val="003A1B91"/>
    <w:rsid w:val="003A2A70"/>
    <w:rsid w:val="003A4115"/>
    <w:rsid w:val="003A613D"/>
    <w:rsid w:val="003C61E6"/>
    <w:rsid w:val="003E1CD2"/>
    <w:rsid w:val="003E24C8"/>
    <w:rsid w:val="003E2C95"/>
    <w:rsid w:val="003E6823"/>
    <w:rsid w:val="003F5295"/>
    <w:rsid w:val="003F7575"/>
    <w:rsid w:val="0040025E"/>
    <w:rsid w:val="00420E5B"/>
    <w:rsid w:val="004223C6"/>
    <w:rsid w:val="00424602"/>
    <w:rsid w:val="00425496"/>
    <w:rsid w:val="00426AFE"/>
    <w:rsid w:val="0043034C"/>
    <w:rsid w:val="004321E1"/>
    <w:rsid w:val="004333E3"/>
    <w:rsid w:val="00445509"/>
    <w:rsid w:val="00457389"/>
    <w:rsid w:val="00474666"/>
    <w:rsid w:val="0048079E"/>
    <w:rsid w:val="0048618A"/>
    <w:rsid w:val="00491774"/>
    <w:rsid w:val="00493058"/>
    <w:rsid w:val="004960D2"/>
    <w:rsid w:val="004A04AF"/>
    <w:rsid w:val="004A1216"/>
    <w:rsid w:val="004A1A1E"/>
    <w:rsid w:val="004A7388"/>
    <w:rsid w:val="004C0617"/>
    <w:rsid w:val="004C3FCB"/>
    <w:rsid w:val="004C7100"/>
    <w:rsid w:val="004D4D97"/>
    <w:rsid w:val="004D53FE"/>
    <w:rsid w:val="004D7169"/>
    <w:rsid w:val="004E1B29"/>
    <w:rsid w:val="004E4D05"/>
    <w:rsid w:val="004E7FF8"/>
    <w:rsid w:val="004F0390"/>
    <w:rsid w:val="004F5B9B"/>
    <w:rsid w:val="004F643A"/>
    <w:rsid w:val="004F67E5"/>
    <w:rsid w:val="004F6B32"/>
    <w:rsid w:val="004F7A0B"/>
    <w:rsid w:val="0050109B"/>
    <w:rsid w:val="005057DF"/>
    <w:rsid w:val="005106EE"/>
    <w:rsid w:val="0051269A"/>
    <w:rsid w:val="005216D9"/>
    <w:rsid w:val="00525EBF"/>
    <w:rsid w:val="00530136"/>
    <w:rsid w:val="00534677"/>
    <w:rsid w:val="005351B2"/>
    <w:rsid w:val="00535373"/>
    <w:rsid w:val="005460F8"/>
    <w:rsid w:val="00556BC8"/>
    <w:rsid w:val="00562293"/>
    <w:rsid w:val="00563486"/>
    <w:rsid w:val="00563738"/>
    <w:rsid w:val="00563FA6"/>
    <w:rsid w:val="00564B89"/>
    <w:rsid w:val="005768E6"/>
    <w:rsid w:val="00586396"/>
    <w:rsid w:val="0059055B"/>
    <w:rsid w:val="00597810"/>
    <w:rsid w:val="005A610F"/>
    <w:rsid w:val="005B2808"/>
    <w:rsid w:val="005C01D4"/>
    <w:rsid w:val="005C709B"/>
    <w:rsid w:val="005D66DE"/>
    <w:rsid w:val="005E19D8"/>
    <w:rsid w:val="005E2419"/>
    <w:rsid w:val="005E5BC2"/>
    <w:rsid w:val="005F2580"/>
    <w:rsid w:val="005F7F54"/>
    <w:rsid w:val="00603A35"/>
    <w:rsid w:val="00604475"/>
    <w:rsid w:val="00604EA6"/>
    <w:rsid w:val="00611F75"/>
    <w:rsid w:val="00622AC7"/>
    <w:rsid w:val="0062434B"/>
    <w:rsid w:val="0062456B"/>
    <w:rsid w:val="006317A8"/>
    <w:rsid w:val="006330E6"/>
    <w:rsid w:val="0063403D"/>
    <w:rsid w:val="00634869"/>
    <w:rsid w:val="00654739"/>
    <w:rsid w:val="00655FDF"/>
    <w:rsid w:val="006577C8"/>
    <w:rsid w:val="00674FBD"/>
    <w:rsid w:val="006825DB"/>
    <w:rsid w:val="0068386D"/>
    <w:rsid w:val="006924F6"/>
    <w:rsid w:val="00696D5D"/>
    <w:rsid w:val="006A3686"/>
    <w:rsid w:val="006B2A9C"/>
    <w:rsid w:val="006B77D2"/>
    <w:rsid w:val="006C5C91"/>
    <w:rsid w:val="006D0527"/>
    <w:rsid w:val="006D1D29"/>
    <w:rsid w:val="006D2DF0"/>
    <w:rsid w:val="006D51D0"/>
    <w:rsid w:val="006E0093"/>
    <w:rsid w:val="006E0E0D"/>
    <w:rsid w:val="006E4DDA"/>
    <w:rsid w:val="006F1836"/>
    <w:rsid w:val="0070304F"/>
    <w:rsid w:val="00705219"/>
    <w:rsid w:val="00705512"/>
    <w:rsid w:val="0071176E"/>
    <w:rsid w:val="00717D7C"/>
    <w:rsid w:val="007218F5"/>
    <w:rsid w:val="007226C5"/>
    <w:rsid w:val="007242F6"/>
    <w:rsid w:val="007475A6"/>
    <w:rsid w:val="00752E88"/>
    <w:rsid w:val="00755884"/>
    <w:rsid w:val="007A3592"/>
    <w:rsid w:val="007A3600"/>
    <w:rsid w:val="007A46EF"/>
    <w:rsid w:val="007B1549"/>
    <w:rsid w:val="007B51C1"/>
    <w:rsid w:val="007C45A0"/>
    <w:rsid w:val="007C58C9"/>
    <w:rsid w:val="007D452D"/>
    <w:rsid w:val="007E0E06"/>
    <w:rsid w:val="007E6123"/>
    <w:rsid w:val="007F0C87"/>
    <w:rsid w:val="007F309C"/>
    <w:rsid w:val="007F665E"/>
    <w:rsid w:val="007F73CF"/>
    <w:rsid w:val="0080772B"/>
    <w:rsid w:val="00810B88"/>
    <w:rsid w:val="00826AE2"/>
    <w:rsid w:val="0083577F"/>
    <w:rsid w:val="00835F87"/>
    <w:rsid w:val="00853A64"/>
    <w:rsid w:val="0086186A"/>
    <w:rsid w:val="0086524F"/>
    <w:rsid w:val="008800F2"/>
    <w:rsid w:val="008817D4"/>
    <w:rsid w:val="00890CF5"/>
    <w:rsid w:val="008936D8"/>
    <w:rsid w:val="008D5248"/>
    <w:rsid w:val="008D6E44"/>
    <w:rsid w:val="008E069A"/>
    <w:rsid w:val="008E7BDA"/>
    <w:rsid w:val="008F0F2A"/>
    <w:rsid w:val="008F4ADE"/>
    <w:rsid w:val="00903B98"/>
    <w:rsid w:val="009076BD"/>
    <w:rsid w:val="009079C4"/>
    <w:rsid w:val="00915B02"/>
    <w:rsid w:val="0091691A"/>
    <w:rsid w:val="0091746A"/>
    <w:rsid w:val="00920E4D"/>
    <w:rsid w:val="009237E0"/>
    <w:rsid w:val="00932B88"/>
    <w:rsid w:val="00932FD8"/>
    <w:rsid w:val="00940C0D"/>
    <w:rsid w:val="009420C9"/>
    <w:rsid w:val="00946B20"/>
    <w:rsid w:val="00946FD3"/>
    <w:rsid w:val="0096146D"/>
    <w:rsid w:val="009616E8"/>
    <w:rsid w:val="009669B4"/>
    <w:rsid w:val="00966FD7"/>
    <w:rsid w:val="009777E4"/>
    <w:rsid w:val="00993405"/>
    <w:rsid w:val="0099383D"/>
    <w:rsid w:val="009A4083"/>
    <w:rsid w:val="009A6F46"/>
    <w:rsid w:val="009B7308"/>
    <w:rsid w:val="009E6A4B"/>
    <w:rsid w:val="009F35E9"/>
    <w:rsid w:val="009F7194"/>
    <w:rsid w:val="00A0032A"/>
    <w:rsid w:val="00A06CB9"/>
    <w:rsid w:val="00A219F0"/>
    <w:rsid w:val="00A254FE"/>
    <w:rsid w:val="00A311E7"/>
    <w:rsid w:val="00A33A50"/>
    <w:rsid w:val="00A42B15"/>
    <w:rsid w:val="00A461D6"/>
    <w:rsid w:val="00A60209"/>
    <w:rsid w:val="00A63155"/>
    <w:rsid w:val="00A67286"/>
    <w:rsid w:val="00A835CD"/>
    <w:rsid w:val="00A9215B"/>
    <w:rsid w:val="00A928F0"/>
    <w:rsid w:val="00AA174D"/>
    <w:rsid w:val="00AA33E8"/>
    <w:rsid w:val="00AA3746"/>
    <w:rsid w:val="00AA7B96"/>
    <w:rsid w:val="00AB0B6D"/>
    <w:rsid w:val="00AB254D"/>
    <w:rsid w:val="00AB61BD"/>
    <w:rsid w:val="00AC467C"/>
    <w:rsid w:val="00AD2962"/>
    <w:rsid w:val="00AD59B1"/>
    <w:rsid w:val="00AE3AA5"/>
    <w:rsid w:val="00B01A33"/>
    <w:rsid w:val="00B02D00"/>
    <w:rsid w:val="00B0660B"/>
    <w:rsid w:val="00B074B6"/>
    <w:rsid w:val="00B13BED"/>
    <w:rsid w:val="00B2152A"/>
    <w:rsid w:val="00B2465D"/>
    <w:rsid w:val="00B27B7D"/>
    <w:rsid w:val="00B30884"/>
    <w:rsid w:val="00B30E9B"/>
    <w:rsid w:val="00B326B3"/>
    <w:rsid w:val="00B33F6A"/>
    <w:rsid w:val="00B3653D"/>
    <w:rsid w:val="00B379AF"/>
    <w:rsid w:val="00B429C3"/>
    <w:rsid w:val="00B57214"/>
    <w:rsid w:val="00B57294"/>
    <w:rsid w:val="00B61116"/>
    <w:rsid w:val="00B629DB"/>
    <w:rsid w:val="00B645FD"/>
    <w:rsid w:val="00B661BD"/>
    <w:rsid w:val="00B8155A"/>
    <w:rsid w:val="00B82044"/>
    <w:rsid w:val="00B82771"/>
    <w:rsid w:val="00B9349C"/>
    <w:rsid w:val="00BA189B"/>
    <w:rsid w:val="00BA7D8E"/>
    <w:rsid w:val="00BC3BF7"/>
    <w:rsid w:val="00BC455C"/>
    <w:rsid w:val="00BC549D"/>
    <w:rsid w:val="00BC66F1"/>
    <w:rsid w:val="00BC6D9D"/>
    <w:rsid w:val="00BD14C3"/>
    <w:rsid w:val="00BD1CFD"/>
    <w:rsid w:val="00BD46EA"/>
    <w:rsid w:val="00BD4BCC"/>
    <w:rsid w:val="00BE6F48"/>
    <w:rsid w:val="00BE7421"/>
    <w:rsid w:val="00BF000E"/>
    <w:rsid w:val="00BF1AD8"/>
    <w:rsid w:val="00BF3E84"/>
    <w:rsid w:val="00C0139B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661C2"/>
    <w:rsid w:val="00C831F9"/>
    <w:rsid w:val="00C90181"/>
    <w:rsid w:val="00CA30E9"/>
    <w:rsid w:val="00CB0A21"/>
    <w:rsid w:val="00CC2B70"/>
    <w:rsid w:val="00CC3A48"/>
    <w:rsid w:val="00CC536D"/>
    <w:rsid w:val="00CD47A0"/>
    <w:rsid w:val="00CE1C8D"/>
    <w:rsid w:val="00CE4013"/>
    <w:rsid w:val="00CE46C0"/>
    <w:rsid w:val="00CF23CF"/>
    <w:rsid w:val="00CF34EB"/>
    <w:rsid w:val="00CF5D09"/>
    <w:rsid w:val="00D016B0"/>
    <w:rsid w:val="00D04197"/>
    <w:rsid w:val="00D14A57"/>
    <w:rsid w:val="00D15294"/>
    <w:rsid w:val="00D1757A"/>
    <w:rsid w:val="00D2079D"/>
    <w:rsid w:val="00D2413A"/>
    <w:rsid w:val="00D27F3E"/>
    <w:rsid w:val="00D3230E"/>
    <w:rsid w:val="00D36166"/>
    <w:rsid w:val="00D3768A"/>
    <w:rsid w:val="00D4621E"/>
    <w:rsid w:val="00D46E61"/>
    <w:rsid w:val="00D472DF"/>
    <w:rsid w:val="00D50526"/>
    <w:rsid w:val="00D50D9E"/>
    <w:rsid w:val="00D56DF5"/>
    <w:rsid w:val="00D65CC3"/>
    <w:rsid w:val="00D81CE8"/>
    <w:rsid w:val="00D826B4"/>
    <w:rsid w:val="00DA19CF"/>
    <w:rsid w:val="00DB0C46"/>
    <w:rsid w:val="00DB0D13"/>
    <w:rsid w:val="00DB4339"/>
    <w:rsid w:val="00DB5487"/>
    <w:rsid w:val="00DC488B"/>
    <w:rsid w:val="00DC601F"/>
    <w:rsid w:val="00DD23C4"/>
    <w:rsid w:val="00DD4092"/>
    <w:rsid w:val="00DD62B5"/>
    <w:rsid w:val="00DE6C7B"/>
    <w:rsid w:val="00DF149D"/>
    <w:rsid w:val="00DF18EA"/>
    <w:rsid w:val="00DF5BF3"/>
    <w:rsid w:val="00E01D5A"/>
    <w:rsid w:val="00E02FC0"/>
    <w:rsid w:val="00E10B2B"/>
    <w:rsid w:val="00E17E43"/>
    <w:rsid w:val="00E21EC6"/>
    <w:rsid w:val="00E2456D"/>
    <w:rsid w:val="00E42349"/>
    <w:rsid w:val="00E444D4"/>
    <w:rsid w:val="00E522DC"/>
    <w:rsid w:val="00E53909"/>
    <w:rsid w:val="00E706E4"/>
    <w:rsid w:val="00E74C85"/>
    <w:rsid w:val="00E92D90"/>
    <w:rsid w:val="00E9547C"/>
    <w:rsid w:val="00E95EFE"/>
    <w:rsid w:val="00EB227B"/>
    <w:rsid w:val="00EB3AE2"/>
    <w:rsid w:val="00EB7327"/>
    <w:rsid w:val="00EC067F"/>
    <w:rsid w:val="00EC1C58"/>
    <w:rsid w:val="00EC2D97"/>
    <w:rsid w:val="00EC2EE4"/>
    <w:rsid w:val="00ED7D03"/>
    <w:rsid w:val="00EE12E6"/>
    <w:rsid w:val="00EF2D6B"/>
    <w:rsid w:val="00EF5FF1"/>
    <w:rsid w:val="00EF7130"/>
    <w:rsid w:val="00F01F59"/>
    <w:rsid w:val="00F048A8"/>
    <w:rsid w:val="00F06B77"/>
    <w:rsid w:val="00F26BCB"/>
    <w:rsid w:val="00F27FEF"/>
    <w:rsid w:val="00F33D9B"/>
    <w:rsid w:val="00F40DDF"/>
    <w:rsid w:val="00F4181A"/>
    <w:rsid w:val="00F47E60"/>
    <w:rsid w:val="00F5476D"/>
    <w:rsid w:val="00F63628"/>
    <w:rsid w:val="00F71630"/>
    <w:rsid w:val="00F737D0"/>
    <w:rsid w:val="00F820FB"/>
    <w:rsid w:val="00F92001"/>
    <w:rsid w:val="00F967F8"/>
    <w:rsid w:val="00FB3624"/>
    <w:rsid w:val="00FC10B3"/>
    <w:rsid w:val="00FC519F"/>
    <w:rsid w:val="00FD0473"/>
    <w:rsid w:val="00FD1EE9"/>
    <w:rsid w:val="00FD2975"/>
    <w:rsid w:val="00FD5140"/>
    <w:rsid w:val="00FD6077"/>
    <w:rsid w:val="00FE63AE"/>
    <w:rsid w:val="00FF3DA6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38B4"/>
  <w15:docId w15:val="{B4E012D1-E55E-4D35-9B94-24336FB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character" w:styleId="Hipervnculo">
    <w:name w:val="Hyperlink"/>
    <w:basedOn w:val="Fuentedeprrafopredeter"/>
    <w:uiPriority w:val="99"/>
    <w:unhideWhenUsed/>
    <w:rsid w:val="00BD14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7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60"/>
  </w:style>
  <w:style w:type="paragraph" w:styleId="Piedepgina">
    <w:name w:val="footer"/>
    <w:basedOn w:val="Normal"/>
    <w:link w:val="PiedepginaCar"/>
    <w:uiPriority w:val="99"/>
    <w:unhideWhenUsed/>
    <w:rsid w:val="000C7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60"/>
  </w:style>
  <w:style w:type="table" w:styleId="Cuadrculadetablaclara">
    <w:name w:val="Grid Table Light"/>
    <w:basedOn w:val="Tablanormal"/>
    <w:uiPriority w:val="40"/>
    <w:rsid w:val="003E1C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05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labra.es/el-conocimiento-humano-0772.html" TargetMode="External"/><Relationship Id="rId18" Type="http://schemas.openxmlformats.org/officeDocument/2006/relationships/hyperlink" Target="http://www.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epistemolog&#237;a.org.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onograf&#237;as.com/trabajos101/la-gnoseolog&#237;a/la-gnoseolog&#237;a.shtml" TargetMode="External"/><Relationship Id="rId25" Type="http://schemas.openxmlformats.org/officeDocument/2006/relationships/hyperlink" Target="http://www.scielo.org.pe/scielo.php?script=sci_arttext&amp;pid=s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ured.cu/gnoseolog&#237;a" TargetMode="External"/><Relationship Id="rId20" Type="http://schemas.openxmlformats.org/officeDocument/2006/relationships/hyperlink" Target="http://www.ecured.cu/epistemolog&#237;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dia.austral.edu.ar/Teorias_cient&#237;fic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" TargetMode="External"/><Relationship Id="rId23" Type="http://schemas.openxmlformats.org/officeDocument/2006/relationships/hyperlink" Target="http://www.ugr.es/~jmgreyes/PRESENTACIONES.../02ModelosenCiencia2011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psicolog&#237;aymente.com/psicolog&#237;a/epistemolog&#237;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researchgate.net/.../228619918_El_fenomeno_del_conocimiento_humano" TargetMode="External"/><Relationship Id="rId22" Type="http://schemas.openxmlformats.org/officeDocument/2006/relationships/hyperlink" Target="http://www.minedu.gob.pe/" TargetMode="External"/><Relationship Id="rId27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384A-5513-4D6A-94B2-3CB5672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10</Pages>
  <Words>2887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HP</cp:lastModifiedBy>
  <cp:revision>175</cp:revision>
  <cp:lastPrinted>2020-06-04T23:09:00Z</cp:lastPrinted>
  <dcterms:created xsi:type="dcterms:W3CDTF">2018-01-17T17:06:00Z</dcterms:created>
  <dcterms:modified xsi:type="dcterms:W3CDTF">2020-06-20T00:51:00Z</dcterms:modified>
</cp:coreProperties>
</file>