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CFF8" w14:textId="77777777" w:rsidR="006244DE" w:rsidRDefault="006244DE" w:rsidP="006244D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EDUCACIÓN</w:t>
      </w:r>
      <w:bookmarkStart w:id="0" w:name="_GoBack"/>
      <w:bookmarkEnd w:id="0"/>
    </w:p>
    <w:p w14:paraId="046229E6" w14:textId="2666DCC0" w:rsidR="006244DE" w:rsidRDefault="006244DE" w:rsidP="006244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21F051" wp14:editId="602DC6FE">
                <wp:simplePos x="0" y="0"/>
                <wp:positionH relativeFrom="column">
                  <wp:posOffset>560070</wp:posOffset>
                </wp:positionH>
                <wp:positionV relativeFrom="paragraph">
                  <wp:posOffset>600710</wp:posOffset>
                </wp:positionV>
                <wp:extent cx="5067300" cy="1605915"/>
                <wp:effectExtent l="0" t="0" r="19050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594FBF" w14:textId="77777777" w:rsidR="006244DE" w:rsidRDefault="006244DE" w:rsidP="006244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365519DF" w14:textId="77777777" w:rsidR="006244DE" w:rsidRDefault="006244DE" w:rsidP="006244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79CE3E6C" w14:textId="77777777" w:rsidR="006244DE" w:rsidRDefault="006244DE" w:rsidP="006244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</w:t>
                            </w:r>
                          </w:p>
                          <w:p w14:paraId="7429A70D" w14:textId="5D467E9B" w:rsidR="006244DE" w:rsidRDefault="006244DE" w:rsidP="006244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“PERSONALIDAD Y ETICA PROFESIONAL”</w:t>
                            </w:r>
                          </w:p>
                          <w:p w14:paraId="7CFAA2B8" w14:textId="77777777" w:rsidR="006244DE" w:rsidRDefault="006244DE" w:rsidP="006244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415692" w14:textId="77777777" w:rsidR="006244DE" w:rsidRDefault="006244DE" w:rsidP="006244D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1F051" id="Rectángulo 6" o:spid="_x0000_s1026" style="position:absolute;left:0;text-align:left;margin-left:44.1pt;margin-top:47.3pt;width:399pt;height:126.4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qAtra4QAAAAkBAAAPAAAAZHJzL2Rvd25yZXYueG1sTI/BTsMwEETvSPyDtUhcUOs0hGBC&#10;NlUL4tJyoC0f4CSLE4jtKHbT0K/HnOA4O6OZt/ly0h0baXCtNQiLeQSMTGXr1iiE98PLTABzXppa&#10;dtYQwjc5WBaXF7nMansyOxr3XrFQYlwmERrv+4xzVzWkpZvbnkzwPuygpQ9yULwe5CmU647HUZRy&#10;LVsTFhrZ01ND1df+qBHWr/Fhu1DPN+fNWZXbZFTrz7cV4vXVtHoE5mnyf2H4xQ/oUASm0h5N7ViH&#10;IEQckggPSQos+EKk4VAi3Cb3d8CLnP//oPgBAAD//wMAUEsBAi0AFAAGAAgAAAAhALaDOJL+AAAA&#10;4QEAABMAAAAAAAAAAAAAAAAAAAAAAFtDb250ZW50X1R5cGVzXS54bWxQSwECLQAUAAYACAAAACEA&#10;OP0h/9YAAACUAQAACwAAAAAAAAAAAAAAAAAvAQAAX3JlbHMvLnJlbHNQSwECLQAUAAYACAAAACEA&#10;w8976koCAACtBAAADgAAAAAAAAAAAAAAAAAuAgAAZHJzL2Uyb0RvYy54bWxQSwECLQAUAAYACAAA&#10;ACEAKgLa2uEAAAAJAQAADwAAAAAAAAAAAAAAAACkBAAAZHJzL2Rvd25yZXYueG1sUEsFBgAAAAAE&#10;AAQA8wAAALIFAAAAAA==&#10;" strokeweight="2pt">
                <v:path arrowok="t"/>
                <v:textbox>
                  <w:txbxContent>
                    <w:p w14:paraId="0D594FBF" w14:textId="77777777" w:rsidR="006244DE" w:rsidRDefault="006244DE" w:rsidP="006244DE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365519DF" w14:textId="77777777" w:rsidR="006244DE" w:rsidRDefault="006244DE" w:rsidP="006244DE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79CE3E6C" w14:textId="77777777" w:rsidR="006244DE" w:rsidRDefault="006244DE" w:rsidP="006244DE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</w:t>
                      </w:r>
                    </w:p>
                    <w:p w14:paraId="7429A70D" w14:textId="5D467E9B" w:rsidR="006244DE" w:rsidRDefault="006244DE" w:rsidP="006244DE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“PERSONALIDAD Y ETICA PROFESIONAL”</w:t>
                      </w:r>
                    </w:p>
                    <w:p w14:paraId="7CFAA2B8" w14:textId="77777777" w:rsidR="006244DE" w:rsidRDefault="006244DE" w:rsidP="006244D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6415692" w14:textId="77777777" w:rsidR="006244DE" w:rsidRDefault="006244DE" w:rsidP="006244D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ESCUELA PROFESIONAL DE EDUCACIÓN PRIMARIA Y PROBLEMAS DE APRENDIZAJE</w:t>
      </w:r>
    </w:p>
    <w:p w14:paraId="44EE1700" w14:textId="571A48C7" w:rsidR="006244DE" w:rsidRDefault="006244DE" w:rsidP="006244DE">
      <w:pPr>
        <w:jc w:val="center"/>
        <w:rPr>
          <w:rFonts w:ascii="Calibri Light" w:hAnsi="Calibri Light" w:cs="Calibri Light"/>
          <w:b/>
          <w:sz w:val="28"/>
        </w:rPr>
      </w:pPr>
    </w:p>
    <w:p w14:paraId="7CF5288C" w14:textId="77777777" w:rsidR="006244DE" w:rsidRDefault="006244DE" w:rsidP="006244DE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642182FC" w14:textId="77777777" w:rsidR="006244DE" w:rsidRDefault="006244DE" w:rsidP="006244DE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4AAEEC3" w14:textId="77777777" w:rsidR="006244DE" w:rsidRDefault="006244DE" w:rsidP="006244DE">
      <w:pPr>
        <w:ind w:right="-1"/>
        <w:jc w:val="center"/>
        <w:rPr>
          <w:rFonts w:ascii="Arial Narrow" w:hAnsi="Arial Narrow"/>
          <w:b/>
          <w:sz w:val="36"/>
        </w:rPr>
      </w:pPr>
    </w:p>
    <w:p w14:paraId="5C969A49" w14:textId="77777777" w:rsidR="006244DE" w:rsidRDefault="006244DE" w:rsidP="006244DE">
      <w:pPr>
        <w:ind w:right="-1"/>
        <w:rPr>
          <w:rFonts w:ascii="Arial Narrow" w:hAnsi="Arial Narrow"/>
          <w:b/>
          <w:sz w:val="36"/>
        </w:rPr>
      </w:pPr>
    </w:p>
    <w:p w14:paraId="4569478A" w14:textId="0D3D6EC8" w:rsidR="006244DE" w:rsidRDefault="006244DE" w:rsidP="006244DE">
      <w:pPr>
        <w:ind w:right="-1"/>
        <w:rPr>
          <w:rFonts w:ascii="Arial Narrow" w:hAnsi="Arial Narrow"/>
          <w:b/>
          <w:sz w:val="36"/>
        </w:rPr>
      </w:pPr>
    </w:p>
    <w:p w14:paraId="72EA4A6D" w14:textId="77777777" w:rsidR="006244DE" w:rsidRDefault="006244DE" w:rsidP="006244DE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706"/>
      </w:tblGrid>
      <w:tr w:rsidR="006244DE" w14:paraId="3CD2AB59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21363AE0" w14:textId="7EA9415C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b/>
                <w:sz w:val="22"/>
              </w:rPr>
              <w:t>Departamento Académico</w:t>
            </w:r>
          </w:p>
        </w:tc>
        <w:tc>
          <w:tcPr>
            <w:tcW w:w="5706" w:type="dxa"/>
            <w:vAlign w:val="center"/>
          </w:tcPr>
          <w:p w14:paraId="387D5FD8" w14:textId="02EB1B5F" w:rsidR="006244DE" w:rsidRPr="006244DE" w:rsidRDefault="006244DE" w:rsidP="006244DE">
            <w:pPr>
              <w:spacing w:line="300" w:lineRule="exact"/>
              <w:jc w:val="both"/>
              <w:rPr>
                <w:b/>
                <w:sz w:val="22"/>
              </w:rPr>
            </w:pPr>
            <w:r w:rsidRPr="00565686">
              <w:rPr>
                <w:sz w:val="22"/>
              </w:rPr>
              <w:t xml:space="preserve">Ciencias </w:t>
            </w:r>
            <w:r>
              <w:rPr>
                <w:sz w:val="22"/>
              </w:rPr>
              <w:t xml:space="preserve">de la Educación y Tecnología  </w:t>
            </w:r>
            <w:r>
              <w:rPr>
                <w:sz w:val="22"/>
              </w:rPr>
              <w:t>Educativa.</w:t>
            </w:r>
          </w:p>
        </w:tc>
      </w:tr>
      <w:tr w:rsidR="006244DE" w14:paraId="003EE0F5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790452EA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706" w:type="dxa"/>
            <w:vAlign w:val="center"/>
          </w:tcPr>
          <w:p w14:paraId="35EDD631" w14:textId="77777777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szCs w:val="24"/>
                <w:lang w:val="es-ES" w:eastAsia="es-ES"/>
              </w:rPr>
              <w:t>2020 – I</w:t>
            </w:r>
          </w:p>
        </w:tc>
      </w:tr>
      <w:tr w:rsidR="006244DE" w14:paraId="305EB070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0748D19A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706" w:type="dxa"/>
            <w:vAlign w:val="center"/>
          </w:tcPr>
          <w:p w14:paraId="0F9DB613" w14:textId="1E567215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Cs w:val="24"/>
                <w:lang w:val="es-ES" w:eastAsia="es-ES"/>
              </w:rPr>
              <w:t>253</w:t>
            </w:r>
          </w:p>
        </w:tc>
      </w:tr>
      <w:tr w:rsidR="006244DE" w14:paraId="7F99FB2A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3BA39676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706" w:type="dxa"/>
            <w:vAlign w:val="center"/>
          </w:tcPr>
          <w:p w14:paraId="0DCFFFEE" w14:textId="77777777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szCs w:val="24"/>
                <w:lang w:val="es-ES" w:eastAsia="es-ES"/>
              </w:rPr>
              <w:t>02</w:t>
            </w:r>
          </w:p>
        </w:tc>
      </w:tr>
      <w:tr w:rsidR="006244DE" w14:paraId="2CC9808C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514572D1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706" w:type="dxa"/>
            <w:vAlign w:val="center"/>
          </w:tcPr>
          <w:p w14:paraId="70529FCD" w14:textId="77777777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Horas totales: 3         Teóricas: 1   Prácticas: 2</w:t>
            </w:r>
          </w:p>
        </w:tc>
      </w:tr>
      <w:tr w:rsidR="006244DE" w14:paraId="00B32B2A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4955451D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706" w:type="dxa"/>
            <w:vAlign w:val="center"/>
          </w:tcPr>
          <w:p w14:paraId="67494399" w14:textId="77777777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I</w:t>
            </w:r>
          </w:p>
        </w:tc>
      </w:tr>
      <w:tr w:rsidR="006244DE" w14:paraId="1D2281CC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748B90EB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706" w:type="dxa"/>
            <w:vAlign w:val="center"/>
          </w:tcPr>
          <w:p w14:paraId="29437D16" w14:textId="77777777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Única</w:t>
            </w:r>
          </w:p>
        </w:tc>
      </w:tr>
      <w:tr w:rsidR="006244DE" w14:paraId="5F20EA7A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4FDA298E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706" w:type="dxa"/>
            <w:vAlign w:val="center"/>
          </w:tcPr>
          <w:p w14:paraId="7F78FA22" w14:textId="4F622134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 xml:space="preserve">Minaya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Gutierrez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, Pompeyo</w:t>
            </w:r>
          </w:p>
        </w:tc>
      </w:tr>
      <w:tr w:rsidR="006244DE" w14:paraId="3D5B43F4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0CD03B8A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706" w:type="dxa"/>
            <w:vAlign w:val="center"/>
          </w:tcPr>
          <w:p w14:paraId="2B88E238" w14:textId="4B8121E0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pminaya</w:t>
            </w:r>
            <w:r w:rsidRPr="008658A6"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@unjfsc.edu.pe</w:t>
            </w:r>
          </w:p>
        </w:tc>
      </w:tr>
      <w:tr w:rsidR="006244DE" w14:paraId="4E1B15D8" w14:textId="77777777" w:rsidTr="009C6DCE">
        <w:trPr>
          <w:trHeight w:val="468"/>
        </w:trPr>
        <w:tc>
          <w:tcPr>
            <w:tcW w:w="2686" w:type="dxa"/>
            <w:vAlign w:val="center"/>
          </w:tcPr>
          <w:p w14:paraId="714AB7A9" w14:textId="77777777" w:rsidR="006244DE" w:rsidRDefault="006244DE" w:rsidP="009C6DCE">
            <w:pPr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Número de Celular</w:t>
            </w:r>
          </w:p>
        </w:tc>
        <w:tc>
          <w:tcPr>
            <w:tcW w:w="5706" w:type="dxa"/>
            <w:vAlign w:val="center"/>
          </w:tcPr>
          <w:p w14:paraId="5A74CE4C" w14:textId="1C597861" w:rsidR="006244DE" w:rsidRPr="00155FC5" w:rsidRDefault="006244DE" w:rsidP="009C6DCE">
            <w:pP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Cs w:val="24"/>
                <w:lang w:val="es-ES" w:eastAsia="es-ES"/>
              </w:rPr>
              <w:t>921846083</w:t>
            </w:r>
          </w:p>
        </w:tc>
      </w:tr>
    </w:tbl>
    <w:p w14:paraId="7F2FC8FC" w14:textId="5C8799DE" w:rsidR="009F7DAF" w:rsidRPr="006244DE" w:rsidRDefault="009F7DAF" w:rsidP="009F7DAF">
      <w:pPr>
        <w:spacing w:line="300" w:lineRule="exact"/>
        <w:rPr>
          <w:b/>
          <w:color w:val="FFFFFF" w:themeColor="background1"/>
          <w:sz w:val="28"/>
          <w:szCs w:val="24"/>
        </w:rPr>
      </w:pPr>
      <w:r w:rsidRPr="003D4375">
        <w:rPr>
          <w:b/>
          <w:sz w:val="28"/>
          <w:szCs w:val="24"/>
        </w:rPr>
        <w:t xml:space="preserve">             </w:t>
      </w:r>
      <w:r w:rsidRPr="003D4375">
        <w:rPr>
          <w:b/>
          <w:color w:val="FFFFFF" w:themeColor="background1"/>
          <w:sz w:val="28"/>
          <w:szCs w:val="24"/>
        </w:rPr>
        <w:t xml:space="preserve">SÍLABO DE </w:t>
      </w:r>
      <w:r w:rsidR="006244DE">
        <w:rPr>
          <w:b/>
          <w:color w:val="FFFFFF" w:themeColor="background1"/>
          <w:sz w:val="28"/>
          <w:szCs w:val="24"/>
        </w:rPr>
        <w:t>PERSONALIDAD Y ETICA PROFESIO</w:t>
      </w:r>
      <w:r w:rsidRPr="00A1534B">
        <w:rPr>
          <w:sz w:val="22"/>
        </w:rPr>
        <w:t xml:space="preserve">             </w:t>
      </w:r>
    </w:p>
    <w:p w14:paraId="673E5D97" w14:textId="77777777" w:rsidR="009F7DAF" w:rsidRPr="00A1534B" w:rsidRDefault="009F7DAF" w:rsidP="009F7DAF">
      <w:pPr>
        <w:pStyle w:val="Prrafodelista"/>
        <w:numPr>
          <w:ilvl w:val="0"/>
          <w:numId w:val="1"/>
        </w:numPr>
        <w:spacing w:line="300" w:lineRule="exact"/>
        <w:ind w:left="426" w:hanging="426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A1534B">
        <w:rPr>
          <w:b/>
          <w:sz w:val="22"/>
        </w:rPr>
        <w:t xml:space="preserve">SUMILLA Y DESCRIPCIÓN DEL CURSO: </w:t>
      </w:r>
    </w:p>
    <w:p w14:paraId="5E9945F1" w14:textId="77777777" w:rsidR="009F7DAF" w:rsidRDefault="009F7DAF" w:rsidP="009F7DAF">
      <w:pPr>
        <w:pStyle w:val="Prrafodelista"/>
        <w:spacing w:line="300" w:lineRule="exact"/>
        <w:ind w:left="567"/>
        <w:jc w:val="both"/>
        <w:rPr>
          <w:sz w:val="20"/>
          <w:szCs w:val="20"/>
        </w:rPr>
      </w:pPr>
    </w:p>
    <w:p w14:paraId="391D1175" w14:textId="77777777" w:rsidR="009F7DAF" w:rsidRPr="00111617" w:rsidRDefault="009F7DAF" w:rsidP="009F7DAF">
      <w:pPr>
        <w:pStyle w:val="Prrafodelista"/>
        <w:spacing w:line="300" w:lineRule="exact"/>
        <w:ind w:left="567"/>
        <w:jc w:val="both"/>
        <w:rPr>
          <w:sz w:val="20"/>
          <w:szCs w:val="20"/>
        </w:rPr>
      </w:pPr>
      <w:r w:rsidRPr="00112BF1">
        <w:rPr>
          <w:sz w:val="20"/>
          <w:szCs w:val="20"/>
        </w:rPr>
        <w:t>La asignatura de</w:t>
      </w:r>
      <w:r>
        <w:rPr>
          <w:sz w:val="20"/>
          <w:szCs w:val="20"/>
        </w:rPr>
        <w:t xml:space="preserve"> personalidad y </w:t>
      </w:r>
      <w:r w:rsidRPr="00112BF1">
        <w:rPr>
          <w:sz w:val="20"/>
          <w:szCs w:val="20"/>
        </w:rPr>
        <w:t xml:space="preserve"> Ética Profesional,  promueve el desarrollo personal, desarrollando en el alumno habilidades para identificar, describir, explicar y pronosticar los comportamientos personales propios como los de los demás con actitudes de empatía y respeto por las diferencias individuales.</w:t>
      </w:r>
      <w:r>
        <w:rPr>
          <w:sz w:val="20"/>
          <w:szCs w:val="20"/>
        </w:rPr>
        <w:t xml:space="preserve"> Asimismo conceptualizamos en esta asignatura al ser humano como persona moral, la deontología y la ética profesional, en una</w:t>
      </w:r>
      <w:r w:rsidRPr="00112BF1">
        <w:rPr>
          <w:sz w:val="20"/>
          <w:szCs w:val="20"/>
        </w:rPr>
        <w:t xml:space="preserve"> reflexión crítica sobre el sentido de la vida y prepara</w:t>
      </w:r>
      <w:r>
        <w:rPr>
          <w:sz w:val="20"/>
          <w:szCs w:val="20"/>
        </w:rPr>
        <w:t>r</w:t>
      </w:r>
      <w:r w:rsidRPr="00112BF1">
        <w:rPr>
          <w:sz w:val="20"/>
          <w:szCs w:val="20"/>
        </w:rPr>
        <w:t xml:space="preserve"> a las estudiantes para enfrentar la satisfacción de sus </w:t>
      </w:r>
      <w:r w:rsidRPr="00112BF1">
        <w:rPr>
          <w:sz w:val="20"/>
          <w:szCs w:val="20"/>
        </w:rPr>
        <w:lastRenderedPageBreak/>
        <w:t xml:space="preserve">necesidades existenciales y axiológicas mediante la reflexión, asunción, práctica de valores y actitudes en relación con su propio ser, con los otros y con el mundo. En el contexto de la cultura contemporánea, presenta el problema del fundamento de la Ética, como el arte de aprender a vivir y posibilidad de un bien absoluto. Es un instrumento para la reflexión del quehacer axiológico profesional. La asignatura busca presentar a  </w:t>
      </w:r>
      <w:r>
        <w:rPr>
          <w:sz w:val="20"/>
          <w:szCs w:val="20"/>
        </w:rPr>
        <w:t>los estudiantes</w:t>
      </w:r>
      <w:r w:rsidRPr="00112BF1">
        <w:rPr>
          <w:sz w:val="20"/>
          <w:szCs w:val="20"/>
        </w:rPr>
        <w:t xml:space="preserve"> los principios y los problemas del obrar ético para motivarl</w:t>
      </w:r>
      <w:r>
        <w:rPr>
          <w:sz w:val="20"/>
          <w:szCs w:val="20"/>
        </w:rPr>
        <w:t>o</w:t>
      </w:r>
      <w:r w:rsidRPr="00112BF1">
        <w:rPr>
          <w:sz w:val="20"/>
          <w:szCs w:val="20"/>
        </w:rPr>
        <w:t>s hacia la opción fundamental que orienta la toma de posición ética frente al mundo laboral.</w:t>
      </w:r>
    </w:p>
    <w:p w14:paraId="2B33865A" w14:textId="77777777" w:rsidR="009F7DAF" w:rsidRDefault="009F7DAF" w:rsidP="009F7DAF">
      <w:pPr>
        <w:pStyle w:val="Prrafodelista"/>
        <w:spacing w:line="300" w:lineRule="exact"/>
        <w:ind w:left="567"/>
        <w:jc w:val="both"/>
        <w:rPr>
          <w:sz w:val="20"/>
          <w:szCs w:val="20"/>
        </w:rPr>
      </w:pPr>
    </w:p>
    <w:p w14:paraId="72B60428" w14:textId="77777777" w:rsidR="009F7DAF" w:rsidRPr="00D1291A" w:rsidRDefault="009F7DAF" w:rsidP="00D1291A">
      <w:pPr>
        <w:pStyle w:val="Prrafodelista"/>
        <w:numPr>
          <w:ilvl w:val="0"/>
          <w:numId w:val="1"/>
        </w:numPr>
        <w:spacing w:line="300" w:lineRule="exact"/>
        <w:ind w:left="426" w:hanging="426"/>
        <w:jc w:val="both"/>
        <w:rPr>
          <w:b/>
          <w:sz w:val="20"/>
          <w:szCs w:val="20"/>
        </w:rPr>
      </w:pPr>
      <w:r w:rsidRPr="00D1291A">
        <w:rPr>
          <w:b/>
          <w:sz w:val="22"/>
          <w:szCs w:val="20"/>
        </w:rPr>
        <w:t>COMPETENCIA GENERAL</w:t>
      </w:r>
    </w:p>
    <w:p w14:paraId="7D835696" w14:textId="75DC126C" w:rsidR="00D1291A" w:rsidRDefault="009F7DAF" w:rsidP="006244DE">
      <w:pPr>
        <w:spacing w:line="300" w:lineRule="exact"/>
        <w:ind w:left="555"/>
        <w:jc w:val="both"/>
        <w:rPr>
          <w:sz w:val="20"/>
          <w:szCs w:val="20"/>
        </w:rPr>
      </w:pPr>
      <w:r>
        <w:rPr>
          <w:sz w:val="20"/>
          <w:szCs w:val="20"/>
        </w:rPr>
        <w:t>Desarrolla la capacidad de con decir y articular las acciones de los miembros de la comunidad escolar, influyendo y apoyando para el logro de los objetivos</w:t>
      </w:r>
    </w:p>
    <w:p w14:paraId="329DC582" w14:textId="77777777" w:rsidR="00D1291A" w:rsidRDefault="00D1291A" w:rsidP="009F7DAF">
      <w:pPr>
        <w:spacing w:line="300" w:lineRule="exact"/>
        <w:ind w:left="555"/>
        <w:jc w:val="both"/>
        <w:rPr>
          <w:sz w:val="20"/>
          <w:szCs w:val="20"/>
        </w:rPr>
      </w:pPr>
    </w:p>
    <w:p w14:paraId="69AEE05E" w14:textId="77777777" w:rsidR="00277172" w:rsidRPr="00603A20" w:rsidRDefault="00D1291A" w:rsidP="00F07126">
      <w:pPr>
        <w:pStyle w:val="Sinespaciado"/>
        <w:numPr>
          <w:ilvl w:val="0"/>
          <w:numId w:val="1"/>
        </w:numPr>
        <w:ind w:left="426" w:hanging="426"/>
        <w:rPr>
          <w:rFonts w:asciiTheme="minorHAnsi" w:hAnsiTheme="minorHAnsi"/>
          <w:sz w:val="20"/>
        </w:rPr>
      </w:pPr>
      <w:r w:rsidRPr="00F07126">
        <w:rPr>
          <w:b/>
          <w:sz w:val="22"/>
        </w:rPr>
        <w:t>CAPACIDADES AL FINALIZAR EL CURSO</w:t>
      </w:r>
    </w:p>
    <w:p w14:paraId="74E275AC" w14:textId="77777777" w:rsidR="00603A20" w:rsidRPr="00F07126" w:rsidRDefault="00603A20" w:rsidP="00603A20">
      <w:pPr>
        <w:pStyle w:val="Sinespaciado"/>
        <w:ind w:left="426"/>
        <w:rPr>
          <w:rFonts w:asciiTheme="minorHAnsi" w:hAnsiTheme="minorHAnsi"/>
          <w:sz w:val="20"/>
        </w:rPr>
      </w:pPr>
    </w:p>
    <w:p w14:paraId="2EC94D88" w14:textId="77777777" w:rsidR="00D1291A" w:rsidRPr="00D1291A" w:rsidRDefault="00D1291A" w:rsidP="00D1291A">
      <w:pPr>
        <w:pStyle w:val="Sinespaciado"/>
        <w:jc w:val="center"/>
        <w:rPr>
          <w:rFonts w:asciiTheme="minorHAnsi" w:hAnsiTheme="minorHAnsi"/>
          <w:b/>
          <w:sz w:val="22"/>
        </w:rPr>
      </w:pPr>
    </w:p>
    <w:tbl>
      <w:tblPr>
        <w:tblStyle w:val="Tablaconcuadrcula"/>
        <w:tblW w:w="9072" w:type="dxa"/>
        <w:tblInd w:w="675" w:type="dxa"/>
        <w:tblLook w:val="04A0" w:firstRow="1" w:lastRow="0" w:firstColumn="1" w:lastColumn="0" w:noHBand="0" w:noVBand="1"/>
      </w:tblPr>
      <w:tblGrid>
        <w:gridCol w:w="1701"/>
        <w:gridCol w:w="3686"/>
        <w:gridCol w:w="2146"/>
        <w:gridCol w:w="1539"/>
      </w:tblGrid>
      <w:tr w:rsidR="00D1291A" w:rsidRPr="00D1291A" w14:paraId="2F6DCF00" w14:textId="77777777" w:rsidTr="00F07126">
        <w:trPr>
          <w:trHeight w:val="368"/>
        </w:trPr>
        <w:tc>
          <w:tcPr>
            <w:tcW w:w="1701" w:type="dxa"/>
          </w:tcPr>
          <w:p w14:paraId="7BB03298" w14:textId="77777777" w:rsidR="00D1291A" w:rsidRPr="00F07126" w:rsidRDefault="00D1291A" w:rsidP="00D1291A">
            <w:pPr>
              <w:pStyle w:val="Sinespaciado"/>
              <w:jc w:val="center"/>
              <w:rPr>
                <w:rFonts w:asciiTheme="minorHAnsi" w:hAnsiTheme="minorHAnsi"/>
                <w:b/>
                <w:sz w:val="28"/>
              </w:rPr>
            </w:pPr>
          </w:p>
          <w:p w14:paraId="3191E968" w14:textId="77777777" w:rsidR="00D1291A" w:rsidRPr="00F07126" w:rsidRDefault="00D1291A" w:rsidP="00D1291A">
            <w:pPr>
              <w:pStyle w:val="Sinespaciado"/>
              <w:jc w:val="center"/>
              <w:rPr>
                <w:rFonts w:asciiTheme="minorHAnsi" w:hAnsiTheme="minorHAnsi"/>
                <w:b/>
                <w:sz w:val="28"/>
              </w:rPr>
            </w:pPr>
            <w:r w:rsidRPr="00F07126">
              <w:rPr>
                <w:rFonts w:asciiTheme="minorHAnsi" w:hAnsiTheme="minorHAnsi"/>
                <w:b/>
                <w:sz w:val="28"/>
              </w:rPr>
              <w:t>UNIDADES</w:t>
            </w:r>
          </w:p>
        </w:tc>
        <w:tc>
          <w:tcPr>
            <w:tcW w:w="3686" w:type="dxa"/>
          </w:tcPr>
          <w:p w14:paraId="45B3FBBE" w14:textId="77777777" w:rsidR="00D1291A" w:rsidRPr="00F07126" w:rsidRDefault="00D1291A" w:rsidP="00D1291A">
            <w:pPr>
              <w:pStyle w:val="Sinespaciado"/>
              <w:jc w:val="center"/>
              <w:rPr>
                <w:rFonts w:asciiTheme="minorHAnsi" w:hAnsiTheme="minorHAnsi"/>
                <w:b/>
                <w:sz w:val="28"/>
              </w:rPr>
            </w:pPr>
            <w:r w:rsidRPr="00F07126">
              <w:rPr>
                <w:rFonts w:asciiTheme="minorHAnsi" w:hAnsiTheme="minorHAnsi"/>
                <w:b/>
                <w:sz w:val="28"/>
              </w:rPr>
              <w:t>CAPACIDAD DE LA UNIDAD DIDÁCTICA</w:t>
            </w:r>
          </w:p>
        </w:tc>
        <w:tc>
          <w:tcPr>
            <w:tcW w:w="2146" w:type="dxa"/>
          </w:tcPr>
          <w:p w14:paraId="24CD945F" w14:textId="77777777" w:rsidR="00D1291A" w:rsidRPr="00F07126" w:rsidRDefault="00D1291A" w:rsidP="00D1291A">
            <w:pPr>
              <w:pStyle w:val="Sinespaciado"/>
              <w:jc w:val="center"/>
              <w:rPr>
                <w:rFonts w:asciiTheme="minorHAnsi" w:hAnsiTheme="minorHAnsi"/>
                <w:b/>
                <w:sz w:val="28"/>
              </w:rPr>
            </w:pPr>
            <w:r w:rsidRPr="00F07126">
              <w:rPr>
                <w:rFonts w:asciiTheme="minorHAnsi" w:hAnsiTheme="minorHAnsi"/>
                <w:b/>
                <w:sz w:val="28"/>
              </w:rPr>
              <w:t>NOMBRE DE LA UNIDAD</w:t>
            </w:r>
          </w:p>
        </w:tc>
        <w:tc>
          <w:tcPr>
            <w:tcW w:w="1539" w:type="dxa"/>
          </w:tcPr>
          <w:p w14:paraId="7DC1CD03" w14:textId="77777777" w:rsidR="00D1291A" w:rsidRPr="00F07126" w:rsidRDefault="00D1291A" w:rsidP="00D1291A">
            <w:pPr>
              <w:pStyle w:val="Sinespaciado"/>
              <w:jc w:val="center"/>
              <w:rPr>
                <w:rFonts w:asciiTheme="minorHAnsi" w:hAnsiTheme="minorHAnsi"/>
                <w:b/>
                <w:sz w:val="28"/>
              </w:rPr>
            </w:pPr>
          </w:p>
          <w:p w14:paraId="0EE2D764" w14:textId="77777777" w:rsidR="00D1291A" w:rsidRPr="00F07126" w:rsidRDefault="00D1291A" w:rsidP="00D1291A">
            <w:pPr>
              <w:pStyle w:val="Sinespaciado"/>
              <w:jc w:val="center"/>
              <w:rPr>
                <w:rFonts w:asciiTheme="minorHAnsi" w:hAnsiTheme="minorHAnsi"/>
                <w:b/>
                <w:sz w:val="28"/>
              </w:rPr>
            </w:pPr>
            <w:r w:rsidRPr="00F07126">
              <w:rPr>
                <w:rFonts w:asciiTheme="minorHAnsi" w:hAnsiTheme="minorHAnsi"/>
                <w:b/>
                <w:sz w:val="28"/>
              </w:rPr>
              <w:t>SEMANAS</w:t>
            </w:r>
          </w:p>
        </w:tc>
      </w:tr>
      <w:tr w:rsidR="00D1291A" w14:paraId="7EE7D535" w14:textId="77777777" w:rsidTr="00F07126">
        <w:tc>
          <w:tcPr>
            <w:tcW w:w="1701" w:type="dxa"/>
          </w:tcPr>
          <w:p w14:paraId="22AB0B45" w14:textId="77777777" w:rsidR="00D1291A" w:rsidRPr="00F07126" w:rsidRDefault="00D1291A" w:rsidP="00F07126">
            <w:pPr>
              <w:pStyle w:val="Sinespaciado"/>
              <w:jc w:val="center"/>
            </w:pPr>
          </w:p>
          <w:p w14:paraId="16DC087F" w14:textId="77777777" w:rsidR="00F07126" w:rsidRPr="00F07126" w:rsidRDefault="00F07126" w:rsidP="00F07126">
            <w:pPr>
              <w:pStyle w:val="Sinespaciado"/>
              <w:jc w:val="center"/>
            </w:pPr>
          </w:p>
          <w:p w14:paraId="123EACFB" w14:textId="77777777" w:rsidR="00F07126" w:rsidRDefault="00F07126" w:rsidP="00F07126">
            <w:pPr>
              <w:pStyle w:val="Sinespaciado"/>
              <w:jc w:val="center"/>
            </w:pPr>
            <w:r w:rsidRPr="00F07126">
              <w:t xml:space="preserve">UNIDAD </w:t>
            </w:r>
          </w:p>
          <w:p w14:paraId="097EDF8B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1</w:t>
            </w:r>
          </w:p>
          <w:p w14:paraId="6352A079" w14:textId="77777777" w:rsidR="00F07126" w:rsidRPr="00F07126" w:rsidRDefault="00F07126" w:rsidP="00F07126">
            <w:pPr>
              <w:pStyle w:val="Sinespaciado"/>
              <w:jc w:val="center"/>
            </w:pPr>
          </w:p>
        </w:tc>
        <w:tc>
          <w:tcPr>
            <w:tcW w:w="3686" w:type="dxa"/>
          </w:tcPr>
          <w:p w14:paraId="73E33F02" w14:textId="77777777" w:rsid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6FF535FF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2D2564A9" w14:textId="77777777" w:rsidR="00D1291A" w:rsidRPr="00F07126" w:rsidRDefault="00D1291A" w:rsidP="00F07126">
            <w:pPr>
              <w:pStyle w:val="Sinespaciado"/>
              <w:jc w:val="both"/>
              <w:rPr>
                <w:sz w:val="22"/>
              </w:rPr>
            </w:pPr>
            <w:r w:rsidRPr="00F07126">
              <w:rPr>
                <w:sz w:val="22"/>
              </w:rPr>
              <w:t>Analiza la naturaleza de la personalidad y los procesos de formación de la personalidad.</w:t>
            </w:r>
          </w:p>
          <w:p w14:paraId="0E9365F7" w14:textId="77777777" w:rsid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47BB5B8B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</w:tc>
        <w:tc>
          <w:tcPr>
            <w:tcW w:w="2146" w:type="dxa"/>
          </w:tcPr>
          <w:p w14:paraId="79B3C0C7" w14:textId="77777777" w:rsidR="00D1291A" w:rsidRPr="00F07126" w:rsidRDefault="00D1291A" w:rsidP="00F07126">
            <w:pPr>
              <w:pStyle w:val="Sinespaciado"/>
              <w:jc w:val="center"/>
            </w:pPr>
          </w:p>
          <w:p w14:paraId="7FF797F6" w14:textId="77777777" w:rsidR="00D1291A" w:rsidRPr="00F07126" w:rsidRDefault="00D1291A" w:rsidP="00F07126">
            <w:pPr>
              <w:pStyle w:val="Sinespaciado"/>
              <w:jc w:val="center"/>
            </w:pPr>
            <w:r w:rsidRPr="00F07126">
              <w:t>MARCO CONCEPTUAL DE LA PERSONALIDAD</w:t>
            </w:r>
          </w:p>
        </w:tc>
        <w:tc>
          <w:tcPr>
            <w:tcW w:w="1539" w:type="dxa"/>
          </w:tcPr>
          <w:p w14:paraId="588DBA5E" w14:textId="77777777" w:rsidR="00D1291A" w:rsidRPr="00F07126" w:rsidRDefault="00D1291A" w:rsidP="00F07126">
            <w:pPr>
              <w:pStyle w:val="Sinespaciado"/>
              <w:jc w:val="center"/>
            </w:pPr>
          </w:p>
          <w:p w14:paraId="503387AE" w14:textId="77777777" w:rsidR="00F07126" w:rsidRDefault="00F07126" w:rsidP="00F07126">
            <w:pPr>
              <w:pStyle w:val="Sinespaciado"/>
              <w:jc w:val="center"/>
            </w:pPr>
          </w:p>
          <w:p w14:paraId="63E90EC0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1, 2, 3, 4</w:t>
            </w:r>
          </w:p>
        </w:tc>
      </w:tr>
      <w:tr w:rsidR="00D1291A" w14:paraId="6727BCAC" w14:textId="77777777" w:rsidTr="00F07126">
        <w:tc>
          <w:tcPr>
            <w:tcW w:w="1701" w:type="dxa"/>
          </w:tcPr>
          <w:p w14:paraId="1EEB3CF4" w14:textId="77777777" w:rsidR="00D1291A" w:rsidRDefault="00D1291A" w:rsidP="00F07126">
            <w:pPr>
              <w:pStyle w:val="Sinespaciado"/>
              <w:jc w:val="center"/>
            </w:pPr>
          </w:p>
          <w:p w14:paraId="418E294B" w14:textId="77777777" w:rsidR="00F07126" w:rsidRPr="00F07126" w:rsidRDefault="00F07126" w:rsidP="00F07126">
            <w:pPr>
              <w:pStyle w:val="Sinespaciado"/>
              <w:jc w:val="center"/>
            </w:pPr>
          </w:p>
          <w:p w14:paraId="05D2F51F" w14:textId="77777777" w:rsidR="00F07126" w:rsidRDefault="00F07126" w:rsidP="00F07126">
            <w:pPr>
              <w:pStyle w:val="Sinespaciado"/>
              <w:jc w:val="center"/>
            </w:pPr>
            <w:r w:rsidRPr="00F07126">
              <w:t xml:space="preserve">UNIDAD </w:t>
            </w:r>
          </w:p>
          <w:p w14:paraId="091255B2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2</w:t>
            </w:r>
          </w:p>
        </w:tc>
        <w:tc>
          <w:tcPr>
            <w:tcW w:w="3686" w:type="dxa"/>
          </w:tcPr>
          <w:p w14:paraId="1F6E4051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63A6352C" w14:textId="77777777" w:rsid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7A52B957" w14:textId="77777777" w:rsidR="00D1291A" w:rsidRDefault="00D1291A" w:rsidP="00F07126">
            <w:pPr>
              <w:pStyle w:val="Sinespaciado"/>
              <w:jc w:val="both"/>
              <w:rPr>
                <w:sz w:val="22"/>
              </w:rPr>
            </w:pPr>
            <w:r w:rsidRPr="00F07126">
              <w:rPr>
                <w:sz w:val="22"/>
              </w:rPr>
              <w:t>Analiza la persona moral y el acto moral.</w:t>
            </w:r>
          </w:p>
          <w:p w14:paraId="529D2F12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7323B81A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</w:tc>
        <w:tc>
          <w:tcPr>
            <w:tcW w:w="2146" w:type="dxa"/>
          </w:tcPr>
          <w:p w14:paraId="3C5AB33C" w14:textId="77777777" w:rsidR="00F07126" w:rsidRPr="00F07126" w:rsidRDefault="00F07126" w:rsidP="00F07126">
            <w:pPr>
              <w:pStyle w:val="Sinespaciado"/>
              <w:jc w:val="center"/>
            </w:pPr>
          </w:p>
          <w:p w14:paraId="7E9ACCF3" w14:textId="77777777" w:rsidR="00D1291A" w:rsidRPr="00F07126" w:rsidRDefault="00D1291A" w:rsidP="00F07126">
            <w:pPr>
              <w:pStyle w:val="Sinespaciado"/>
              <w:jc w:val="center"/>
            </w:pPr>
            <w:r w:rsidRPr="00F07126">
              <w:t>LA PERSONA Y EL ACTO MORAL.</w:t>
            </w:r>
          </w:p>
        </w:tc>
        <w:tc>
          <w:tcPr>
            <w:tcW w:w="1539" w:type="dxa"/>
          </w:tcPr>
          <w:p w14:paraId="13B58369" w14:textId="77777777" w:rsidR="00D1291A" w:rsidRPr="00F07126" w:rsidRDefault="00D1291A" w:rsidP="00F07126">
            <w:pPr>
              <w:pStyle w:val="Sinespaciado"/>
              <w:jc w:val="center"/>
            </w:pPr>
          </w:p>
          <w:p w14:paraId="357F13CF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5, 6, 7, 8</w:t>
            </w:r>
          </w:p>
        </w:tc>
      </w:tr>
      <w:tr w:rsidR="00D1291A" w14:paraId="28A569B2" w14:textId="77777777" w:rsidTr="00F07126">
        <w:tc>
          <w:tcPr>
            <w:tcW w:w="1701" w:type="dxa"/>
          </w:tcPr>
          <w:p w14:paraId="7A7DEF78" w14:textId="77777777" w:rsidR="00D1291A" w:rsidRDefault="00D1291A" w:rsidP="00F07126">
            <w:pPr>
              <w:pStyle w:val="Sinespaciado"/>
              <w:jc w:val="center"/>
            </w:pPr>
          </w:p>
          <w:p w14:paraId="4C58B864" w14:textId="77777777" w:rsidR="00F07126" w:rsidRPr="00F07126" w:rsidRDefault="00F07126" w:rsidP="00F07126">
            <w:pPr>
              <w:pStyle w:val="Sinespaciado"/>
              <w:jc w:val="center"/>
            </w:pPr>
          </w:p>
          <w:p w14:paraId="02A6C074" w14:textId="77777777" w:rsidR="00F07126" w:rsidRDefault="00F07126" w:rsidP="00F07126">
            <w:pPr>
              <w:pStyle w:val="Sinespaciado"/>
              <w:jc w:val="center"/>
            </w:pPr>
            <w:r w:rsidRPr="00F07126">
              <w:t xml:space="preserve">UNIDAD </w:t>
            </w:r>
          </w:p>
          <w:p w14:paraId="5231D9BD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3</w:t>
            </w:r>
          </w:p>
        </w:tc>
        <w:tc>
          <w:tcPr>
            <w:tcW w:w="3686" w:type="dxa"/>
          </w:tcPr>
          <w:p w14:paraId="5D7AF8F5" w14:textId="77777777" w:rsid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51ADC2EB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121B8B23" w14:textId="77777777" w:rsidR="00D1291A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  <w:r w:rsidRPr="00F07126">
              <w:rPr>
                <w:sz w:val="22"/>
              </w:rPr>
              <w:t>Explica la deontología como ciencia del deber, la responsabilidad y los valores.</w:t>
            </w:r>
          </w:p>
          <w:p w14:paraId="45B5886B" w14:textId="77777777" w:rsid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603F4E61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</w:tc>
        <w:tc>
          <w:tcPr>
            <w:tcW w:w="2146" w:type="dxa"/>
          </w:tcPr>
          <w:p w14:paraId="77AED373" w14:textId="77777777" w:rsidR="00D1291A" w:rsidRPr="00F07126" w:rsidRDefault="00D1291A" w:rsidP="00F07126">
            <w:pPr>
              <w:pStyle w:val="Sinespaciado"/>
              <w:jc w:val="center"/>
            </w:pPr>
          </w:p>
          <w:p w14:paraId="08F2D86B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LA DEONTOLOGÍA</w:t>
            </w:r>
          </w:p>
        </w:tc>
        <w:tc>
          <w:tcPr>
            <w:tcW w:w="1539" w:type="dxa"/>
          </w:tcPr>
          <w:p w14:paraId="67653B3D" w14:textId="77777777" w:rsidR="00D1291A" w:rsidRPr="00F07126" w:rsidRDefault="00D1291A" w:rsidP="00F07126">
            <w:pPr>
              <w:pStyle w:val="Sinespaciado"/>
              <w:jc w:val="center"/>
            </w:pPr>
          </w:p>
          <w:p w14:paraId="319E801B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9, 10, 11, 12</w:t>
            </w:r>
          </w:p>
        </w:tc>
      </w:tr>
      <w:tr w:rsidR="00D1291A" w14:paraId="5EA51897" w14:textId="77777777" w:rsidTr="00F07126">
        <w:tc>
          <w:tcPr>
            <w:tcW w:w="1701" w:type="dxa"/>
          </w:tcPr>
          <w:p w14:paraId="6CD49BFE" w14:textId="77777777" w:rsidR="00D1291A" w:rsidRDefault="00D1291A" w:rsidP="00F07126">
            <w:pPr>
              <w:pStyle w:val="Sinespaciado"/>
              <w:jc w:val="center"/>
            </w:pPr>
          </w:p>
          <w:p w14:paraId="3371404F" w14:textId="77777777" w:rsidR="00F07126" w:rsidRPr="00F07126" w:rsidRDefault="00F07126" w:rsidP="00F07126">
            <w:pPr>
              <w:pStyle w:val="Sinespaciado"/>
              <w:jc w:val="center"/>
            </w:pPr>
          </w:p>
          <w:p w14:paraId="1ABCD2DF" w14:textId="77777777" w:rsidR="00F07126" w:rsidRDefault="00F07126" w:rsidP="00F07126">
            <w:pPr>
              <w:pStyle w:val="Sinespaciado"/>
              <w:jc w:val="center"/>
            </w:pPr>
            <w:r w:rsidRPr="00F07126">
              <w:t xml:space="preserve">UNIDAD </w:t>
            </w:r>
          </w:p>
          <w:p w14:paraId="58F26304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4</w:t>
            </w:r>
          </w:p>
        </w:tc>
        <w:tc>
          <w:tcPr>
            <w:tcW w:w="3686" w:type="dxa"/>
          </w:tcPr>
          <w:p w14:paraId="65CD7E85" w14:textId="77777777" w:rsid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177BAE01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7ECF0F3C" w14:textId="77777777" w:rsidR="00D1291A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  <w:r w:rsidRPr="00F07126">
              <w:rPr>
                <w:sz w:val="22"/>
              </w:rPr>
              <w:t>Explica la ética como práctica de los deberes y responsabilidad y analiza el código de ética profesional.</w:t>
            </w:r>
          </w:p>
          <w:p w14:paraId="68887DCF" w14:textId="77777777" w:rsid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  <w:p w14:paraId="574F68B5" w14:textId="77777777" w:rsidR="00F07126" w:rsidRPr="00F07126" w:rsidRDefault="00F07126" w:rsidP="00F07126">
            <w:pPr>
              <w:pStyle w:val="Sinespaciado"/>
              <w:jc w:val="both"/>
              <w:rPr>
                <w:sz w:val="22"/>
              </w:rPr>
            </w:pPr>
          </w:p>
        </w:tc>
        <w:tc>
          <w:tcPr>
            <w:tcW w:w="2146" w:type="dxa"/>
          </w:tcPr>
          <w:p w14:paraId="1C70C0EC" w14:textId="77777777" w:rsidR="00D1291A" w:rsidRPr="00F07126" w:rsidRDefault="00D1291A" w:rsidP="00F07126">
            <w:pPr>
              <w:pStyle w:val="Sinespaciado"/>
              <w:jc w:val="center"/>
            </w:pPr>
          </w:p>
          <w:p w14:paraId="2CA5D70E" w14:textId="77777777" w:rsidR="00F07126" w:rsidRPr="00F07126" w:rsidRDefault="00F07126" w:rsidP="00F07126">
            <w:pPr>
              <w:pStyle w:val="Sinespaciado"/>
              <w:jc w:val="center"/>
            </w:pPr>
          </w:p>
          <w:p w14:paraId="71380C33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LA ÉTICA PROFESIONAL</w:t>
            </w:r>
          </w:p>
        </w:tc>
        <w:tc>
          <w:tcPr>
            <w:tcW w:w="1539" w:type="dxa"/>
          </w:tcPr>
          <w:p w14:paraId="0E38F1BF" w14:textId="77777777" w:rsidR="00D1291A" w:rsidRPr="00F07126" w:rsidRDefault="00D1291A" w:rsidP="00F07126">
            <w:pPr>
              <w:pStyle w:val="Sinespaciado"/>
              <w:jc w:val="center"/>
            </w:pPr>
          </w:p>
          <w:p w14:paraId="399EF18C" w14:textId="77777777" w:rsidR="00F07126" w:rsidRDefault="00F07126" w:rsidP="00F07126">
            <w:pPr>
              <w:pStyle w:val="Sinespaciado"/>
              <w:jc w:val="center"/>
            </w:pPr>
          </w:p>
          <w:p w14:paraId="21A55470" w14:textId="77777777" w:rsidR="00F07126" w:rsidRPr="00F07126" w:rsidRDefault="00F07126" w:rsidP="00F07126">
            <w:pPr>
              <w:pStyle w:val="Sinespaciado"/>
              <w:jc w:val="center"/>
            </w:pPr>
            <w:r w:rsidRPr="00F07126">
              <w:t>13, 14, 15, 16</w:t>
            </w:r>
          </w:p>
        </w:tc>
      </w:tr>
    </w:tbl>
    <w:p w14:paraId="7EAD32C4" w14:textId="77777777" w:rsidR="00D1291A" w:rsidRPr="00D1291A" w:rsidRDefault="00D1291A" w:rsidP="00D1291A">
      <w:pPr>
        <w:pStyle w:val="Prrafodelista"/>
        <w:ind w:left="426"/>
        <w:rPr>
          <w:sz w:val="22"/>
        </w:rPr>
      </w:pPr>
    </w:p>
    <w:p w14:paraId="2C991E95" w14:textId="5586DF78" w:rsidR="00603A20" w:rsidRPr="006244DE" w:rsidRDefault="00603A20" w:rsidP="006244DE">
      <w:pPr>
        <w:rPr>
          <w:b/>
        </w:rPr>
      </w:pPr>
    </w:p>
    <w:p w14:paraId="0936FB05" w14:textId="77777777" w:rsidR="009776B1" w:rsidRDefault="009776B1" w:rsidP="00D1291A">
      <w:pPr>
        <w:pStyle w:val="Prrafodelista"/>
        <w:rPr>
          <w:b/>
        </w:rPr>
      </w:pPr>
    </w:p>
    <w:p w14:paraId="1D48ADD5" w14:textId="77777777" w:rsidR="00603A20" w:rsidRDefault="00603A20" w:rsidP="00603A20">
      <w:pPr>
        <w:pStyle w:val="Prrafodelista"/>
        <w:numPr>
          <w:ilvl w:val="0"/>
          <w:numId w:val="1"/>
        </w:numPr>
        <w:tabs>
          <w:tab w:val="left" w:pos="142"/>
        </w:tabs>
        <w:ind w:left="426" w:hanging="862"/>
        <w:rPr>
          <w:b/>
          <w:sz w:val="22"/>
        </w:rPr>
      </w:pPr>
      <w:r w:rsidRPr="00603A20">
        <w:rPr>
          <w:b/>
          <w:sz w:val="22"/>
        </w:rPr>
        <w:t>INDICADORES DE CAPACIDADES AL FINALIZAR EL CURSO</w:t>
      </w:r>
    </w:p>
    <w:p w14:paraId="08419501" w14:textId="77777777" w:rsidR="00603A20" w:rsidRDefault="00603A20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03"/>
        <w:gridCol w:w="7599"/>
      </w:tblGrid>
      <w:tr w:rsidR="00603A20" w14:paraId="358E89C1" w14:textId="77777777" w:rsidTr="00603A20">
        <w:trPr>
          <w:trHeight w:val="226"/>
        </w:trPr>
        <w:tc>
          <w:tcPr>
            <w:tcW w:w="816" w:type="dxa"/>
          </w:tcPr>
          <w:p w14:paraId="56FE0BEC" w14:textId="77777777" w:rsidR="00603A20" w:rsidRP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7812" w:type="dxa"/>
          </w:tcPr>
          <w:p w14:paraId="6B1C3E4A" w14:textId="77777777" w:rsidR="00603A20" w:rsidRP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Arial Black" w:hAnsi="Arial Black"/>
                <w:b/>
                <w:sz w:val="22"/>
              </w:rPr>
            </w:pPr>
            <w:r w:rsidRPr="00603A20">
              <w:rPr>
                <w:rFonts w:ascii="Arial Black" w:hAnsi="Arial Black"/>
                <w:b/>
                <w:sz w:val="22"/>
              </w:rPr>
              <w:t>INDICADORES DE CAPACIDAD AL FINALIZAR EL CURSO</w:t>
            </w:r>
          </w:p>
        </w:tc>
      </w:tr>
      <w:tr w:rsidR="00603A20" w14:paraId="692F129B" w14:textId="77777777" w:rsidTr="00603A20">
        <w:trPr>
          <w:trHeight w:val="226"/>
        </w:trPr>
        <w:tc>
          <w:tcPr>
            <w:tcW w:w="816" w:type="dxa"/>
          </w:tcPr>
          <w:p w14:paraId="3847881B" w14:textId="77777777" w:rsidR="00603A20" w:rsidRP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 w:rsidRPr="00603A20">
              <w:rPr>
                <w:rFonts w:ascii="DokChampa" w:hAnsi="DokChampa" w:cs="DokChampa"/>
                <w:sz w:val="22"/>
              </w:rPr>
              <w:t>01</w:t>
            </w:r>
          </w:p>
        </w:tc>
        <w:tc>
          <w:tcPr>
            <w:tcW w:w="7812" w:type="dxa"/>
          </w:tcPr>
          <w:p w14:paraId="2B3D493A" w14:textId="77777777" w:rsidR="00603A20" w:rsidRP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Compara cada una de las unidades de la personalidad.</w:t>
            </w:r>
          </w:p>
        </w:tc>
      </w:tr>
      <w:tr w:rsidR="00603A20" w14:paraId="284CDA74" w14:textId="77777777" w:rsidTr="00603A20">
        <w:trPr>
          <w:trHeight w:val="226"/>
        </w:trPr>
        <w:tc>
          <w:tcPr>
            <w:tcW w:w="816" w:type="dxa"/>
          </w:tcPr>
          <w:p w14:paraId="4DE9AAA9" w14:textId="77777777" w:rsidR="00603A20" w:rsidRP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02</w:t>
            </w:r>
          </w:p>
        </w:tc>
        <w:tc>
          <w:tcPr>
            <w:tcW w:w="7812" w:type="dxa"/>
          </w:tcPr>
          <w:p w14:paraId="1844F3E2" w14:textId="77777777" w:rsid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Describe y analiza las características de la personalidad.</w:t>
            </w:r>
          </w:p>
        </w:tc>
      </w:tr>
      <w:tr w:rsidR="00603A20" w14:paraId="6D50EB8F" w14:textId="77777777" w:rsidTr="00603A20">
        <w:trPr>
          <w:trHeight w:val="226"/>
        </w:trPr>
        <w:tc>
          <w:tcPr>
            <w:tcW w:w="816" w:type="dxa"/>
          </w:tcPr>
          <w:p w14:paraId="27655435" w14:textId="77777777" w:rsidR="00603A20" w:rsidRP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03</w:t>
            </w:r>
          </w:p>
        </w:tc>
        <w:tc>
          <w:tcPr>
            <w:tcW w:w="7812" w:type="dxa"/>
          </w:tcPr>
          <w:p w14:paraId="755C3457" w14:textId="77777777" w:rsid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Describe y juzga a los componentes, aspectos y factores de la personalidad.</w:t>
            </w:r>
          </w:p>
        </w:tc>
      </w:tr>
      <w:tr w:rsidR="00603A20" w14:paraId="73807C52" w14:textId="77777777" w:rsidTr="00603A20">
        <w:trPr>
          <w:trHeight w:val="226"/>
        </w:trPr>
        <w:tc>
          <w:tcPr>
            <w:tcW w:w="816" w:type="dxa"/>
          </w:tcPr>
          <w:p w14:paraId="5469B3D3" w14:textId="77777777" w:rsidR="00603A20" w:rsidRPr="00603A20" w:rsidRDefault="00603A20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04</w:t>
            </w:r>
          </w:p>
        </w:tc>
        <w:tc>
          <w:tcPr>
            <w:tcW w:w="7812" w:type="dxa"/>
          </w:tcPr>
          <w:p w14:paraId="76248EA0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y discute sobre el proceso de formación de la personalidad.</w:t>
            </w:r>
          </w:p>
        </w:tc>
      </w:tr>
      <w:tr w:rsidR="00603A20" w14:paraId="7D18E6F8" w14:textId="77777777" w:rsidTr="00603A20">
        <w:trPr>
          <w:trHeight w:val="226"/>
        </w:trPr>
        <w:tc>
          <w:tcPr>
            <w:tcW w:w="816" w:type="dxa"/>
          </w:tcPr>
          <w:p w14:paraId="232E3AB8" w14:textId="77777777" w:rsidR="00603A20" w:rsidRP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05</w:t>
            </w:r>
          </w:p>
        </w:tc>
        <w:tc>
          <w:tcPr>
            <w:tcW w:w="7812" w:type="dxa"/>
          </w:tcPr>
          <w:p w14:paraId="3F8F7218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Explica y describe a la persona moral.</w:t>
            </w:r>
          </w:p>
        </w:tc>
      </w:tr>
      <w:tr w:rsidR="00603A20" w14:paraId="7C48AE72" w14:textId="77777777" w:rsidTr="00603A20">
        <w:trPr>
          <w:trHeight w:val="226"/>
        </w:trPr>
        <w:tc>
          <w:tcPr>
            <w:tcW w:w="816" w:type="dxa"/>
          </w:tcPr>
          <w:p w14:paraId="3F61B9A5" w14:textId="77777777" w:rsidR="00603A20" w:rsidRP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06</w:t>
            </w:r>
          </w:p>
        </w:tc>
        <w:tc>
          <w:tcPr>
            <w:tcW w:w="7812" w:type="dxa"/>
          </w:tcPr>
          <w:p w14:paraId="231BCB08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Explica y comenta mediante ejemplos las características de la moral.</w:t>
            </w:r>
          </w:p>
        </w:tc>
      </w:tr>
      <w:tr w:rsidR="00603A20" w14:paraId="7BA7CEEB" w14:textId="77777777" w:rsidTr="00603A20">
        <w:trPr>
          <w:trHeight w:val="226"/>
        </w:trPr>
        <w:tc>
          <w:tcPr>
            <w:tcW w:w="816" w:type="dxa"/>
          </w:tcPr>
          <w:p w14:paraId="0B5942A1" w14:textId="77777777" w:rsidR="00603A20" w:rsidRP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07</w:t>
            </w:r>
          </w:p>
        </w:tc>
        <w:tc>
          <w:tcPr>
            <w:tcW w:w="7812" w:type="dxa"/>
          </w:tcPr>
          <w:p w14:paraId="7A5DCDA9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y explica la diferencia que existe entre el acto moral y las relaciones morales.</w:t>
            </w:r>
          </w:p>
        </w:tc>
      </w:tr>
      <w:tr w:rsidR="00603A20" w14:paraId="69342C99" w14:textId="77777777" w:rsidTr="00603A20">
        <w:trPr>
          <w:trHeight w:val="226"/>
        </w:trPr>
        <w:tc>
          <w:tcPr>
            <w:tcW w:w="816" w:type="dxa"/>
          </w:tcPr>
          <w:p w14:paraId="6FB9F764" w14:textId="77777777" w:rsidR="00603A20" w:rsidRP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08</w:t>
            </w:r>
          </w:p>
        </w:tc>
        <w:tc>
          <w:tcPr>
            <w:tcW w:w="7812" w:type="dxa"/>
          </w:tcPr>
          <w:p w14:paraId="4C54B86E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Describe las características de la conducta moral y las clases de moral.</w:t>
            </w:r>
          </w:p>
        </w:tc>
      </w:tr>
      <w:tr w:rsidR="00603A20" w14:paraId="4F2C455C" w14:textId="77777777" w:rsidTr="00603A20">
        <w:trPr>
          <w:trHeight w:val="226"/>
        </w:trPr>
        <w:tc>
          <w:tcPr>
            <w:tcW w:w="816" w:type="dxa"/>
          </w:tcPr>
          <w:p w14:paraId="119FE538" w14:textId="77777777" w:rsidR="00603A20" w:rsidRP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09</w:t>
            </w:r>
          </w:p>
        </w:tc>
        <w:tc>
          <w:tcPr>
            <w:tcW w:w="7812" w:type="dxa"/>
          </w:tcPr>
          <w:p w14:paraId="3E293D95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Define el concepto de la deontología.</w:t>
            </w:r>
          </w:p>
        </w:tc>
      </w:tr>
      <w:tr w:rsidR="00603A20" w14:paraId="4D570EF1" w14:textId="77777777" w:rsidTr="00603A20">
        <w:trPr>
          <w:trHeight w:val="226"/>
        </w:trPr>
        <w:tc>
          <w:tcPr>
            <w:tcW w:w="816" w:type="dxa"/>
          </w:tcPr>
          <w:p w14:paraId="706DB828" w14:textId="77777777" w:rsidR="00603A20" w:rsidRP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10</w:t>
            </w:r>
          </w:p>
        </w:tc>
        <w:tc>
          <w:tcPr>
            <w:tcW w:w="7812" w:type="dxa"/>
          </w:tcPr>
          <w:p w14:paraId="3C3EB94A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Juzga y valora a la deontología como ciencia del saber.</w:t>
            </w:r>
          </w:p>
        </w:tc>
      </w:tr>
      <w:tr w:rsidR="00603A20" w14:paraId="47354293" w14:textId="77777777" w:rsidTr="00603A20">
        <w:trPr>
          <w:trHeight w:val="226"/>
        </w:trPr>
        <w:tc>
          <w:tcPr>
            <w:tcW w:w="816" w:type="dxa"/>
          </w:tcPr>
          <w:p w14:paraId="1FE52332" w14:textId="77777777" w:rsidR="00603A20" w:rsidRP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11</w:t>
            </w:r>
          </w:p>
        </w:tc>
        <w:tc>
          <w:tcPr>
            <w:tcW w:w="7812" w:type="dxa"/>
          </w:tcPr>
          <w:p w14:paraId="3484015E" w14:textId="77777777" w:rsidR="00603A20" w:rsidRDefault="00201334" w:rsidP="00603A20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y detalla las responsabilidades y los valores deontológicos.</w:t>
            </w:r>
          </w:p>
        </w:tc>
      </w:tr>
      <w:tr w:rsidR="00201334" w14:paraId="6474D85B" w14:textId="77777777" w:rsidTr="00603A20">
        <w:trPr>
          <w:trHeight w:val="226"/>
        </w:trPr>
        <w:tc>
          <w:tcPr>
            <w:tcW w:w="816" w:type="dxa"/>
          </w:tcPr>
          <w:p w14:paraId="6147C98E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12</w:t>
            </w:r>
          </w:p>
        </w:tc>
        <w:tc>
          <w:tcPr>
            <w:tcW w:w="7812" w:type="dxa"/>
          </w:tcPr>
          <w:p w14:paraId="1A0C49B8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y detalla las responsabilidades y los valores deontológicos.</w:t>
            </w:r>
          </w:p>
        </w:tc>
      </w:tr>
      <w:tr w:rsidR="00201334" w14:paraId="35C1C78F" w14:textId="77777777" w:rsidTr="00603A20">
        <w:trPr>
          <w:trHeight w:val="226"/>
        </w:trPr>
        <w:tc>
          <w:tcPr>
            <w:tcW w:w="816" w:type="dxa"/>
          </w:tcPr>
          <w:p w14:paraId="719D03F5" w14:textId="77777777" w:rsidR="00201334" w:rsidRPr="00603A20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13</w:t>
            </w:r>
          </w:p>
        </w:tc>
        <w:tc>
          <w:tcPr>
            <w:tcW w:w="7812" w:type="dxa"/>
          </w:tcPr>
          <w:p w14:paraId="2FADB33C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Describe y expone la fundamentación de la ética.</w:t>
            </w:r>
          </w:p>
        </w:tc>
      </w:tr>
      <w:tr w:rsidR="00201334" w14:paraId="056E6E56" w14:textId="77777777" w:rsidTr="00603A20">
        <w:trPr>
          <w:trHeight w:val="226"/>
        </w:trPr>
        <w:tc>
          <w:tcPr>
            <w:tcW w:w="816" w:type="dxa"/>
          </w:tcPr>
          <w:p w14:paraId="66118CB8" w14:textId="77777777" w:rsidR="00201334" w:rsidRPr="00603A20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14</w:t>
            </w:r>
          </w:p>
        </w:tc>
        <w:tc>
          <w:tcPr>
            <w:tcW w:w="7812" w:type="dxa"/>
          </w:tcPr>
          <w:p w14:paraId="4A504B88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las características principios deberes y responsabilidades de la ética profesional.</w:t>
            </w:r>
          </w:p>
        </w:tc>
      </w:tr>
      <w:tr w:rsidR="00201334" w14:paraId="6A5E06BD" w14:textId="77777777" w:rsidTr="00603A20">
        <w:trPr>
          <w:trHeight w:val="226"/>
        </w:trPr>
        <w:tc>
          <w:tcPr>
            <w:tcW w:w="816" w:type="dxa"/>
          </w:tcPr>
          <w:p w14:paraId="788B891E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15</w:t>
            </w:r>
          </w:p>
        </w:tc>
        <w:tc>
          <w:tcPr>
            <w:tcW w:w="7812" w:type="dxa"/>
          </w:tcPr>
          <w:p w14:paraId="1C1846BA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las características principios deberes y responsabilidades de la ética profesional.</w:t>
            </w:r>
          </w:p>
        </w:tc>
      </w:tr>
      <w:tr w:rsidR="00201334" w14:paraId="4260703F" w14:textId="77777777" w:rsidTr="00603A20">
        <w:trPr>
          <w:trHeight w:val="226"/>
        </w:trPr>
        <w:tc>
          <w:tcPr>
            <w:tcW w:w="816" w:type="dxa"/>
          </w:tcPr>
          <w:p w14:paraId="34357134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16</w:t>
            </w:r>
          </w:p>
        </w:tc>
        <w:tc>
          <w:tcPr>
            <w:tcW w:w="7812" w:type="dxa"/>
          </w:tcPr>
          <w:p w14:paraId="0144AAFE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Explica el fundamento de código de ética de una profesión.</w:t>
            </w:r>
          </w:p>
        </w:tc>
      </w:tr>
      <w:tr w:rsidR="00201334" w14:paraId="16F7BA5F" w14:textId="77777777" w:rsidTr="00603A20">
        <w:trPr>
          <w:trHeight w:val="226"/>
        </w:trPr>
        <w:tc>
          <w:tcPr>
            <w:tcW w:w="816" w:type="dxa"/>
          </w:tcPr>
          <w:p w14:paraId="08BEED8B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17</w:t>
            </w:r>
          </w:p>
        </w:tc>
        <w:tc>
          <w:tcPr>
            <w:tcW w:w="7812" w:type="dxa"/>
          </w:tcPr>
          <w:p w14:paraId="1FABA578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y sustenta los aspectos fundamentales de la axiología.</w:t>
            </w:r>
          </w:p>
        </w:tc>
      </w:tr>
      <w:tr w:rsidR="00201334" w14:paraId="0A896320" w14:textId="77777777" w:rsidTr="00603A20">
        <w:trPr>
          <w:trHeight w:val="226"/>
        </w:trPr>
        <w:tc>
          <w:tcPr>
            <w:tcW w:w="816" w:type="dxa"/>
          </w:tcPr>
          <w:p w14:paraId="38B596D1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18</w:t>
            </w:r>
          </w:p>
        </w:tc>
        <w:tc>
          <w:tcPr>
            <w:tcW w:w="7812" w:type="dxa"/>
          </w:tcPr>
          <w:p w14:paraId="2967B4A2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Analiza cómo fortalecer los valores.</w:t>
            </w:r>
          </w:p>
        </w:tc>
      </w:tr>
      <w:tr w:rsidR="00201334" w14:paraId="5EDDC037" w14:textId="77777777" w:rsidTr="00603A20">
        <w:trPr>
          <w:trHeight w:val="226"/>
        </w:trPr>
        <w:tc>
          <w:tcPr>
            <w:tcW w:w="816" w:type="dxa"/>
          </w:tcPr>
          <w:p w14:paraId="53AC85E9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19</w:t>
            </w:r>
          </w:p>
        </w:tc>
        <w:tc>
          <w:tcPr>
            <w:tcW w:w="7812" w:type="dxa"/>
          </w:tcPr>
          <w:p w14:paraId="1C9A19D5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Identifica la diferencia entre ética y moral.</w:t>
            </w:r>
          </w:p>
        </w:tc>
      </w:tr>
      <w:tr w:rsidR="00201334" w14:paraId="06B5887D" w14:textId="77777777" w:rsidTr="00603A20">
        <w:trPr>
          <w:trHeight w:val="226"/>
        </w:trPr>
        <w:tc>
          <w:tcPr>
            <w:tcW w:w="816" w:type="dxa"/>
          </w:tcPr>
          <w:p w14:paraId="7C23F4E3" w14:textId="77777777" w:rsidR="00201334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20</w:t>
            </w:r>
          </w:p>
        </w:tc>
        <w:tc>
          <w:tcPr>
            <w:tcW w:w="7812" w:type="dxa"/>
          </w:tcPr>
          <w:p w14:paraId="0A76B2C9" w14:textId="7DBC241B" w:rsidR="006244DE" w:rsidRDefault="00201334" w:rsidP="00201334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both"/>
              <w:rPr>
                <w:rFonts w:ascii="DokChampa" w:hAnsi="DokChampa" w:cs="DokChampa"/>
                <w:sz w:val="22"/>
              </w:rPr>
            </w:pPr>
            <w:r>
              <w:rPr>
                <w:rFonts w:ascii="DokChampa" w:hAnsi="DokChampa" w:cs="DokChampa"/>
                <w:sz w:val="22"/>
              </w:rPr>
              <w:t>Promueve el cumplimiento del código de ética en la facultad.</w:t>
            </w:r>
          </w:p>
        </w:tc>
      </w:tr>
    </w:tbl>
    <w:p w14:paraId="7D41D11D" w14:textId="77777777" w:rsidR="00603A20" w:rsidRDefault="00603A20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1003E18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15B0299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7B7F864A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64FB57F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1AF2C9A4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F2E5FC2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11C84BE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1E1D6330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872ED12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1BFDB411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EF1B28F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495C159B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6CB5A64F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0FBA1E16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  <w:sectPr w:rsidR="004F6942" w:rsidSect="00D1291A">
          <w:headerReference w:type="default" r:id="rId7"/>
          <w:pgSz w:w="12240" w:h="15840"/>
          <w:pgMar w:top="1135" w:right="1701" w:bottom="1417" w:left="1701" w:header="708" w:footer="708" w:gutter="0"/>
          <w:cols w:space="708"/>
          <w:docGrid w:linePitch="360"/>
        </w:sectPr>
      </w:pPr>
    </w:p>
    <w:p w14:paraId="7220EF5B" w14:textId="77777777" w:rsidR="004F6942" w:rsidRPr="004F6942" w:rsidRDefault="004F6942" w:rsidP="004F6942">
      <w:pPr>
        <w:pStyle w:val="Prrafodelista"/>
        <w:numPr>
          <w:ilvl w:val="0"/>
          <w:numId w:val="1"/>
        </w:numPr>
        <w:tabs>
          <w:tab w:val="left" w:pos="142"/>
        </w:tabs>
        <w:ind w:left="993" w:hanging="709"/>
        <w:rPr>
          <w:b/>
          <w:sz w:val="22"/>
        </w:rPr>
      </w:pPr>
      <w:r>
        <w:rPr>
          <w:b/>
          <w:sz w:val="20"/>
        </w:rPr>
        <w:lastRenderedPageBreak/>
        <w:t>DESARROLLO DE LAS UNIDADES DIDACTICAS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268"/>
        <w:gridCol w:w="3402"/>
        <w:gridCol w:w="2268"/>
        <w:gridCol w:w="1984"/>
        <w:gridCol w:w="3402"/>
      </w:tblGrid>
      <w:tr w:rsidR="009A64BF" w14:paraId="41482F67" w14:textId="77777777" w:rsidTr="00A91679">
        <w:trPr>
          <w:trHeight w:val="212"/>
        </w:trPr>
        <w:tc>
          <w:tcPr>
            <w:tcW w:w="568" w:type="dxa"/>
            <w:vMerge w:val="restart"/>
            <w:textDirection w:val="btLr"/>
          </w:tcPr>
          <w:p w14:paraId="748B6D31" w14:textId="77777777" w:rsidR="009A64BF" w:rsidRDefault="00A91679" w:rsidP="0061683E">
            <w:pPr>
              <w:pStyle w:val="Prrafodelista"/>
              <w:tabs>
                <w:tab w:val="left" w:pos="142"/>
              </w:tabs>
              <w:ind w:left="113" w:right="113"/>
              <w:jc w:val="center"/>
              <w:rPr>
                <w:b/>
                <w:sz w:val="22"/>
              </w:rPr>
            </w:pPr>
            <w:r w:rsidRPr="00A91679">
              <w:rPr>
                <w:b/>
                <w:sz w:val="18"/>
                <w:szCs w:val="18"/>
              </w:rPr>
              <w:t>UNIDAD DIDÁCTICA I</w:t>
            </w:r>
            <w:r w:rsidR="007051F5">
              <w:rPr>
                <w:b/>
                <w:sz w:val="18"/>
                <w:szCs w:val="18"/>
              </w:rPr>
              <w:t>: MARCO CONCEPTUAL DE LA PERSONALIDAD.</w:t>
            </w:r>
          </w:p>
          <w:p w14:paraId="23E8E9D0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395E9187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C01AE06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677E0F0B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6A14045E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1CF86F27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01CCFF51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306B793A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261685C2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49162C3B" w14:textId="77777777" w:rsidR="009A64BF" w:rsidRDefault="009A64BF" w:rsidP="00A91679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13749" w:type="dxa"/>
            <w:gridSpan w:val="6"/>
          </w:tcPr>
          <w:p w14:paraId="72ABBB95" w14:textId="77777777" w:rsidR="009A64BF" w:rsidRDefault="009A64BF" w:rsidP="004F6942">
            <w:pPr>
              <w:pStyle w:val="Prrafodelista"/>
              <w:tabs>
                <w:tab w:val="left" w:pos="142"/>
              </w:tabs>
              <w:spacing w:line="276" w:lineRule="auto"/>
              <w:ind w:left="0"/>
              <w:rPr>
                <w:b/>
                <w:sz w:val="22"/>
              </w:rPr>
            </w:pPr>
            <w:r w:rsidRPr="002539B7">
              <w:rPr>
                <w:b/>
                <w:sz w:val="22"/>
                <w:u w:val="single"/>
              </w:rPr>
              <w:t>Capacidad de la Unidad Didáctica</w:t>
            </w:r>
            <w:r>
              <w:rPr>
                <w:b/>
                <w:sz w:val="22"/>
              </w:rPr>
              <w:t xml:space="preserve"> I</w:t>
            </w:r>
            <w:r w:rsidR="009D6BC1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:        Analiza la naturaleza de la personalidad y los procesos de la personalidad.</w:t>
            </w:r>
          </w:p>
        </w:tc>
      </w:tr>
      <w:tr w:rsidR="009A64BF" w14:paraId="2362BB96" w14:textId="77777777" w:rsidTr="009A64BF">
        <w:trPr>
          <w:trHeight w:val="331"/>
        </w:trPr>
        <w:tc>
          <w:tcPr>
            <w:tcW w:w="568" w:type="dxa"/>
            <w:vMerge/>
          </w:tcPr>
          <w:p w14:paraId="094F4808" w14:textId="77777777" w:rsidR="009A64BF" w:rsidRDefault="009A64BF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418B0491" w14:textId="77777777" w:rsidR="009A64BF" w:rsidRDefault="009A64BF" w:rsidP="004F694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  <w:r w:rsidRPr="004F6942">
              <w:rPr>
                <w:b/>
                <w:sz w:val="22"/>
              </w:rPr>
              <w:t>Semana</w:t>
            </w:r>
          </w:p>
        </w:tc>
        <w:tc>
          <w:tcPr>
            <w:tcW w:w="7938" w:type="dxa"/>
            <w:gridSpan w:val="3"/>
          </w:tcPr>
          <w:p w14:paraId="0D3B0838" w14:textId="77777777" w:rsidR="009A64BF" w:rsidRDefault="009A64BF" w:rsidP="004F6942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1984" w:type="dxa"/>
            <w:vMerge w:val="restart"/>
          </w:tcPr>
          <w:p w14:paraId="2CB70225" w14:textId="77777777" w:rsidR="009A64BF" w:rsidRDefault="009A64BF" w:rsidP="00042C93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</w:p>
          <w:p w14:paraId="03DA08F5" w14:textId="77777777" w:rsidR="009A64BF" w:rsidRDefault="009A64BF" w:rsidP="00042C93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Estrategia didáctica</w:t>
            </w:r>
          </w:p>
        </w:tc>
        <w:tc>
          <w:tcPr>
            <w:tcW w:w="3402" w:type="dxa"/>
            <w:vMerge w:val="restart"/>
          </w:tcPr>
          <w:p w14:paraId="5E96455E" w14:textId="77777777" w:rsidR="009A64BF" w:rsidRDefault="009A64BF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45F000FD" w14:textId="77777777" w:rsidR="009A64BF" w:rsidRDefault="009A64BF" w:rsidP="00042C93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Indicadores de logro de la capacidad</w:t>
            </w:r>
          </w:p>
        </w:tc>
      </w:tr>
      <w:tr w:rsidR="009A64BF" w14:paraId="56385E63" w14:textId="77777777" w:rsidTr="009A64BF">
        <w:trPr>
          <w:trHeight w:val="789"/>
        </w:trPr>
        <w:tc>
          <w:tcPr>
            <w:tcW w:w="568" w:type="dxa"/>
            <w:vMerge/>
          </w:tcPr>
          <w:p w14:paraId="1DC31C85" w14:textId="77777777" w:rsidR="009A64BF" w:rsidRDefault="009A64BF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</w:tcPr>
          <w:p w14:paraId="6129E88A" w14:textId="77777777" w:rsidR="009A64BF" w:rsidRPr="004F6942" w:rsidRDefault="009A64BF" w:rsidP="004F694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1FCAE840" w14:textId="77777777" w:rsidR="009A64BF" w:rsidRDefault="009A64BF" w:rsidP="00042C93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</w:p>
          <w:p w14:paraId="463CAB3A" w14:textId="77777777" w:rsidR="009A64BF" w:rsidRPr="004F6942" w:rsidRDefault="009A64BF" w:rsidP="00042C93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3402" w:type="dxa"/>
          </w:tcPr>
          <w:p w14:paraId="2081B0F4" w14:textId="77777777" w:rsidR="009A64BF" w:rsidRPr="00042C93" w:rsidRDefault="009A64BF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2A6E5529" w14:textId="77777777" w:rsidR="009A64BF" w:rsidRPr="00042C93" w:rsidRDefault="009A64BF" w:rsidP="00042C93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PROCEDIMENTAL</w:t>
            </w:r>
          </w:p>
        </w:tc>
        <w:tc>
          <w:tcPr>
            <w:tcW w:w="2268" w:type="dxa"/>
          </w:tcPr>
          <w:p w14:paraId="65C5DB89" w14:textId="77777777" w:rsidR="009A64BF" w:rsidRPr="00042C93" w:rsidRDefault="009A64BF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72840835" w14:textId="77777777" w:rsidR="009A64BF" w:rsidRPr="00042C93" w:rsidRDefault="009A64BF" w:rsidP="00042C93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ACTITUDINAL</w:t>
            </w:r>
          </w:p>
        </w:tc>
        <w:tc>
          <w:tcPr>
            <w:tcW w:w="1984" w:type="dxa"/>
            <w:vMerge/>
          </w:tcPr>
          <w:p w14:paraId="4E3BD99B" w14:textId="77777777" w:rsidR="009A64BF" w:rsidRDefault="009A64BF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3402" w:type="dxa"/>
            <w:vMerge/>
          </w:tcPr>
          <w:p w14:paraId="6917EEFD" w14:textId="77777777" w:rsidR="009A64BF" w:rsidRDefault="009A64BF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</w:tr>
      <w:tr w:rsidR="002539B7" w14:paraId="7C31E9BD" w14:textId="77777777" w:rsidTr="009A64BF">
        <w:trPr>
          <w:trHeight w:val="1203"/>
        </w:trPr>
        <w:tc>
          <w:tcPr>
            <w:tcW w:w="568" w:type="dxa"/>
            <w:vMerge/>
          </w:tcPr>
          <w:p w14:paraId="4B89ED2E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055CE929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58698F80" w14:textId="77777777" w:rsidR="002539B7" w:rsidRPr="005814FC" w:rsidRDefault="002539B7" w:rsidP="005814FC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14:paraId="64B317E3" w14:textId="77777777" w:rsidR="002539B7" w:rsidRPr="009A64BF" w:rsidRDefault="002539B7" w:rsidP="00042C9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Presentación y entrega del Sílabo.</w:t>
            </w:r>
          </w:p>
          <w:p w14:paraId="45A83901" w14:textId="77777777" w:rsidR="002539B7" w:rsidRPr="009A64BF" w:rsidRDefault="002539B7" w:rsidP="00042C9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Enfoque de la asignatura.</w:t>
            </w:r>
          </w:p>
          <w:p w14:paraId="619FB786" w14:textId="77777777" w:rsidR="002539B7" w:rsidRPr="009A64BF" w:rsidRDefault="002539B7" w:rsidP="00042C9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750798E" w14:textId="77777777" w:rsidR="002539B7" w:rsidRPr="009A64BF" w:rsidRDefault="002539B7" w:rsidP="00042C9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 xml:space="preserve">Identifica y analiza las unidades didácticas de la asignatura. </w:t>
            </w:r>
          </w:p>
          <w:p w14:paraId="7554094F" w14:textId="77777777" w:rsidR="002539B7" w:rsidRPr="009A64BF" w:rsidRDefault="002539B7" w:rsidP="00042C9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Enfoque de la asignatura con la actualidad peruana.</w:t>
            </w:r>
          </w:p>
        </w:tc>
        <w:tc>
          <w:tcPr>
            <w:tcW w:w="2268" w:type="dxa"/>
          </w:tcPr>
          <w:p w14:paraId="33F61BE7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Demuestra interés y responsabilidad en el cumplimiento de las actividades académicas.</w:t>
            </w:r>
          </w:p>
        </w:tc>
        <w:tc>
          <w:tcPr>
            <w:tcW w:w="1984" w:type="dxa"/>
            <w:vMerge w:val="restart"/>
          </w:tcPr>
          <w:p w14:paraId="03993EAB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2905E01E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del docente.</w:t>
            </w:r>
          </w:p>
          <w:p w14:paraId="6173A900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2D27577E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5954453A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de video relacionado a la personalidad.</w:t>
            </w:r>
          </w:p>
          <w:p w14:paraId="10F0B4B7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7D518082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 grupal sobre la lectura de la separata.</w:t>
            </w:r>
          </w:p>
          <w:p w14:paraId="3ABBE5A0" w14:textId="77777777" w:rsidR="002539B7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55650244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dialogada.</w:t>
            </w:r>
          </w:p>
        </w:tc>
        <w:tc>
          <w:tcPr>
            <w:tcW w:w="3402" w:type="dxa"/>
          </w:tcPr>
          <w:p w14:paraId="1F14CE0F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 xml:space="preserve">Compara cada una de las unidades didácticas. </w:t>
            </w:r>
          </w:p>
        </w:tc>
      </w:tr>
      <w:tr w:rsidR="002539B7" w14:paraId="0DE84592" w14:textId="77777777" w:rsidTr="009A64BF">
        <w:trPr>
          <w:trHeight w:val="796"/>
        </w:trPr>
        <w:tc>
          <w:tcPr>
            <w:tcW w:w="568" w:type="dxa"/>
            <w:vMerge/>
          </w:tcPr>
          <w:p w14:paraId="21E10520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508E7411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0407890B" w14:textId="77777777" w:rsidR="002539B7" w:rsidRPr="005814FC" w:rsidRDefault="002539B7" w:rsidP="005814FC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14:paraId="30212ECF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La personalidad:</w:t>
            </w:r>
          </w:p>
          <w:p w14:paraId="040D7D71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significado.</w:t>
            </w:r>
          </w:p>
          <w:p w14:paraId="1491FB0C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Características.</w:t>
            </w:r>
          </w:p>
        </w:tc>
        <w:tc>
          <w:tcPr>
            <w:tcW w:w="3402" w:type="dxa"/>
          </w:tcPr>
          <w:p w14:paraId="3F58A82B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Analiza y</w:t>
            </w:r>
            <w:r>
              <w:rPr>
                <w:sz w:val="18"/>
                <w:szCs w:val="18"/>
              </w:rPr>
              <w:t xml:space="preserve"> debate sobre la personalidad, </w:t>
            </w:r>
            <w:r w:rsidRPr="009A64BF">
              <w:rPr>
                <w:sz w:val="18"/>
                <w:szCs w:val="18"/>
              </w:rPr>
              <w:t>su significado y características.</w:t>
            </w:r>
          </w:p>
        </w:tc>
        <w:tc>
          <w:tcPr>
            <w:tcW w:w="2268" w:type="dxa"/>
          </w:tcPr>
          <w:p w14:paraId="473844ED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Demuestra interés por el significado y características de la personalidad.</w:t>
            </w:r>
          </w:p>
        </w:tc>
        <w:tc>
          <w:tcPr>
            <w:tcW w:w="1984" w:type="dxa"/>
            <w:vMerge/>
          </w:tcPr>
          <w:p w14:paraId="54B900A1" w14:textId="77777777" w:rsidR="002539B7" w:rsidRPr="009A64BF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59F3BC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Describe y analiza las características de la personalidad.</w:t>
            </w:r>
          </w:p>
        </w:tc>
      </w:tr>
      <w:tr w:rsidR="002539B7" w14:paraId="5AA01002" w14:textId="77777777" w:rsidTr="009A64BF">
        <w:trPr>
          <w:trHeight w:val="898"/>
        </w:trPr>
        <w:tc>
          <w:tcPr>
            <w:tcW w:w="568" w:type="dxa"/>
            <w:vMerge/>
          </w:tcPr>
          <w:p w14:paraId="22C1B673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7C812D65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02B770CF" w14:textId="77777777" w:rsidR="002539B7" w:rsidRPr="002539B7" w:rsidRDefault="002539B7" w:rsidP="002539B7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14:paraId="526F6514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La personalidad:</w:t>
            </w:r>
          </w:p>
          <w:p w14:paraId="16858CBB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componentes, aspectos y factores.</w:t>
            </w:r>
          </w:p>
        </w:tc>
        <w:tc>
          <w:tcPr>
            <w:tcW w:w="3402" w:type="dxa"/>
          </w:tcPr>
          <w:p w14:paraId="1C74B1F6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Identifica y analiza los componentes, aspectos y factores de la personalidad.</w:t>
            </w:r>
          </w:p>
        </w:tc>
        <w:tc>
          <w:tcPr>
            <w:tcW w:w="2268" w:type="dxa"/>
          </w:tcPr>
          <w:p w14:paraId="43DBDD8B" w14:textId="77777777" w:rsidR="002539B7" w:rsidRPr="009A64BF" w:rsidRDefault="002539B7" w:rsidP="005814FC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>Predisposición para el trabajo en equipo.</w:t>
            </w:r>
          </w:p>
        </w:tc>
        <w:tc>
          <w:tcPr>
            <w:tcW w:w="1984" w:type="dxa"/>
            <w:vMerge/>
          </w:tcPr>
          <w:p w14:paraId="64CEF9A8" w14:textId="77777777" w:rsidR="002539B7" w:rsidRPr="009A64BF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34C8BE7" w14:textId="77777777" w:rsidR="002539B7" w:rsidRPr="009A64BF" w:rsidRDefault="002539B7" w:rsidP="009A64BF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 w:rsidRPr="009A64BF">
              <w:rPr>
                <w:sz w:val="18"/>
                <w:szCs w:val="18"/>
              </w:rPr>
              <w:t xml:space="preserve">Describe y juzga a los componentes, aspectos y factores de la personalidad. </w:t>
            </w:r>
          </w:p>
        </w:tc>
      </w:tr>
      <w:tr w:rsidR="002539B7" w14:paraId="1173E90D" w14:textId="77777777" w:rsidTr="009A64BF">
        <w:trPr>
          <w:trHeight w:val="1232"/>
        </w:trPr>
        <w:tc>
          <w:tcPr>
            <w:tcW w:w="568" w:type="dxa"/>
            <w:vMerge/>
          </w:tcPr>
          <w:p w14:paraId="4992F691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2609EA59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657031B8" w14:textId="77777777" w:rsidR="002539B7" w:rsidRPr="002539B7" w:rsidRDefault="002539B7" w:rsidP="002539B7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14:paraId="1C30546F" w14:textId="77777777" w:rsidR="002539B7" w:rsidRDefault="002539B7" w:rsidP="009A64BF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Proceso de formación de la personalidad: </w:t>
            </w:r>
          </w:p>
          <w:p w14:paraId="0523F215" w14:textId="77777777" w:rsidR="002539B7" w:rsidRDefault="002539B7" w:rsidP="009A64BF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concepciones, aspectos y etapas.</w:t>
            </w:r>
          </w:p>
          <w:p w14:paraId="4F0AB53E" w14:textId="77777777" w:rsidR="002539B7" w:rsidRPr="009A64BF" w:rsidRDefault="002539B7" w:rsidP="009A64BF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</w:p>
        </w:tc>
        <w:tc>
          <w:tcPr>
            <w:tcW w:w="3402" w:type="dxa"/>
          </w:tcPr>
          <w:p w14:paraId="68D7EC67" w14:textId="77777777" w:rsidR="002539B7" w:rsidRPr="009A64BF" w:rsidRDefault="002539B7" w:rsidP="009A64BF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Identifica y elabora un resumen de las concepciones, aspectos y etapas del proceso de formación de la personalidad.</w:t>
            </w:r>
          </w:p>
        </w:tc>
        <w:tc>
          <w:tcPr>
            <w:tcW w:w="2268" w:type="dxa"/>
          </w:tcPr>
          <w:p w14:paraId="3E95264D" w14:textId="77777777" w:rsidR="002539B7" w:rsidRPr="009A64BF" w:rsidRDefault="002539B7" w:rsidP="009A64BF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Valora y promueve debate sobre el proceso de formación de la personalidad.</w:t>
            </w:r>
          </w:p>
        </w:tc>
        <w:tc>
          <w:tcPr>
            <w:tcW w:w="1984" w:type="dxa"/>
            <w:vMerge/>
          </w:tcPr>
          <w:p w14:paraId="7AEB2D9D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3402" w:type="dxa"/>
          </w:tcPr>
          <w:p w14:paraId="2B41D17A" w14:textId="77777777" w:rsidR="002539B7" w:rsidRPr="009A64BF" w:rsidRDefault="002539B7" w:rsidP="009A64BF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Identifica y discute sobre el proceso de formación de la personalidad.</w:t>
            </w:r>
          </w:p>
          <w:p w14:paraId="170E0F76" w14:textId="77777777" w:rsidR="002539B7" w:rsidRDefault="002539B7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</w:tr>
      <w:tr w:rsidR="00A91679" w14:paraId="070B8BA6" w14:textId="77777777" w:rsidTr="00A91679">
        <w:trPr>
          <w:trHeight w:val="257"/>
        </w:trPr>
        <w:tc>
          <w:tcPr>
            <w:tcW w:w="568" w:type="dxa"/>
            <w:vMerge/>
          </w:tcPr>
          <w:p w14:paraId="26C060A1" w14:textId="77777777" w:rsidR="00A91679" w:rsidRDefault="00A91679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13749" w:type="dxa"/>
            <w:gridSpan w:val="6"/>
          </w:tcPr>
          <w:p w14:paraId="3D47D036" w14:textId="77777777" w:rsidR="00A91679" w:rsidRDefault="00A91679" w:rsidP="00A91679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EVALUACIÓN DE LA UNIDAD DIDACTICA</w:t>
            </w:r>
          </w:p>
        </w:tc>
      </w:tr>
      <w:tr w:rsidR="00A91679" w14:paraId="15F0D1AE" w14:textId="77777777" w:rsidTr="00277172">
        <w:tc>
          <w:tcPr>
            <w:tcW w:w="568" w:type="dxa"/>
          </w:tcPr>
          <w:p w14:paraId="60F92596" w14:textId="77777777" w:rsidR="00A91679" w:rsidRDefault="00A91679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5123D3DE" w14:textId="77777777" w:rsidR="00A91679" w:rsidRDefault="00A91679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0" w:type="dxa"/>
            <w:gridSpan w:val="2"/>
          </w:tcPr>
          <w:p w14:paraId="6683C676" w14:textId="77777777" w:rsidR="00A91679" w:rsidRPr="00A91679" w:rsidRDefault="00A91679" w:rsidP="00A91679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252" w:type="dxa"/>
            <w:gridSpan w:val="2"/>
          </w:tcPr>
          <w:p w14:paraId="68617C66" w14:textId="77777777" w:rsidR="00A91679" w:rsidRDefault="00A91679" w:rsidP="00A91679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Evidencia de Producto</w:t>
            </w:r>
          </w:p>
        </w:tc>
        <w:tc>
          <w:tcPr>
            <w:tcW w:w="3402" w:type="dxa"/>
          </w:tcPr>
          <w:p w14:paraId="7EEE4598" w14:textId="77777777" w:rsidR="00A91679" w:rsidRPr="00A91679" w:rsidRDefault="00A91679" w:rsidP="00A91679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A91679" w14:paraId="130D4E59" w14:textId="77777777" w:rsidTr="00277172">
        <w:tc>
          <w:tcPr>
            <w:tcW w:w="568" w:type="dxa"/>
          </w:tcPr>
          <w:p w14:paraId="52A8C49F" w14:textId="77777777" w:rsidR="00A91679" w:rsidRDefault="00A91679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2F8BDB62" w14:textId="77777777" w:rsidR="00A91679" w:rsidRDefault="00A91679" w:rsidP="00603A20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0" w:type="dxa"/>
            <w:gridSpan w:val="2"/>
          </w:tcPr>
          <w:p w14:paraId="236C0D5A" w14:textId="77777777" w:rsidR="00A91679" w:rsidRDefault="00A91679" w:rsidP="00A91679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 w:rsidRPr="00A91679">
              <w:rPr>
                <w:sz w:val="18"/>
              </w:rPr>
              <w:t>Evaluación escrita de 40 preguntas, utilizando plataforma para el manejo de saberes del marco conceptual de la personalidad.</w:t>
            </w:r>
          </w:p>
          <w:p w14:paraId="03490BDE" w14:textId="77777777" w:rsidR="00A91679" w:rsidRPr="00A91679" w:rsidRDefault="00A91679" w:rsidP="00A91679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4252" w:type="dxa"/>
            <w:gridSpan w:val="2"/>
          </w:tcPr>
          <w:p w14:paraId="2458F2C8" w14:textId="77777777" w:rsidR="00A91679" w:rsidRPr="00A91679" w:rsidRDefault="00A91679" w:rsidP="00A91679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Elaboración un ensayo sobre la personalidad.</w:t>
            </w:r>
          </w:p>
        </w:tc>
        <w:tc>
          <w:tcPr>
            <w:tcW w:w="3402" w:type="dxa"/>
          </w:tcPr>
          <w:p w14:paraId="03669FCE" w14:textId="77777777" w:rsidR="00A91679" w:rsidRPr="00A91679" w:rsidRDefault="00A91679" w:rsidP="00A91679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Explica mediante un artículo la formación de la personalidad del hombre.</w:t>
            </w:r>
          </w:p>
        </w:tc>
      </w:tr>
    </w:tbl>
    <w:p w14:paraId="00835BC4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tbl>
      <w:tblPr>
        <w:tblStyle w:val="Tablaconcuadrcul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268"/>
        <w:gridCol w:w="3402"/>
        <w:gridCol w:w="2268"/>
        <w:gridCol w:w="923"/>
        <w:gridCol w:w="1770"/>
        <w:gridCol w:w="2552"/>
      </w:tblGrid>
      <w:tr w:rsidR="00A91679" w14:paraId="35E760FD" w14:textId="77777777" w:rsidTr="00F50AF8">
        <w:trPr>
          <w:trHeight w:val="212"/>
        </w:trPr>
        <w:tc>
          <w:tcPr>
            <w:tcW w:w="568" w:type="dxa"/>
            <w:vMerge w:val="restart"/>
            <w:textDirection w:val="btLr"/>
          </w:tcPr>
          <w:p w14:paraId="4A6420DB" w14:textId="77777777" w:rsidR="00A91679" w:rsidRDefault="00A91679" w:rsidP="0061683E">
            <w:pPr>
              <w:pStyle w:val="Prrafodelista"/>
              <w:tabs>
                <w:tab w:val="left" w:pos="142"/>
              </w:tabs>
              <w:ind w:left="113" w:right="113"/>
              <w:jc w:val="center"/>
              <w:rPr>
                <w:b/>
                <w:sz w:val="22"/>
              </w:rPr>
            </w:pPr>
            <w:r w:rsidRPr="00A91679">
              <w:rPr>
                <w:b/>
                <w:sz w:val="18"/>
                <w:szCs w:val="18"/>
              </w:rPr>
              <w:lastRenderedPageBreak/>
              <w:t>UNIDAD DIDÁ</w:t>
            </w:r>
            <w:r w:rsidR="007051F5">
              <w:rPr>
                <w:b/>
                <w:sz w:val="18"/>
                <w:szCs w:val="18"/>
              </w:rPr>
              <w:t xml:space="preserve">CTICA II: </w:t>
            </w:r>
            <w:r w:rsidR="0061683E">
              <w:rPr>
                <w:b/>
                <w:sz w:val="18"/>
                <w:szCs w:val="18"/>
              </w:rPr>
              <w:t>LA PERSONA Y EL ACTO MORAL.</w:t>
            </w:r>
          </w:p>
          <w:p w14:paraId="7E4D434E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51BF328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4C4C2E0E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218FB7EA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218F43E8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102CE217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24EA58C9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4D5CD4FC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D63A9B3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3723647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13608" w:type="dxa"/>
            <w:gridSpan w:val="7"/>
          </w:tcPr>
          <w:p w14:paraId="7F99448A" w14:textId="77777777" w:rsidR="00A91679" w:rsidRDefault="00A91679" w:rsidP="002539B7">
            <w:pPr>
              <w:pStyle w:val="Prrafodelista"/>
              <w:tabs>
                <w:tab w:val="left" w:pos="142"/>
              </w:tabs>
              <w:spacing w:line="276" w:lineRule="auto"/>
              <w:ind w:left="0"/>
              <w:rPr>
                <w:b/>
                <w:sz w:val="22"/>
              </w:rPr>
            </w:pPr>
            <w:r w:rsidRPr="002539B7">
              <w:rPr>
                <w:b/>
                <w:sz w:val="22"/>
                <w:u w:val="single"/>
              </w:rPr>
              <w:t>Capacidad de la Unidad Didáctica</w:t>
            </w:r>
            <w:r>
              <w:rPr>
                <w:b/>
                <w:sz w:val="22"/>
              </w:rPr>
              <w:t xml:space="preserve"> I</w:t>
            </w:r>
            <w:r w:rsidR="002539B7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 xml:space="preserve">:        Analiza la </w:t>
            </w:r>
            <w:r w:rsidR="002539B7">
              <w:rPr>
                <w:b/>
                <w:sz w:val="22"/>
              </w:rPr>
              <w:t>persona moral y el acto moral.</w:t>
            </w:r>
          </w:p>
        </w:tc>
      </w:tr>
      <w:tr w:rsidR="00A91679" w14:paraId="448E517A" w14:textId="77777777" w:rsidTr="00F50AF8">
        <w:trPr>
          <w:trHeight w:val="331"/>
        </w:trPr>
        <w:tc>
          <w:tcPr>
            <w:tcW w:w="568" w:type="dxa"/>
            <w:vMerge/>
          </w:tcPr>
          <w:p w14:paraId="08809152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4753AE3C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  <w:r w:rsidRPr="004F6942">
              <w:rPr>
                <w:b/>
                <w:sz w:val="22"/>
              </w:rPr>
              <w:t>Semana</w:t>
            </w:r>
          </w:p>
        </w:tc>
        <w:tc>
          <w:tcPr>
            <w:tcW w:w="7938" w:type="dxa"/>
            <w:gridSpan w:val="3"/>
          </w:tcPr>
          <w:p w14:paraId="70501D85" w14:textId="77777777" w:rsidR="00A91679" w:rsidRDefault="00A91679" w:rsidP="00277172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</w:tcPr>
          <w:p w14:paraId="4C895C78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</w:p>
          <w:p w14:paraId="4CAD49D3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Estrategia didáctica</w:t>
            </w:r>
          </w:p>
        </w:tc>
        <w:tc>
          <w:tcPr>
            <w:tcW w:w="2552" w:type="dxa"/>
            <w:vMerge w:val="restart"/>
          </w:tcPr>
          <w:p w14:paraId="2EF60283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2ECB33C8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Indicadores de logro de la capacidad</w:t>
            </w:r>
          </w:p>
        </w:tc>
      </w:tr>
      <w:tr w:rsidR="00F50AF8" w14:paraId="61DC2FAE" w14:textId="77777777" w:rsidTr="00F50AF8">
        <w:trPr>
          <w:trHeight w:val="789"/>
        </w:trPr>
        <w:tc>
          <w:tcPr>
            <w:tcW w:w="568" w:type="dxa"/>
            <w:vMerge/>
          </w:tcPr>
          <w:p w14:paraId="22D89CA6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</w:tcPr>
          <w:p w14:paraId="6AFE5249" w14:textId="77777777" w:rsidR="00A91679" w:rsidRPr="004F6942" w:rsidRDefault="00A91679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9A7AD63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</w:p>
          <w:p w14:paraId="70B373F9" w14:textId="77777777" w:rsidR="00A91679" w:rsidRPr="004F6942" w:rsidRDefault="00A9167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3402" w:type="dxa"/>
          </w:tcPr>
          <w:p w14:paraId="2F74FC76" w14:textId="77777777" w:rsidR="00A91679" w:rsidRPr="00042C93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36060F03" w14:textId="77777777" w:rsidR="00A91679" w:rsidRPr="00042C93" w:rsidRDefault="00A9167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PROCEDIMENTAL</w:t>
            </w:r>
          </w:p>
        </w:tc>
        <w:tc>
          <w:tcPr>
            <w:tcW w:w="2268" w:type="dxa"/>
          </w:tcPr>
          <w:p w14:paraId="217ABF42" w14:textId="77777777" w:rsidR="00A91679" w:rsidRPr="00042C93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7D08004B" w14:textId="77777777" w:rsidR="00A91679" w:rsidRPr="00042C93" w:rsidRDefault="00A9167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14:paraId="37003BBA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F00196D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</w:tr>
      <w:tr w:rsidR="000375FE" w14:paraId="1709FC80" w14:textId="77777777" w:rsidTr="006244DE">
        <w:trPr>
          <w:trHeight w:val="774"/>
        </w:trPr>
        <w:tc>
          <w:tcPr>
            <w:tcW w:w="568" w:type="dxa"/>
            <w:vMerge/>
          </w:tcPr>
          <w:p w14:paraId="571E122E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37AC6519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6BAF499E" w14:textId="77777777" w:rsidR="000375FE" w:rsidRPr="005814FC" w:rsidRDefault="000375FE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14:paraId="3EA834ED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ser humano como persona moral.</w:t>
            </w:r>
          </w:p>
          <w:p w14:paraId="56032BC2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B28C24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 un diagrama y analiza al ser humano como persona moral.</w:t>
            </w:r>
          </w:p>
        </w:tc>
        <w:tc>
          <w:tcPr>
            <w:tcW w:w="2268" w:type="dxa"/>
          </w:tcPr>
          <w:p w14:paraId="26B712AD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Predisposición para el trabajo en equipo</w:t>
            </w:r>
            <w:r w:rsidRPr="009A64BF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14:paraId="58544945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348BAE6A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de video relacionado a la moral.</w:t>
            </w:r>
          </w:p>
          <w:p w14:paraId="6DAEE3E2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69694AF6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076DB4EF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Debate grupal  sobre las características de la moral. </w:t>
            </w:r>
          </w:p>
          <w:p w14:paraId="16C2E814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4E4E0408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y debate sobre el liderazgo transformador.</w:t>
            </w:r>
          </w:p>
        </w:tc>
        <w:tc>
          <w:tcPr>
            <w:tcW w:w="2552" w:type="dxa"/>
          </w:tcPr>
          <w:p w14:paraId="21FD8CA9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y describe a la persona moral.</w:t>
            </w:r>
            <w:r w:rsidRPr="009A64BF">
              <w:rPr>
                <w:sz w:val="18"/>
                <w:szCs w:val="18"/>
              </w:rPr>
              <w:t xml:space="preserve"> </w:t>
            </w:r>
          </w:p>
        </w:tc>
      </w:tr>
      <w:tr w:rsidR="000375FE" w14:paraId="7E8AAAF7" w14:textId="77777777" w:rsidTr="00F50AF8">
        <w:trPr>
          <w:trHeight w:val="796"/>
        </w:trPr>
        <w:tc>
          <w:tcPr>
            <w:tcW w:w="568" w:type="dxa"/>
            <w:vMerge/>
          </w:tcPr>
          <w:p w14:paraId="75286A74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2A88C792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5C5D0760" w14:textId="77777777" w:rsidR="000375FE" w:rsidRPr="005814FC" w:rsidRDefault="000375FE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14:paraId="77F0D7D2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6D948D58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moral: </w:t>
            </w:r>
          </w:p>
          <w:p w14:paraId="76FF651F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significado, características.</w:t>
            </w:r>
          </w:p>
          <w:p w14:paraId="3ED755B7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6002645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 y debate en equipo sobre el significado y características de la moral.</w:t>
            </w:r>
          </w:p>
        </w:tc>
        <w:tc>
          <w:tcPr>
            <w:tcW w:w="2268" w:type="dxa"/>
          </w:tcPr>
          <w:p w14:paraId="2EC90846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714F2BC9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y demuestra interés en el tema.</w:t>
            </w:r>
          </w:p>
        </w:tc>
        <w:tc>
          <w:tcPr>
            <w:tcW w:w="2693" w:type="dxa"/>
            <w:gridSpan w:val="2"/>
            <w:vMerge/>
          </w:tcPr>
          <w:p w14:paraId="054FAD5E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BA9FA0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y comenta mediante ejemplos las características de la moral.</w:t>
            </w:r>
          </w:p>
        </w:tc>
      </w:tr>
      <w:tr w:rsidR="000375FE" w14:paraId="7F5A6594" w14:textId="77777777" w:rsidTr="00F50AF8">
        <w:trPr>
          <w:trHeight w:val="898"/>
        </w:trPr>
        <w:tc>
          <w:tcPr>
            <w:tcW w:w="568" w:type="dxa"/>
            <w:vMerge/>
          </w:tcPr>
          <w:p w14:paraId="28CDD0E0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7AD2E0B0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0702AC70" w14:textId="77777777" w:rsidR="000375FE" w:rsidRPr="00294610" w:rsidRDefault="000375FE" w:rsidP="00294610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68" w:type="dxa"/>
          </w:tcPr>
          <w:p w14:paraId="0C9DF8C4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235D33E6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Acto moral y relaciones morales.</w:t>
            </w:r>
          </w:p>
        </w:tc>
        <w:tc>
          <w:tcPr>
            <w:tcW w:w="3402" w:type="dxa"/>
          </w:tcPr>
          <w:p w14:paraId="499CB6FA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y debate en equipo sobre el acto moral y las relaciones morales.</w:t>
            </w:r>
          </w:p>
        </w:tc>
        <w:tc>
          <w:tcPr>
            <w:tcW w:w="2268" w:type="dxa"/>
          </w:tcPr>
          <w:p w14:paraId="1C24660C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 interés en diferenciar el acto y las relaciones morales.</w:t>
            </w:r>
          </w:p>
        </w:tc>
        <w:tc>
          <w:tcPr>
            <w:tcW w:w="2693" w:type="dxa"/>
            <w:gridSpan w:val="2"/>
            <w:vMerge/>
          </w:tcPr>
          <w:p w14:paraId="3B6B89F0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97A324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 y explica la diferencia que existe entre el acto moral y las relaciones morales.</w:t>
            </w:r>
          </w:p>
        </w:tc>
      </w:tr>
      <w:tr w:rsidR="000375FE" w14:paraId="01A7E028" w14:textId="77777777" w:rsidTr="00F50AF8">
        <w:trPr>
          <w:trHeight w:val="1232"/>
        </w:trPr>
        <w:tc>
          <w:tcPr>
            <w:tcW w:w="568" w:type="dxa"/>
            <w:vMerge/>
          </w:tcPr>
          <w:p w14:paraId="49F7E63C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46487539" w14:textId="77777777" w:rsidR="000375FE" w:rsidRDefault="000375FE" w:rsidP="007051F5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</w:p>
          <w:p w14:paraId="64C5D4FC" w14:textId="77777777" w:rsidR="000375FE" w:rsidRPr="00294610" w:rsidRDefault="000375FE" w:rsidP="007051F5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68" w:type="dxa"/>
          </w:tcPr>
          <w:p w14:paraId="1488BA1D" w14:textId="77777777" w:rsidR="000375FE" w:rsidRDefault="000375FE" w:rsidP="00294610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</w:p>
          <w:p w14:paraId="5C58B9F5" w14:textId="77777777" w:rsidR="000375FE" w:rsidRPr="009A64BF" w:rsidRDefault="000375FE" w:rsidP="00294610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Conducta moral. clases de moral.</w:t>
            </w:r>
          </w:p>
        </w:tc>
        <w:tc>
          <w:tcPr>
            <w:tcW w:w="3402" w:type="dxa"/>
          </w:tcPr>
          <w:p w14:paraId="52E2DA86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Analiza, clasifica  y debate sobre la conducta moral y clases de moral.</w:t>
            </w:r>
          </w:p>
        </w:tc>
        <w:tc>
          <w:tcPr>
            <w:tcW w:w="2268" w:type="dxa"/>
          </w:tcPr>
          <w:p w14:paraId="63E61D72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Muestra interés en conocer la conducta moral.</w:t>
            </w:r>
          </w:p>
        </w:tc>
        <w:tc>
          <w:tcPr>
            <w:tcW w:w="2693" w:type="dxa"/>
            <w:gridSpan w:val="2"/>
            <w:vMerge/>
          </w:tcPr>
          <w:p w14:paraId="0E04854B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E7A50C8" w14:textId="77777777" w:rsidR="000375FE" w:rsidRPr="009A64BF" w:rsidRDefault="000375FE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Describe las características de la conducta moral y las clases de moral.</w:t>
            </w:r>
          </w:p>
          <w:p w14:paraId="1579EDE3" w14:textId="77777777" w:rsidR="000375FE" w:rsidRDefault="000375FE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</w:tr>
      <w:tr w:rsidR="00A91679" w14:paraId="19D73CF9" w14:textId="77777777" w:rsidTr="00F50AF8">
        <w:trPr>
          <w:trHeight w:val="257"/>
        </w:trPr>
        <w:tc>
          <w:tcPr>
            <w:tcW w:w="568" w:type="dxa"/>
            <w:vMerge/>
          </w:tcPr>
          <w:p w14:paraId="204F04F9" w14:textId="77777777" w:rsidR="00A91679" w:rsidRDefault="00A91679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13608" w:type="dxa"/>
            <w:gridSpan w:val="7"/>
          </w:tcPr>
          <w:p w14:paraId="127E7EE8" w14:textId="77777777" w:rsidR="00A91679" w:rsidRDefault="00A91679" w:rsidP="00277172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EVALUACIÓN DE LA UNIDAD DIDACTICA</w:t>
            </w:r>
          </w:p>
        </w:tc>
      </w:tr>
      <w:tr w:rsidR="00F50AF8" w14:paraId="7A6846DF" w14:textId="77777777" w:rsidTr="00F50AF8">
        <w:trPr>
          <w:trHeight w:val="331"/>
        </w:trPr>
        <w:tc>
          <w:tcPr>
            <w:tcW w:w="568" w:type="dxa"/>
          </w:tcPr>
          <w:p w14:paraId="714ADE81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6046EC57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0" w:type="dxa"/>
            <w:gridSpan w:val="2"/>
          </w:tcPr>
          <w:p w14:paraId="1BE5B660" w14:textId="77777777" w:rsidR="00F50AF8" w:rsidRPr="00A91679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3191" w:type="dxa"/>
            <w:gridSpan w:val="2"/>
          </w:tcPr>
          <w:p w14:paraId="56924283" w14:textId="77777777" w:rsidR="00F50AF8" w:rsidRPr="00F50AF8" w:rsidRDefault="00F50AF8" w:rsidP="00F50AF8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Evidencia de Producto</w:t>
            </w:r>
          </w:p>
        </w:tc>
        <w:tc>
          <w:tcPr>
            <w:tcW w:w="4322" w:type="dxa"/>
            <w:gridSpan w:val="2"/>
          </w:tcPr>
          <w:p w14:paraId="440E79ED" w14:textId="77777777" w:rsidR="00F50AF8" w:rsidRPr="00A91679" w:rsidRDefault="00F50AF8" w:rsidP="00F50AF8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F50AF8" w14:paraId="7DB9A810" w14:textId="77777777" w:rsidTr="006244DE">
        <w:trPr>
          <w:trHeight w:val="648"/>
        </w:trPr>
        <w:tc>
          <w:tcPr>
            <w:tcW w:w="568" w:type="dxa"/>
          </w:tcPr>
          <w:p w14:paraId="0D73C7AF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2DC042FE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0" w:type="dxa"/>
            <w:gridSpan w:val="2"/>
          </w:tcPr>
          <w:p w14:paraId="43D6C983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 w:rsidRPr="00A91679">
              <w:rPr>
                <w:sz w:val="18"/>
              </w:rPr>
              <w:t>Evaluación escrita de 40 preguntas, utilizando plataforma para el manejo de</w:t>
            </w:r>
            <w:r>
              <w:rPr>
                <w:sz w:val="18"/>
              </w:rPr>
              <w:t xml:space="preserve"> saberes del marco conceptual y el doctrinario del liderazgo.</w:t>
            </w:r>
          </w:p>
          <w:p w14:paraId="21FD8C1F" w14:textId="77777777" w:rsidR="00F50AF8" w:rsidRPr="00A91679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3191" w:type="dxa"/>
            <w:gridSpan w:val="2"/>
          </w:tcPr>
          <w:p w14:paraId="16F53976" w14:textId="77777777" w:rsidR="00F50AF8" w:rsidRPr="00A91679" w:rsidRDefault="00F50AF8" w:rsidP="00A1303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Elabora un ensayo sobre el ser humano como persona moral.</w:t>
            </w:r>
          </w:p>
          <w:p w14:paraId="58AA202F" w14:textId="77777777" w:rsidR="00F50AF8" w:rsidRPr="00A91679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</w:p>
        </w:tc>
        <w:tc>
          <w:tcPr>
            <w:tcW w:w="4322" w:type="dxa"/>
            <w:gridSpan w:val="2"/>
          </w:tcPr>
          <w:p w14:paraId="11A18D62" w14:textId="77777777" w:rsidR="00F50AF8" w:rsidRPr="00A91679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Expone con mucha claridad el trabajo académico asignado.</w:t>
            </w:r>
          </w:p>
        </w:tc>
      </w:tr>
    </w:tbl>
    <w:p w14:paraId="5671683F" w14:textId="77777777" w:rsidR="004F6942" w:rsidRPr="008815C3" w:rsidRDefault="004F6942" w:rsidP="008815C3">
      <w:pPr>
        <w:tabs>
          <w:tab w:val="left" w:pos="142"/>
        </w:tabs>
        <w:rPr>
          <w:b/>
          <w:sz w:val="22"/>
        </w:rPr>
      </w:pPr>
    </w:p>
    <w:tbl>
      <w:tblPr>
        <w:tblStyle w:val="Tablaconcuadrcul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268"/>
        <w:gridCol w:w="2835"/>
        <w:gridCol w:w="2835"/>
        <w:gridCol w:w="1701"/>
        <w:gridCol w:w="567"/>
        <w:gridCol w:w="2835"/>
      </w:tblGrid>
      <w:tr w:rsidR="00F50AF8" w14:paraId="6E2A5A4D" w14:textId="77777777" w:rsidTr="00F50AF8">
        <w:trPr>
          <w:trHeight w:val="212"/>
        </w:trPr>
        <w:tc>
          <w:tcPr>
            <w:tcW w:w="568" w:type="dxa"/>
            <w:vMerge w:val="restart"/>
            <w:textDirection w:val="btLr"/>
          </w:tcPr>
          <w:p w14:paraId="57B90B3B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jc w:val="center"/>
              <w:rPr>
                <w:b/>
                <w:sz w:val="22"/>
              </w:rPr>
            </w:pPr>
            <w:r w:rsidRPr="00A91679">
              <w:rPr>
                <w:b/>
                <w:sz w:val="18"/>
                <w:szCs w:val="18"/>
              </w:rPr>
              <w:lastRenderedPageBreak/>
              <w:t>UNIDAD DIDÁ</w:t>
            </w:r>
            <w:r>
              <w:rPr>
                <w:b/>
                <w:sz w:val="18"/>
                <w:szCs w:val="18"/>
              </w:rPr>
              <w:t xml:space="preserve">CTICA III: LA DEONTOLOGÍA </w:t>
            </w:r>
          </w:p>
          <w:p w14:paraId="70F0C82C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603C35D8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00EA9509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42642D85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18332A73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DF048A1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061F33F0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61843F1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1BF378E0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6670FAD2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13608" w:type="dxa"/>
            <w:gridSpan w:val="7"/>
          </w:tcPr>
          <w:p w14:paraId="17533524" w14:textId="77777777" w:rsidR="00F50AF8" w:rsidRDefault="00F50AF8" w:rsidP="00F50AF8">
            <w:pPr>
              <w:pStyle w:val="Prrafodelista"/>
              <w:tabs>
                <w:tab w:val="left" w:pos="142"/>
              </w:tabs>
              <w:spacing w:line="276" w:lineRule="auto"/>
              <w:ind w:left="0"/>
              <w:rPr>
                <w:b/>
                <w:sz w:val="22"/>
              </w:rPr>
            </w:pPr>
            <w:r w:rsidRPr="002539B7">
              <w:rPr>
                <w:b/>
                <w:sz w:val="22"/>
                <w:u w:val="single"/>
              </w:rPr>
              <w:t>Capacidad de la Unidad Didáctica</w:t>
            </w:r>
            <w:r>
              <w:rPr>
                <w:b/>
                <w:sz w:val="22"/>
              </w:rPr>
              <w:t xml:space="preserve"> III:   Explica la deontología </w:t>
            </w:r>
            <w:r w:rsidR="008815C3">
              <w:rPr>
                <w:b/>
                <w:sz w:val="22"/>
              </w:rPr>
              <w:t>como ciencia del deber, la responsabilidad y los valores.</w:t>
            </w:r>
          </w:p>
        </w:tc>
      </w:tr>
      <w:tr w:rsidR="00F50AF8" w14:paraId="477D8F72" w14:textId="77777777" w:rsidTr="00EA5547">
        <w:trPr>
          <w:trHeight w:val="331"/>
        </w:trPr>
        <w:tc>
          <w:tcPr>
            <w:tcW w:w="568" w:type="dxa"/>
            <w:vMerge/>
          </w:tcPr>
          <w:p w14:paraId="69D72CF6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EE4D645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  <w:r w:rsidRPr="004F6942">
              <w:rPr>
                <w:b/>
                <w:sz w:val="22"/>
              </w:rPr>
              <w:t>Semana</w:t>
            </w:r>
          </w:p>
        </w:tc>
        <w:tc>
          <w:tcPr>
            <w:tcW w:w="7938" w:type="dxa"/>
            <w:gridSpan w:val="3"/>
          </w:tcPr>
          <w:p w14:paraId="2BFD0D67" w14:textId="77777777" w:rsidR="00F50AF8" w:rsidRDefault="00F50AF8" w:rsidP="00277172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</w:tcPr>
          <w:p w14:paraId="25F7F778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</w:p>
          <w:p w14:paraId="34DD8246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Estrategia didáctica</w:t>
            </w:r>
          </w:p>
        </w:tc>
        <w:tc>
          <w:tcPr>
            <w:tcW w:w="2835" w:type="dxa"/>
            <w:vMerge w:val="restart"/>
          </w:tcPr>
          <w:p w14:paraId="30DB7C71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6F41B9B0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Indicadores de logro de la capacidad</w:t>
            </w:r>
          </w:p>
        </w:tc>
      </w:tr>
      <w:tr w:rsidR="00F50AF8" w14:paraId="38E4AF5F" w14:textId="77777777" w:rsidTr="00EA5547">
        <w:trPr>
          <w:trHeight w:val="789"/>
        </w:trPr>
        <w:tc>
          <w:tcPr>
            <w:tcW w:w="568" w:type="dxa"/>
            <w:vMerge/>
          </w:tcPr>
          <w:p w14:paraId="36F4E1A8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6B81AA51" w14:textId="77777777" w:rsidR="00F50AF8" w:rsidRPr="004F6942" w:rsidRDefault="00F50AF8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686FDFC8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</w:p>
          <w:p w14:paraId="26E8ED53" w14:textId="77777777" w:rsidR="00F50AF8" w:rsidRPr="004F6942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835" w:type="dxa"/>
          </w:tcPr>
          <w:p w14:paraId="50E551AF" w14:textId="77777777" w:rsidR="00F50AF8" w:rsidRPr="00042C93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087B79D3" w14:textId="77777777" w:rsidR="00F50AF8" w:rsidRPr="00042C93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PROCEDIMENTAL</w:t>
            </w:r>
          </w:p>
        </w:tc>
        <w:tc>
          <w:tcPr>
            <w:tcW w:w="2835" w:type="dxa"/>
          </w:tcPr>
          <w:p w14:paraId="03FD3F90" w14:textId="77777777" w:rsidR="00F50AF8" w:rsidRPr="00042C93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257C3BB9" w14:textId="77777777" w:rsidR="00F50AF8" w:rsidRPr="00042C93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ACTITUDINAL</w:t>
            </w:r>
          </w:p>
        </w:tc>
        <w:tc>
          <w:tcPr>
            <w:tcW w:w="2268" w:type="dxa"/>
            <w:gridSpan w:val="2"/>
            <w:vMerge/>
          </w:tcPr>
          <w:p w14:paraId="2A0BFBD4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2835" w:type="dxa"/>
            <w:vMerge/>
          </w:tcPr>
          <w:p w14:paraId="28C8C2C4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</w:tr>
      <w:tr w:rsidR="00EA5547" w14:paraId="0CE9997C" w14:textId="77777777" w:rsidTr="00EA5547">
        <w:trPr>
          <w:trHeight w:val="1096"/>
        </w:trPr>
        <w:tc>
          <w:tcPr>
            <w:tcW w:w="568" w:type="dxa"/>
            <w:vMerge/>
          </w:tcPr>
          <w:p w14:paraId="3828A501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0A4EFADF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12FAF8E2" w14:textId="77777777" w:rsidR="00F50AF8" w:rsidRPr="005814FC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68" w:type="dxa"/>
          </w:tcPr>
          <w:p w14:paraId="412AAE99" w14:textId="77777777" w:rsidR="00F50AF8" w:rsidRPr="009A64BF" w:rsidRDefault="00D765DF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deontología origen, concepto e importancia.</w:t>
            </w:r>
          </w:p>
          <w:p w14:paraId="1D78FBC6" w14:textId="77777777" w:rsidR="00F50AF8" w:rsidRPr="009A64BF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55FACC0" w14:textId="77777777" w:rsidR="00F50AF8" w:rsidRPr="009A64BF" w:rsidRDefault="00D765DF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Analiza, sintetiza y expone sobre el origen, concepto e importancia de la deontología. </w:t>
            </w:r>
          </w:p>
        </w:tc>
        <w:tc>
          <w:tcPr>
            <w:tcW w:w="2835" w:type="dxa"/>
          </w:tcPr>
          <w:p w14:paraId="02732915" w14:textId="77777777" w:rsidR="00F50AF8" w:rsidRPr="009A64BF" w:rsidRDefault="00D765DF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y muestra interés por investigar sobre la deontología.</w:t>
            </w:r>
          </w:p>
        </w:tc>
        <w:tc>
          <w:tcPr>
            <w:tcW w:w="2268" w:type="dxa"/>
            <w:gridSpan w:val="2"/>
            <w:vMerge w:val="restart"/>
          </w:tcPr>
          <w:p w14:paraId="16FBAA40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4FBF25C1" w14:textId="77777777" w:rsidR="00F50AF8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Separata sobre deontología.</w:t>
            </w:r>
          </w:p>
          <w:p w14:paraId="7318390C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03517CB2" w14:textId="77777777" w:rsidR="00F50AF8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Presentación de video La deontología como ciencia del deber. </w:t>
            </w:r>
          </w:p>
          <w:p w14:paraId="68296B8A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180F73CA" w14:textId="77777777" w:rsidR="00F50AF8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académica del docente.</w:t>
            </w:r>
          </w:p>
          <w:p w14:paraId="23D9D105" w14:textId="77777777" w:rsidR="00B86119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76346EFA" w14:textId="77777777" w:rsidR="00B86119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 redonda.</w:t>
            </w:r>
          </w:p>
        </w:tc>
        <w:tc>
          <w:tcPr>
            <w:tcW w:w="2835" w:type="dxa"/>
          </w:tcPr>
          <w:p w14:paraId="54925592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el concepto de la deontología.</w:t>
            </w:r>
          </w:p>
        </w:tc>
      </w:tr>
      <w:tr w:rsidR="00EA5547" w14:paraId="30A759D9" w14:textId="77777777" w:rsidTr="00EA5547">
        <w:trPr>
          <w:trHeight w:val="796"/>
        </w:trPr>
        <w:tc>
          <w:tcPr>
            <w:tcW w:w="568" w:type="dxa"/>
            <w:vMerge/>
          </w:tcPr>
          <w:p w14:paraId="78B1DC8C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5A66D108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356E0895" w14:textId="77777777" w:rsidR="00F50AF8" w:rsidRPr="005814FC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8" w:type="dxa"/>
          </w:tcPr>
          <w:p w14:paraId="594C0C73" w14:textId="77777777" w:rsidR="00F50AF8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deontología como ciencia del deber.</w:t>
            </w:r>
          </w:p>
          <w:p w14:paraId="55868D30" w14:textId="77777777" w:rsidR="00F50AF8" w:rsidRPr="009A64BF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5E35C7B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la importancia de la deontología como ciencia del deber.</w:t>
            </w:r>
          </w:p>
        </w:tc>
        <w:tc>
          <w:tcPr>
            <w:tcW w:w="2835" w:type="dxa"/>
          </w:tcPr>
          <w:p w14:paraId="1E5F9FB2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predisposición sobre el tema.</w:t>
            </w:r>
          </w:p>
        </w:tc>
        <w:tc>
          <w:tcPr>
            <w:tcW w:w="2268" w:type="dxa"/>
            <w:gridSpan w:val="2"/>
            <w:vMerge/>
          </w:tcPr>
          <w:p w14:paraId="557E2E4E" w14:textId="77777777" w:rsidR="00F50AF8" w:rsidRPr="009A64BF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C33A7A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Juzga y valora a la deontología como ciencia del saber</w:t>
            </w:r>
          </w:p>
        </w:tc>
      </w:tr>
      <w:tr w:rsidR="00EA5547" w14:paraId="291CE7D4" w14:textId="77777777" w:rsidTr="00EA5547">
        <w:trPr>
          <w:trHeight w:val="898"/>
        </w:trPr>
        <w:tc>
          <w:tcPr>
            <w:tcW w:w="568" w:type="dxa"/>
            <w:vMerge/>
          </w:tcPr>
          <w:p w14:paraId="1F2EB985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5E8FD511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4EEDDE64" w14:textId="77777777" w:rsidR="00F50AF8" w:rsidRPr="00294610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68" w:type="dxa"/>
          </w:tcPr>
          <w:p w14:paraId="16798DC7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responsabilidad y los valores deontológicos.</w:t>
            </w:r>
          </w:p>
        </w:tc>
        <w:tc>
          <w:tcPr>
            <w:tcW w:w="2835" w:type="dxa"/>
          </w:tcPr>
          <w:p w14:paraId="5040D0E7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 un cuadro y discute sobre la responsabilidad y los valores deontológicos.</w:t>
            </w:r>
          </w:p>
        </w:tc>
        <w:tc>
          <w:tcPr>
            <w:tcW w:w="2835" w:type="dxa"/>
          </w:tcPr>
          <w:p w14:paraId="619AFDF1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 activamente colaborando en identificar la responsabilidad y los valores deontológicos. </w:t>
            </w:r>
          </w:p>
        </w:tc>
        <w:tc>
          <w:tcPr>
            <w:tcW w:w="2268" w:type="dxa"/>
            <w:gridSpan w:val="2"/>
            <w:vMerge/>
          </w:tcPr>
          <w:p w14:paraId="120CE018" w14:textId="77777777" w:rsidR="00F50AF8" w:rsidRPr="009A64BF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FDAE85" w14:textId="77777777" w:rsidR="00F50AF8" w:rsidRPr="009A64BF" w:rsidRDefault="00EA5547" w:rsidP="00EA5547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y detalla </w:t>
            </w:r>
            <w:r w:rsidR="00D835C3">
              <w:rPr>
                <w:sz w:val="18"/>
                <w:szCs w:val="18"/>
              </w:rPr>
              <w:t>las responsabilidades</w:t>
            </w:r>
            <w:r>
              <w:rPr>
                <w:sz w:val="18"/>
                <w:szCs w:val="18"/>
              </w:rPr>
              <w:t xml:space="preserve"> y los valores deontológicos. </w:t>
            </w:r>
          </w:p>
        </w:tc>
      </w:tr>
      <w:tr w:rsidR="00EA5547" w14:paraId="1CC1E56A" w14:textId="77777777" w:rsidTr="00EA5547">
        <w:trPr>
          <w:trHeight w:val="1232"/>
        </w:trPr>
        <w:tc>
          <w:tcPr>
            <w:tcW w:w="568" w:type="dxa"/>
            <w:vMerge/>
          </w:tcPr>
          <w:p w14:paraId="54F67CBE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0F1C5EDE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</w:p>
          <w:p w14:paraId="4E7015F5" w14:textId="77777777" w:rsidR="00F50AF8" w:rsidRPr="00294610" w:rsidRDefault="00F50AF8" w:rsidP="00F50AF8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68" w:type="dxa"/>
          </w:tcPr>
          <w:p w14:paraId="3D073165" w14:textId="77777777" w:rsidR="00F50AF8" w:rsidRPr="009A64BF" w:rsidRDefault="00EA5547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Analiza el código deontología </w:t>
            </w:r>
            <w:r w:rsidR="00D835C3">
              <w:rPr>
                <w:sz w:val="18"/>
              </w:rPr>
              <w:t xml:space="preserve">de los profesionales de la educación. </w:t>
            </w:r>
          </w:p>
        </w:tc>
        <w:tc>
          <w:tcPr>
            <w:tcW w:w="2835" w:type="dxa"/>
          </w:tcPr>
          <w:p w14:paraId="57FEBDEA" w14:textId="77777777" w:rsidR="00F50AF8" w:rsidRPr="009A64BF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Analiza y elabora un código deontológico de los profesionales de la educación.</w:t>
            </w:r>
          </w:p>
        </w:tc>
        <w:tc>
          <w:tcPr>
            <w:tcW w:w="2835" w:type="dxa"/>
          </w:tcPr>
          <w:p w14:paraId="62C8AC1F" w14:textId="77777777" w:rsidR="00F50AF8" w:rsidRPr="009A64BF" w:rsidRDefault="00F50AF8" w:rsidP="00D835C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Muestra interés en </w:t>
            </w:r>
            <w:r w:rsidR="00D835C3">
              <w:rPr>
                <w:sz w:val="18"/>
              </w:rPr>
              <w:t xml:space="preserve">elaborar el código deontológico. </w:t>
            </w:r>
          </w:p>
        </w:tc>
        <w:tc>
          <w:tcPr>
            <w:tcW w:w="2268" w:type="dxa"/>
            <w:gridSpan w:val="2"/>
            <w:vMerge/>
          </w:tcPr>
          <w:p w14:paraId="4780139A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77CDBD5" w14:textId="77777777" w:rsidR="00F50AF8" w:rsidRPr="009A64BF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Propone y discute el código deontológico. </w:t>
            </w:r>
          </w:p>
          <w:p w14:paraId="2C0A2889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</w:tr>
      <w:tr w:rsidR="00F50AF8" w14:paraId="075B204C" w14:textId="77777777" w:rsidTr="00F50AF8">
        <w:trPr>
          <w:trHeight w:val="257"/>
        </w:trPr>
        <w:tc>
          <w:tcPr>
            <w:tcW w:w="568" w:type="dxa"/>
            <w:vMerge/>
          </w:tcPr>
          <w:p w14:paraId="558ADE96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13608" w:type="dxa"/>
            <w:gridSpan w:val="7"/>
          </w:tcPr>
          <w:p w14:paraId="4B89FA7B" w14:textId="77777777" w:rsidR="00F50AF8" w:rsidRDefault="00F50AF8" w:rsidP="00277172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EVALUACIÓN DE LA UNIDAD DIDACTICA</w:t>
            </w:r>
          </w:p>
        </w:tc>
      </w:tr>
      <w:tr w:rsidR="00F50AF8" w14:paraId="6C67B51D" w14:textId="77777777" w:rsidTr="00D835C3">
        <w:trPr>
          <w:trHeight w:val="331"/>
        </w:trPr>
        <w:tc>
          <w:tcPr>
            <w:tcW w:w="568" w:type="dxa"/>
          </w:tcPr>
          <w:p w14:paraId="4DF2AE65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721927AA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103" w:type="dxa"/>
            <w:gridSpan w:val="2"/>
          </w:tcPr>
          <w:p w14:paraId="4A138FD4" w14:textId="77777777" w:rsidR="00F50AF8" w:rsidRPr="00A91679" w:rsidRDefault="00F50AF8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536" w:type="dxa"/>
            <w:gridSpan w:val="2"/>
          </w:tcPr>
          <w:p w14:paraId="6B81A795" w14:textId="77777777" w:rsidR="00F50AF8" w:rsidRP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Evidencia de Producto</w:t>
            </w:r>
          </w:p>
        </w:tc>
        <w:tc>
          <w:tcPr>
            <w:tcW w:w="3402" w:type="dxa"/>
            <w:gridSpan w:val="2"/>
          </w:tcPr>
          <w:p w14:paraId="6806EAB9" w14:textId="77777777" w:rsidR="00F50AF8" w:rsidRPr="00A91679" w:rsidRDefault="00F50AF8" w:rsidP="00277172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F50AF8" w14:paraId="779752BF" w14:textId="77777777" w:rsidTr="00D835C3">
        <w:tc>
          <w:tcPr>
            <w:tcW w:w="568" w:type="dxa"/>
          </w:tcPr>
          <w:p w14:paraId="619C07AE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39DF78A6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103" w:type="dxa"/>
            <w:gridSpan w:val="2"/>
          </w:tcPr>
          <w:p w14:paraId="4D245B5C" w14:textId="77777777" w:rsidR="00F50AF8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 w:rsidRPr="00A91679">
              <w:rPr>
                <w:sz w:val="18"/>
              </w:rPr>
              <w:t>Evaluación escrita de 40 preguntas, utilizando plataforma para el manejo de</w:t>
            </w:r>
            <w:r>
              <w:rPr>
                <w:sz w:val="18"/>
              </w:rPr>
              <w:t xml:space="preserve"> saberes del marco </w:t>
            </w:r>
            <w:r w:rsidR="00D835C3">
              <w:rPr>
                <w:sz w:val="18"/>
              </w:rPr>
              <w:t xml:space="preserve">teórico de la deontología. </w:t>
            </w:r>
          </w:p>
          <w:p w14:paraId="06D1B736" w14:textId="77777777" w:rsidR="00F50AF8" w:rsidRPr="00A91679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14:paraId="366E3D7A" w14:textId="77777777" w:rsidR="00F50AF8" w:rsidRPr="00A91679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Entrega el desarrollo temático sobre la deontología como ciencia del deber.</w:t>
            </w:r>
          </w:p>
          <w:p w14:paraId="3E394743" w14:textId="77777777" w:rsidR="00F50AF8" w:rsidRPr="00A91679" w:rsidRDefault="00F50AF8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366FBC4B" w14:textId="77777777" w:rsidR="00F50AF8" w:rsidRPr="00A91679" w:rsidRDefault="00F50AF8" w:rsidP="00D835C3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Expone con </w:t>
            </w:r>
            <w:r w:rsidR="00D835C3">
              <w:rPr>
                <w:sz w:val="18"/>
              </w:rPr>
              <w:t>claridad y fundamenta el tema de la deontología como ciencia del deber.</w:t>
            </w:r>
          </w:p>
        </w:tc>
      </w:tr>
    </w:tbl>
    <w:p w14:paraId="034E70DC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734C6AFB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55B10ED4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tbl>
      <w:tblPr>
        <w:tblStyle w:val="Tablaconcuadrcul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268"/>
        <w:gridCol w:w="2835"/>
        <w:gridCol w:w="2835"/>
        <w:gridCol w:w="1701"/>
        <w:gridCol w:w="567"/>
        <w:gridCol w:w="2835"/>
      </w:tblGrid>
      <w:tr w:rsidR="00D835C3" w14:paraId="7919BDA5" w14:textId="77777777" w:rsidTr="00277172">
        <w:trPr>
          <w:trHeight w:val="212"/>
        </w:trPr>
        <w:tc>
          <w:tcPr>
            <w:tcW w:w="568" w:type="dxa"/>
            <w:vMerge w:val="restart"/>
            <w:textDirection w:val="btLr"/>
          </w:tcPr>
          <w:p w14:paraId="0492BE4D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jc w:val="center"/>
              <w:rPr>
                <w:b/>
                <w:sz w:val="22"/>
              </w:rPr>
            </w:pPr>
            <w:r w:rsidRPr="00A91679">
              <w:rPr>
                <w:b/>
                <w:sz w:val="18"/>
                <w:szCs w:val="18"/>
              </w:rPr>
              <w:t>UNIDAD DIDÁ</w:t>
            </w:r>
            <w:r>
              <w:rPr>
                <w:b/>
                <w:sz w:val="18"/>
                <w:szCs w:val="18"/>
              </w:rPr>
              <w:t xml:space="preserve">CTICA IV: LA ÉTICA PROFESIONAL </w:t>
            </w:r>
          </w:p>
          <w:p w14:paraId="0C9B36F0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39975A0C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E66556C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36E812FC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002D260B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5F1914F7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60461E92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7D0FC344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60C30E0C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  <w:p w14:paraId="35FED66D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13608" w:type="dxa"/>
            <w:gridSpan w:val="7"/>
          </w:tcPr>
          <w:p w14:paraId="0C74D4F0" w14:textId="77777777" w:rsidR="00D835C3" w:rsidRDefault="00D835C3" w:rsidP="00EE478C">
            <w:pPr>
              <w:pStyle w:val="Prrafodelista"/>
              <w:tabs>
                <w:tab w:val="left" w:pos="142"/>
              </w:tabs>
              <w:spacing w:line="276" w:lineRule="auto"/>
              <w:ind w:left="0"/>
              <w:rPr>
                <w:b/>
                <w:sz w:val="22"/>
              </w:rPr>
            </w:pPr>
            <w:r w:rsidRPr="002539B7">
              <w:rPr>
                <w:b/>
                <w:sz w:val="22"/>
                <w:u w:val="single"/>
              </w:rPr>
              <w:t>Capacidad de la Unidad Didáctica</w:t>
            </w:r>
            <w:r>
              <w:rPr>
                <w:b/>
                <w:sz w:val="22"/>
              </w:rPr>
              <w:t xml:space="preserve"> I</w:t>
            </w:r>
            <w:r w:rsidR="00EE478C">
              <w:rPr>
                <w:b/>
                <w:sz w:val="22"/>
              </w:rPr>
              <w:t xml:space="preserve">V: </w:t>
            </w:r>
            <w:r w:rsidRPr="00EE478C">
              <w:rPr>
                <w:b/>
                <w:sz w:val="20"/>
              </w:rPr>
              <w:t xml:space="preserve">Explica la </w:t>
            </w:r>
            <w:r w:rsidR="00EE478C" w:rsidRPr="00EE478C">
              <w:rPr>
                <w:b/>
                <w:sz w:val="20"/>
              </w:rPr>
              <w:t>ética como práctica de los deberes y responsabilidad y analiza el código de ética.</w:t>
            </w:r>
          </w:p>
        </w:tc>
      </w:tr>
      <w:tr w:rsidR="00D835C3" w14:paraId="4714C203" w14:textId="77777777" w:rsidTr="00277172">
        <w:trPr>
          <w:trHeight w:val="331"/>
        </w:trPr>
        <w:tc>
          <w:tcPr>
            <w:tcW w:w="568" w:type="dxa"/>
            <w:vMerge/>
          </w:tcPr>
          <w:p w14:paraId="6B8D6790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ACAECA2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  <w:r w:rsidRPr="004F6942">
              <w:rPr>
                <w:b/>
                <w:sz w:val="22"/>
              </w:rPr>
              <w:t>Semana</w:t>
            </w:r>
          </w:p>
        </w:tc>
        <w:tc>
          <w:tcPr>
            <w:tcW w:w="7938" w:type="dxa"/>
            <w:gridSpan w:val="3"/>
          </w:tcPr>
          <w:p w14:paraId="45E4DD4A" w14:textId="77777777" w:rsidR="00D835C3" w:rsidRPr="00EE478C" w:rsidRDefault="00D835C3" w:rsidP="00EE478C">
            <w:pPr>
              <w:pStyle w:val="Sinespaciado"/>
              <w:jc w:val="center"/>
              <w:rPr>
                <w:b/>
              </w:rPr>
            </w:pPr>
            <w:r w:rsidRPr="00B86119">
              <w:rPr>
                <w:b/>
                <w:sz w:val="22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</w:tcPr>
          <w:p w14:paraId="780A42EF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</w:p>
          <w:p w14:paraId="3CB6CFF9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Estrategia didáctica</w:t>
            </w:r>
          </w:p>
        </w:tc>
        <w:tc>
          <w:tcPr>
            <w:tcW w:w="2835" w:type="dxa"/>
            <w:vMerge w:val="restart"/>
          </w:tcPr>
          <w:p w14:paraId="4C5554C1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00A14D07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Indicadores de logro de la capacidad</w:t>
            </w:r>
          </w:p>
        </w:tc>
      </w:tr>
      <w:tr w:rsidR="00D835C3" w14:paraId="212A1206" w14:textId="77777777" w:rsidTr="00277172">
        <w:trPr>
          <w:trHeight w:val="789"/>
        </w:trPr>
        <w:tc>
          <w:tcPr>
            <w:tcW w:w="568" w:type="dxa"/>
            <w:vMerge/>
          </w:tcPr>
          <w:p w14:paraId="0263B6F9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466F3125" w14:textId="77777777" w:rsidR="00D835C3" w:rsidRPr="004F6942" w:rsidRDefault="00D835C3" w:rsidP="00277172">
            <w:pPr>
              <w:pStyle w:val="Prrafodelista"/>
              <w:tabs>
                <w:tab w:val="left" w:pos="142"/>
              </w:tabs>
              <w:ind w:left="113" w:right="113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2BD253F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</w:p>
          <w:p w14:paraId="1D4AB356" w14:textId="77777777" w:rsidR="00D835C3" w:rsidRPr="004F6942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835" w:type="dxa"/>
          </w:tcPr>
          <w:p w14:paraId="55CEAEBA" w14:textId="77777777" w:rsidR="00D835C3" w:rsidRPr="00042C9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7511F028" w14:textId="77777777" w:rsidR="00D835C3" w:rsidRPr="00042C93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PROCEDIMENTAL</w:t>
            </w:r>
          </w:p>
        </w:tc>
        <w:tc>
          <w:tcPr>
            <w:tcW w:w="2835" w:type="dxa"/>
          </w:tcPr>
          <w:p w14:paraId="4C371F86" w14:textId="77777777" w:rsidR="00D835C3" w:rsidRPr="00042C9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0"/>
              </w:rPr>
            </w:pPr>
          </w:p>
          <w:p w14:paraId="79C12E38" w14:textId="77777777" w:rsidR="00D835C3" w:rsidRPr="00042C93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 w:rsidRPr="00042C93">
              <w:rPr>
                <w:b/>
                <w:sz w:val="20"/>
              </w:rPr>
              <w:t>ACTITUDINAL</w:t>
            </w:r>
          </w:p>
        </w:tc>
        <w:tc>
          <w:tcPr>
            <w:tcW w:w="2268" w:type="dxa"/>
            <w:gridSpan w:val="2"/>
            <w:vMerge/>
          </w:tcPr>
          <w:p w14:paraId="031712AF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2835" w:type="dxa"/>
            <w:vMerge/>
          </w:tcPr>
          <w:p w14:paraId="27346C43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</w:tr>
      <w:tr w:rsidR="00D835C3" w14:paraId="1E58E052" w14:textId="77777777" w:rsidTr="00B86119">
        <w:trPr>
          <w:trHeight w:val="954"/>
        </w:trPr>
        <w:tc>
          <w:tcPr>
            <w:tcW w:w="568" w:type="dxa"/>
            <w:vMerge/>
          </w:tcPr>
          <w:p w14:paraId="660225D4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7B7211F3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6227929C" w14:textId="77777777" w:rsidR="00D835C3" w:rsidRPr="005814FC" w:rsidRDefault="00B8611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68" w:type="dxa"/>
          </w:tcPr>
          <w:p w14:paraId="233043EA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Definición y fundamentación de la ética.</w:t>
            </w:r>
          </w:p>
        </w:tc>
        <w:tc>
          <w:tcPr>
            <w:tcW w:w="2835" w:type="dxa"/>
          </w:tcPr>
          <w:p w14:paraId="0DAA284D" w14:textId="77777777" w:rsidR="00D835C3" w:rsidRPr="009A64BF" w:rsidRDefault="00B86119" w:rsidP="00B86119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  y debate la definición y fundamentación de la ética. </w:t>
            </w:r>
          </w:p>
        </w:tc>
        <w:tc>
          <w:tcPr>
            <w:tcW w:w="2835" w:type="dxa"/>
          </w:tcPr>
          <w:p w14:paraId="53D8BF9A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Reflexiona sobre el fundamento de la ética.</w:t>
            </w:r>
          </w:p>
        </w:tc>
        <w:tc>
          <w:tcPr>
            <w:tcW w:w="2268" w:type="dxa"/>
            <w:gridSpan w:val="2"/>
            <w:vMerge w:val="restart"/>
          </w:tcPr>
          <w:p w14:paraId="3D3B6889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2B2637B2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de video relacionado a la moral.</w:t>
            </w:r>
          </w:p>
          <w:p w14:paraId="74337F07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769D27CD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060CD1D9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Debate grupal  sobre las características de la moral. </w:t>
            </w:r>
          </w:p>
          <w:p w14:paraId="34DB1460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</w:p>
          <w:p w14:paraId="53A97699" w14:textId="77777777" w:rsidR="00D835C3" w:rsidRPr="009A64BF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y debate sobre el liderazgo transformador.</w:t>
            </w:r>
          </w:p>
        </w:tc>
        <w:tc>
          <w:tcPr>
            <w:tcW w:w="2835" w:type="dxa"/>
          </w:tcPr>
          <w:p w14:paraId="2737AF9D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y expone la fundamentación de la ética.</w:t>
            </w:r>
          </w:p>
        </w:tc>
      </w:tr>
      <w:tr w:rsidR="00D835C3" w14:paraId="03E2F0F9" w14:textId="77777777" w:rsidTr="00277172">
        <w:trPr>
          <w:trHeight w:val="796"/>
        </w:trPr>
        <w:tc>
          <w:tcPr>
            <w:tcW w:w="568" w:type="dxa"/>
            <w:vMerge/>
          </w:tcPr>
          <w:p w14:paraId="52A26BCD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3C0E7249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11433A0E" w14:textId="77777777" w:rsidR="00D835C3" w:rsidRPr="005814FC" w:rsidRDefault="00B8611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68" w:type="dxa"/>
          </w:tcPr>
          <w:p w14:paraId="5B16F543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ética profesional: significado, características, principios, deberes y responsabilidades.</w:t>
            </w:r>
          </w:p>
        </w:tc>
        <w:tc>
          <w:tcPr>
            <w:tcW w:w="2835" w:type="dxa"/>
          </w:tcPr>
          <w:p w14:paraId="1ACC04CD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 un mapa mental sobre las características, principios, deberes y responsabilidades de la ética profesional.</w:t>
            </w:r>
          </w:p>
        </w:tc>
        <w:tc>
          <w:tcPr>
            <w:tcW w:w="2835" w:type="dxa"/>
          </w:tcPr>
          <w:p w14:paraId="1FE0F0CF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Aprecia el trabajo elaborado en equipo. </w:t>
            </w:r>
          </w:p>
        </w:tc>
        <w:tc>
          <w:tcPr>
            <w:tcW w:w="2268" w:type="dxa"/>
            <w:gridSpan w:val="2"/>
            <w:vMerge/>
          </w:tcPr>
          <w:p w14:paraId="138301DB" w14:textId="77777777" w:rsidR="00D835C3" w:rsidRPr="009A64BF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EADB11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las características principios, deberes y responsabilidades de la ética profesional </w:t>
            </w:r>
          </w:p>
        </w:tc>
      </w:tr>
      <w:tr w:rsidR="00D835C3" w14:paraId="5164A2ED" w14:textId="77777777" w:rsidTr="00277172">
        <w:trPr>
          <w:trHeight w:val="898"/>
        </w:trPr>
        <w:tc>
          <w:tcPr>
            <w:tcW w:w="568" w:type="dxa"/>
            <w:vMerge/>
          </w:tcPr>
          <w:p w14:paraId="3443331C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110C8AEC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  <w:p w14:paraId="293A39BB" w14:textId="77777777" w:rsidR="00D835C3" w:rsidRPr="00294610" w:rsidRDefault="00B8611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68" w:type="dxa"/>
          </w:tcPr>
          <w:p w14:paraId="39C5850A" w14:textId="77777777" w:rsidR="00D835C3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Axiología.</w:t>
            </w:r>
          </w:p>
          <w:p w14:paraId="698D9CC2" w14:textId="77777777" w:rsidR="00B86119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valoraciones. </w:t>
            </w:r>
          </w:p>
        </w:tc>
        <w:tc>
          <w:tcPr>
            <w:tcW w:w="2835" w:type="dxa"/>
          </w:tcPr>
          <w:p w14:paraId="78C3AD4B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la importancia de la axiología y las valoraciones.</w:t>
            </w:r>
          </w:p>
        </w:tc>
        <w:tc>
          <w:tcPr>
            <w:tcW w:w="2835" w:type="dxa"/>
          </w:tcPr>
          <w:p w14:paraId="05DC08E4" w14:textId="77777777" w:rsidR="00D835C3" w:rsidRPr="009A64BF" w:rsidRDefault="00B86119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Discute sobre la axiología y las valoraciones haciendo comparaciones.</w:t>
            </w:r>
            <w:r w:rsidR="00D835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14:paraId="654DC301" w14:textId="77777777" w:rsidR="00D835C3" w:rsidRPr="009A64BF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3EF5B2" w14:textId="77777777" w:rsidR="00D835C3" w:rsidRPr="009A64BF" w:rsidRDefault="00D835C3" w:rsidP="00B86119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</w:t>
            </w:r>
            <w:r w:rsidR="00B86119">
              <w:rPr>
                <w:sz w:val="18"/>
                <w:szCs w:val="18"/>
              </w:rPr>
              <w:t xml:space="preserve">las características principios, deberes y responsabilidades de la ética </w:t>
            </w:r>
            <w:r w:rsidR="00B35211">
              <w:rPr>
                <w:sz w:val="18"/>
                <w:szCs w:val="18"/>
              </w:rPr>
              <w:t>profesional.</w:t>
            </w:r>
          </w:p>
        </w:tc>
      </w:tr>
      <w:tr w:rsidR="00D835C3" w14:paraId="258F5277" w14:textId="77777777" w:rsidTr="00B35211">
        <w:trPr>
          <w:trHeight w:val="1007"/>
        </w:trPr>
        <w:tc>
          <w:tcPr>
            <w:tcW w:w="568" w:type="dxa"/>
            <w:vMerge/>
          </w:tcPr>
          <w:p w14:paraId="1CCB4247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3CBA7203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2"/>
              </w:rPr>
            </w:pPr>
          </w:p>
          <w:p w14:paraId="57B4BD39" w14:textId="77777777" w:rsidR="00D835C3" w:rsidRPr="00294610" w:rsidRDefault="00B86119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68" w:type="dxa"/>
          </w:tcPr>
          <w:p w14:paraId="4BCC0F45" w14:textId="77777777" w:rsidR="00D835C3" w:rsidRPr="009A64BF" w:rsidRDefault="00B35211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El código de ética.</w:t>
            </w:r>
            <w:r w:rsidR="00D835C3">
              <w:rPr>
                <w:sz w:val="18"/>
              </w:rPr>
              <w:t xml:space="preserve"> </w:t>
            </w:r>
          </w:p>
        </w:tc>
        <w:tc>
          <w:tcPr>
            <w:tcW w:w="2835" w:type="dxa"/>
          </w:tcPr>
          <w:p w14:paraId="6E72A28E" w14:textId="77777777" w:rsidR="00D835C3" w:rsidRPr="009A64BF" w:rsidRDefault="00B35211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Elabora y expone el código de ética de diversas profesiones. </w:t>
            </w:r>
          </w:p>
        </w:tc>
        <w:tc>
          <w:tcPr>
            <w:tcW w:w="2835" w:type="dxa"/>
          </w:tcPr>
          <w:p w14:paraId="3ED30F48" w14:textId="77777777" w:rsidR="00D835C3" w:rsidRPr="009A64BF" w:rsidRDefault="00B35211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Valora la importancia de un código de ética para una institución.</w:t>
            </w:r>
            <w:r w:rsidR="00D835C3"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14:paraId="41FE1400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B520B7B" w14:textId="77777777" w:rsidR="00D835C3" w:rsidRPr="00B35211" w:rsidRDefault="00B35211" w:rsidP="00B35211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Explica el fundamento del código de ética de una profesión. </w:t>
            </w:r>
            <w:r w:rsidR="00D835C3">
              <w:rPr>
                <w:sz w:val="18"/>
              </w:rPr>
              <w:t xml:space="preserve"> </w:t>
            </w:r>
          </w:p>
        </w:tc>
      </w:tr>
      <w:tr w:rsidR="00D835C3" w14:paraId="1ED20ED3" w14:textId="77777777" w:rsidTr="00277172">
        <w:trPr>
          <w:trHeight w:val="257"/>
        </w:trPr>
        <w:tc>
          <w:tcPr>
            <w:tcW w:w="568" w:type="dxa"/>
            <w:vMerge/>
          </w:tcPr>
          <w:p w14:paraId="065B5E79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13608" w:type="dxa"/>
            <w:gridSpan w:val="7"/>
          </w:tcPr>
          <w:p w14:paraId="7A44071E" w14:textId="77777777" w:rsidR="00D835C3" w:rsidRDefault="00D835C3" w:rsidP="00277172">
            <w:pPr>
              <w:pStyle w:val="Prrafodelista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EVALUACIÓN DE LA UNIDAD DIDACTICA</w:t>
            </w:r>
          </w:p>
        </w:tc>
      </w:tr>
      <w:tr w:rsidR="00D835C3" w14:paraId="2F8D94BC" w14:textId="77777777" w:rsidTr="00277172">
        <w:trPr>
          <w:trHeight w:val="331"/>
        </w:trPr>
        <w:tc>
          <w:tcPr>
            <w:tcW w:w="568" w:type="dxa"/>
          </w:tcPr>
          <w:p w14:paraId="7B8F711E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48F37C24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103" w:type="dxa"/>
            <w:gridSpan w:val="2"/>
          </w:tcPr>
          <w:p w14:paraId="3FEE4ED0" w14:textId="77777777" w:rsidR="00D835C3" w:rsidRPr="00A91679" w:rsidRDefault="00D835C3" w:rsidP="00277172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536" w:type="dxa"/>
            <w:gridSpan w:val="2"/>
          </w:tcPr>
          <w:p w14:paraId="34526452" w14:textId="77777777" w:rsidR="00D835C3" w:rsidRPr="00F50AF8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Evidencia de Producto</w:t>
            </w:r>
          </w:p>
        </w:tc>
        <w:tc>
          <w:tcPr>
            <w:tcW w:w="3402" w:type="dxa"/>
            <w:gridSpan w:val="2"/>
          </w:tcPr>
          <w:p w14:paraId="57DF60B3" w14:textId="77777777" w:rsidR="00D835C3" w:rsidRPr="00A91679" w:rsidRDefault="00D835C3" w:rsidP="00277172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D835C3" w14:paraId="0C7A56B5" w14:textId="77777777" w:rsidTr="00277172">
        <w:tc>
          <w:tcPr>
            <w:tcW w:w="568" w:type="dxa"/>
          </w:tcPr>
          <w:p w14:paraId="658FC4BD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577B7BB2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rPr>
                <w:b/>
                <w:sz w:val="22"/>
              </w:rPr>
            </w:pPr>
          </w:p>
        </w:tc>
        <w:tc>
          <w:tcPr>
            <w:tcW w:w="5103" w:type="dxa"/>
            <w:gridSpan w:val="2"/>
          </w:tcPr>
          <w:p w14:paraId="3745513A" w14:textId="77777777" w:rsidR="00D835C3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 w:rsidRPr="00A91679">
              <w:rPr>
                <w:sz w:val="18"/>
              </w:rPr>
              <w:t>Evaluación escrita de 40 preguntas, utilizando plataforma para el manejo de</w:t>
            </w:r>
            <w:r>
              <w:rPr>
                <w:sz w:val="18"/>
              </w:rPr>
              <w:t xml:space="preserve"> saberes del marco teórico de la </w:t>
            </w:r>
            <w:r w:rsidR="00B35211">
              <w:rPr>
                <w:sz w:val="18"/>
              </w:rPr>
              <w:t>ética.</w:t>
            </w:r>
          </w:p>
          <w:p w14:paraId="7949F7AE" w14:textId="77777777" w:rsidR="00D835C3" w:rsidRPr="00A91679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14:paraId="25AFD7B5" w14:textId="77777777" w:rsidR="00D835C3" w:rsidRPr="00A91679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Entrega el desarrollo temático sobre la </w:t>
            </w:r>
            <w:r w:rsidR="00B35211">
              <w:rPr>
                <w:sz w:val="18"/>
              </w:rPr>
              <w:t xml:space="preserve">axiología, con su fundamento estructural </w:t>
            </w:r>
          </w:p>
          <w:p w14:paraId="65F2FA37" w14:textId="77777777" w:rsidR="00D835C3" w:rsidRPr="00A91679" w:rsidRDefault="00D835C3" w:rsidP="00277172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35760A6A" w14:textId="77777777" w:rsidR="00D835C3" w:rsidRPr="00A91679" w:rsidRDefault="00D835C3" w:rsidP="00B35211">
            <w:pPr>
              <w:pStyle w:val="Prrafodelista"/>
              <w:tabs>
                <w:tab w:val="left" w:pos="142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Expone con claridad y fundamenta</w:t>
            </w:r>
            <w:r w:rsidR="00B35211">
              <w:rPr>
                <w:sz w:val="18"/>
              </w:rPr>
              <w:t xml:space="preserve"> su producto. </w:t>
            </w:r>
          </w:p>
        </w:tc>
      </w:tr>
    </w:tbl>
    <w:p w14:paraId="4C5D1B32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2AE924E8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4D39A6A8" w14:textId="77777777" w:rsidR="004F6942" w:rsidRDefault="004F6942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37BB54B9" w14:textId="6315C16E" w:rsidR="006244DE" w:rsidRDefault="006244DE" w:rsidP="00603A20">
      <w:pPr>
        <w:pStyle w:val="Prrafodelista"/>
        <w:tabs>
          <w:tab w:val="left" w:pos="142"/>
        </w:tabs>
        <w:ind w:left="426"/>
        <w:rPr>
          <w:b/>
          <w:sz w:val="22"/>
        </w:rPr>
      </w:pPr>
    </w:p>
    <w:p w14:paraId="0551921F" w14:textId="77777777" w:rsidR="006244DE" w:rsidRPr="006244DE" w:rsidRDefault="006244DE" w:rsidP="006244DE"/>
    <w:p w14:paraId="555EF539" w14:textId="77777777" w:rsidR="006244DE" w:rsidRPr="006244DE" w:rsidRDefault="006244DE" w:rsidP="006244DE"/>
    <w:p w14:paraId="0C315D68" w14:textId="77777777" w:rsidR="006244DE" w:rsidRPr="006244DE" w:rsidRDefault="006244DE" w:rsidP="006244DE"/>
    <w:p w14:paraId="0DEEE78A" w14:textId="77777777" w:rsidR="006244DE" w:rsidRPr="006244DE" w:rsidRDefault="006244DE" w:rsidP="006244DE"/>
    <w:p w14:paraId="17E50A86" w14:textId="77777777" w:rsidR="006244DE" w:rsidRPr="006244DE" w:rsidRDefault="006244DE" w:rsidP="006244DE"/>
    <w:p w14:paraId="263862D1" w14:textId="77777777" w:rsidR="006244DE" w:rsidRPr="006244DE" w:rsidRDefault="006244DE" w:rsidP="006244DE"/>
    <w:p w14:paraId="44A4D683" w14:textId="77777777" w:rsidR="006244DE" w:rsidRPr="006244DE" w:rsidRDefault="006244DE" w:rsidP="006244DE"/>
    <w:p w14:paraId="07E9B5E8" w14:textId="77777777" w:rsidR="006244DE" w:rsidRPr="006244DE" w:rsidRDefault="006244DE" w:rsidP="006244DE"/>
    <w:p w14:paraId="5329B387" w14:textId="77777777" w:rsidR="006244DE" w:rsidRPr="006244DE" w:rsidRDefault="006244DE" w:rsidP="006244DE"/>
    <w:p w14:paraId="04F381EE" w14:textId="77777777" w:rsidR="006244DE" w:rsidRPr="006244DE" w:rsidRDefault="006244DE" w:rsidP="006244DE"/>
    <w:p w14:paraId="1020C753" w14:textId="77777777" w:rsidR="006244DE" w:rsidRPr="006244DE" w:rsidRDefault="006244DE" w:rsidP="006244DE"/>
    <w:p w14:paraId="05320FD7" w14:textId="77777777" w:rsidR="006244DE" w:rsidRPr="006244DE" w:rsidRDefault="006244DE" w:rsidP="006244DE"/>
    <w:p w14:paraId="5E5E5B51" w14:textId="77777777" w:rsidR="006244DE" w:rsidRPr="006244DE" w:rsidRDefault="006244DE" w:rsidP="006244DE"/>
    <w:p w14:paraId="5410A3EB" w14:textId="77777777" w:rsidR="006244DE" w:rsidRPr="006244DE" w:rsidRDefault="006244DE" w:rsidP="006244DE"/>
    <w:p w14:paraId="326961AC" w14:textId="3F0E627A" w:rsidR="006244DE" w:rsidRDefault="006244DE" w:rsidP="006244DE"/>
    <w:p w14:paraId="6FF17C39" w14:textId="1E3797D0" w:rsidR="006244DE" w:rsidRDefault="006244DE" w:rsidP="006244DE"/>
    <w:p w14:paraId="55C7B8D7" w14:textId="77777777" w:rsidR="00B35211" w:rsidRPr="006244DE" w:rsidRDefault="00B35211" w:rsidP="006244DE">
      <w:pPr>
        <w:sectPr w:rsidR="00B35211" w:rsidRPr="006244DE" w:rsidSect="008815C3">
          <w:pgSz w:w="15840" w:h="12240" w:orient="landscape"/>
          <w:pgMar w:top="1418" w:right="1418" w:bottom="1701" w:left="1134" w:header="709" w:footer="709" w:gutter="0"/>
          <w:cols w:space="708"/>
          <w:docGrid w:linePitch="360"/>
        </w:sectPr>
      </w:pPr>
    </w:p>
    <w:p w14:paraId="28AE00F2" w14:textId="77777777" w:rsidR="004F6942" w:rsidRPr="00B35211" w:rsidRDefault="00B35211" w:rsidP="00B35211">
      <w:pPr>
        <w:pStyle w:val="Prrafodelista"/>
        <w:numPr>
          <w:ilvl w:val="0"/>
          <w:numId w:val="1"/>
        </w:numPr>
        <w:tabs>
          <w:tab w:val="left" w:pos="142"/>
        </w:tabs>
        <w:ind w:hanging="1146"/>
        <w:rPr>
          <w:b/>
          <w:sz w:val="22"/>
        </w:rPr>
      </w:pPr>
      <w:r w:rsidRPr="00F12BFE">
        <w:rPr>
          <w:b/>
          <w:sz w:val="22"/>
        </w:rPr>
        <w:lastRenderedPageBreak/>
        <w:t>MATERIALES EDUCATIVOS Y OTROS RECURSOS DIDÁCTICOS.</w:t>
      </w:r>
    </w:p>
    <w:p w14:paraId="1289FF26" w14:textId="07E21E88" w:rsidR="00971D80" w:rsidRDefault="00971D80" w:rsidP="00971D80">
      <w:pPr>
        <w:spacing w:line="300" w:lineRule="exact"/>
        <w:ind w:left="142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971D80">
        <w:rPr>
          <w:rFonts w:eastAsia="Times New Roman" w:cs="Arial"/>
          <w:color w:val="000000"/>
          <w:sz w:val="22"/>
          <w:lang w:val="es-ES_tradnl" w:eastAsia="es-ES_tradnl"/>
        </w:rPr>
        <w:t>Separatas, diapositivas, pizarra virtual, equipos multimedia, página web, prácticas virtuales, lecturas, artículos periodísticos.</w:t>
      </w:r>
    </w:p>
    <w:p w14:paraId="08BA0873" w14:textId="705CE753" w:rsidR="006244DE" w:rsidRDefault="006244DE" w:rsidP="006244DE">
      <w:pPr>
        <w:pStyle w:val="Prrafodelista"/>
        <w:numPr>
          <w:ilvl w:val="0"/>
          <w:numId w:val="10"/>
        </w:numPr>
        <w:spacing w:line="300" w:lineRule="exact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b/>
          <w:color w:val="000000"/>
          <w:sz w:val="22"/>
          <w:lang w:val="es-ES_tradnl" w:eastAsia="es-ES_tradnl"/>
        </w:rPr>
        <w:t>MEDIOS Y PLATAFORMAS VIRTUALES:</w:t>
      </w:r>
    </w:p>
    <w:p w14:paraId="37234F5E" w14:textId="0FF51DCE" w:rsidR="006244DE" w:rsidRPr="006244DE" w:rsidRDefault="006244DE" w:rsidP="006244DE">
      <w:pPr>
        <w:pStyle w:val="Prrafodelista"/>
        <w:numPr>
          <w:ilvl w:val="0"/>
          <w:numId w:val="11"/>
        </w:numPr>
        <w:spacing w:line="300" w:lineRule="exact"/>
        <w:ind w:left="851" w:hanging="284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Casos Prácticos</w:t>
      </w:r>
    </w:p>
    <w:p w14:paraId="1C9CA286" w14:textId="77777777" w:rsidR="00571222" w:rsidRPr="00571222" w:rsidRDefault="00571222" w:rsidP="006244DE">
      <w:pPr>
        <w:pStyle w:val="Prrafodelista"/>
        <w:numPr>
          <w:ilvl w:val="0"/>
          <w:numId w:val="11"/>
        </w:numPr>
        <w:spacing w:line="300" w:lineRule="exact"/>
        <w:ind w:left="851" w:hanging="284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Pizarra Interactiva</w:t>
      </w:r>
    </w:p>
    <w:p w14:paraId="3F079CA9" w14:textId="444F8A9C" w:rsidR="00571222" w:rsidRPr="00571222" w:rsidRDefault="00571222" w:rsidP="006244DE">
      <w:pPr>
        <w:pStyle w:val="Prrafodelista"/>
        <w:numPr>
          <w:ilvl w:val="0"/>
          <w:numId w:val="11"/>
        </w:numPr>
        <w:spacing w:line="300" w:lineRule="exact"/>
        <w:ind w:left="851" w:hanging="284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 xml:space="preserve">Google </w:t>
      </w:r>
      <w:proofErr w:type="spellStart"/>
      <w:r>
        <w:rPr>
          <w:rFonts w:eastAsia="Times New Roman" w:cs="Arial"/>
          <w:color w:val="000000"/>
          <w:sz w:val="22"/>
          <w:lang w:val="es-ES_tradnl" w:eastAsia="es-ES_tradnl"/>
        </w:rPr>
        <w:t>Meet</w:t>
      </w:r>
      <w:proofErr w:type="spellEnd"/>
    </w:p>
    <w:p w14:paraId="3A854A27" w14:textId="65CFEE55" w:rsidR="00571222" w:rsidRPr="00571222" w:rsidRDefault="00571222" w:rsidP="006244DE">
      <w:pPr>
        <w:pStyle w:val="Prrafodelista"/>
        <w:numPr>
          <w:ilvl w:val="0"/>
          <w:numId w:val="11"/>
        </w:numPr>
        <w:spacing w:line="300" w:lineRule="exact"/>
        <w:ind w:left="851" w:hanging="284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Zoom</w:t>
      </w:r>
    </w:p>
    <w:p w14:paraId="74F71901" w14:textId="7292088D" w:rsidR="00571222" w:rsidRPr="00571222" w:rsidRDefault="00571222" w:rsidP="006244DE">
      <w:pPr>
        <w:pStyle w:val="Prrafodelista"/>
        <w:numPr>
          <w:ilvl w:val="0"/>
          <w:numId w:val="11"/>
        </w:numPr>
        <w:spacing w:line="300" w:lineRule="exact"/>
        <w:ind w:left="851" w:hanging="284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Repositorios de datos</w:t>
      </w:r>
    </w:p>
    <w:p w14:paraId="675EEEF9" w14:textId="4002BA12" w:rsidR="00571222" w:rsidRDefault="00571222" w:rsidP="00571222">
      <w:pPr>
        <w:pStyle w:val="Prrafodelista"/>
        <w:spacing w:line="300" w:lineRule="exact"/>
        <w:ind w:left="851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</w:p>
    <w:p w14:paraId="43A928CB" w14:textId="02EE0152" w:rsidR="00571222" w:rsidRDefault="00571222" w:rsidP="00571222">
      <w:pPr>
        <w:pStyle w:val="Prrafodelista"/>
        <w:numPr>
          <w:ilvl w:val="0"/>
          <w:numId w:val="10"/>
        </w:numPr>
        <w:spacing w:line="300" w:lineRule="exact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b/>
          <w:color w:val="000000"/>
          <w:sz w:val="22"/>
          <w:lang w:val="es-ES_tradnl" w:eastAsia="es-ES_tradnl"/>
        </w:rPr>
        <w:t>MEDIOS INFORMATIVOS:</w:t>
      </w:r>
    </w:p>
    <w:p w14:paraId="7FB55BFC" w14:textId="0170910D" w:rsidR="00571222" w:rsidRPr="00571222" w:rsidRDefault="00571222" w:rsidP="00571222">
      <w:pPr>
        <w:pStyle w:val="Prrafodelista"/>
        <w:numPr>
          <w:ilvl w:val="0"/>
          <w:numId w:val="12"/>
        </w:numPr>
        <w:spacing w:line="300" w:lineRule="exact"/>
        <w:ind w:left="993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Computadora</w:t>
      </w:r>
    </w:p>
    <w:p w14:paraId="56793DD8" w14:textId="5BBB3730" w:rsidR="00571222" w:rsidRPr="00571222" w:rsidRDefault="00571222" w:rsidP="00571222">
      <w:pPr>
        <w:pStyle w:val="Prrafodelista"/>
        <w:numPr>
          <w:ilvl w:val="0"/>
          <w:numId w:val="12"/>
        </w:numPr>
        <w:spacing w:line="300" w:lineRule="exact"/>
        <w:ind w:left="993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Tablet</w:t>
      </w:r>
    </w:p>
    <w:p w14:paraId="384122C0" w14:textId="4D28DB3A" w:rsidR="00571222" w:rsidRPr="00571222" w:rsidRDefault="00571222" w:rsidP="00571222">
      <w:pPr>
        <w:pStyle w:val="Prrafodelista"/>
        <w:numPr>
          <w:ilvl w:val="0"/>
          <w:numId w:val="12"/>
        </w:numPr>
        <w:spacing w:line="300" w:lineRule="exact"/>
        <w:ind w:left="993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Celulares</w:t>
      </w:r>
    </w:p>
    <w:p w14:paraId="336F1377" w14:textId="52B1B76C" w:rsidR="00571222" w:rsidRPr="00571222" w:rsidRDefault="00571222" w:rsidP="00571222">
      <w:pPr>
        <w:pStyle w:val="Prrafodelista"/>
        <w:numPr>
          <w:ilvl w:val="0"/>
          <w:numId w:val="12"/>
        </w:numPr>
        <w:spacing w:line="300" w:lineRule="exact"/>
        <w:ind w:left="993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Internet</w:t>
      </w:r>
    </w:p>
    <w:p w14:paraId="28587B8D" w14:textId="18F587DB" w:rsidR="00277172" w:rsidRPr="00571222" w:rsidRDefault="00571222" w:rsidP="00571222">
      <w:pPr>
        <w:spacing w:line="300" w:lineRule="exact"/>
        <w:ind w:left="567"/>
        <w:jc w:val="both"/>
        <w:rPr>
          <w:rFonts w:eastAsia="Times New Roman" w:cs="Arial"/>
          <w:b/>
          <w:color w:val="000000"/>
          <w:sz w:val="22"/>
          <w:lang w:val="es-ES_tradnl" w:eastAsia="es-ES_tradnl"/>
        </w:rPr>
      </w:pPr>
      <w:r w:rsidRPr="00571222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</w:p>
    <w:p w14:paraId="4BDF9ADA" w14:textId="77777777" w:rsidR="00F12BFE" w:rsidRDefault="00F12BFE" w:rsidP="00F12BFE">
      <w:pPr>
        <w:pStyle w:val="Prrafodelista"/>
        <w:numPr>
          <w:ilvl w:val="0"/>
          <w:numId w:val="1"/>
        </w:numPr>
        <w:ind w:left="142" w:hanging="568"/>
        <w:jc w:val="both"/>
        <w:rPr>
          <w:b/>
          <w:sz w:val="22"/>
        </w:rPr>
      </w:pPr>
      <w:r>
        <w:rPr>
          <w:b/>
          <w:sz w:val="22"/>
        </w:rPr>
        <w:t xml:space="preserve">EVALUACIÓN. </w:t>
      </w:r>
    </w:p>
    <w:p w14:paraId="5C448113" w14:textId="77777777" w:rsidR="00F12BFE" w:rsidRDefault="00F12BFE" w:rsidP="00F12BFE">
      <w:pPr>
        <w:pStyle w:val="Prrafodelista"/>
        <w:ind w:left="142"/>
        <w:jc w:val="both"/>
        <w:rPr>
          <w:sz w:val="20"/>
        </w:rPr>
      </w:pPr>
      <w:r>
        <w:rPr>
          <w:sz w:val="20"/>
        </w:rPr>
        <w:t>Esta tomará en cuenta la investigación formativa, además será permanente e integral y este sistema de evaluación propone que sea por unidad didáctica y debe responder a la evidencia de desempeño, evidencia de producto y evidencia de conocimiento.</w:t>
      </w:r>
    </w:p>
    <w:p w14:paraId="4B18949D" w14:textId="77777777" w:rsidR="00F12BFE" w:rsidRDefault="00F12BFE" w:rsidP="00F12BFE">
      <w:pPr>
        <w:pStyle w:val="Prrafodelista"/>
        <w:ind w:left="142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Evidencias de Conocimientos:</w:t>
      </w:r>
    </w:p>
    <w:p w14:paraId="090A154B" w14:textId="77777777" w:rsidR="00F12BFE" w:rsidRDefault="00F12BFE" w:rsidP="00F12BFE">
      <w:pPr>
        <w:pStyle w:val="Prrafodelista"/>
        <w:ind w:left="142"/>
        <w:jc w:val="both"/>
        <w:rPr>
          <w:sz w:val="20"/>
        </w:rPr>
      </w:pPr>
      <w:r>
        <w:rPr>
          <w:sz w:val="20"/>
        </w:rPr>
        <w:t xml:space="preserve">         Establecimiento de:</w:t>
      </w:r>
    </w:p>
    <w:p w14:paraId="62DF91F2" w14:textId="77777777" w:rsidR="00F12BFE" w:rsidRDefault="00F12BFE" w:rsidP="00F12BFE">
      <w:pPr>
        <w:pStyle w:val="Prrafodelista"/>
        <w:numPr>
          <w:ilvl w:val="0"/>
          <w:numId w:val="2"/>
        </w:numPr>
        <w:ind w:left="567"/>
        <w:jc w:val="both"/>
        <w:rPr>
          <w:sz w:val="20"/>
        </w:rPr>
      </w:pPr>
      <w:r>
        <w:rPr>
          <w:sz w:val="20"/>
        </w:rPr>
        <w:t>Esquematización de conocimiento a través de la web.</w:t>
      </w:r>
    </w:p>
    <w:p w14:paraId="35EED77E" w14:textId="77777777" w:rsidR="00F12BFE" w:rsidRDefault="00F12BFE" w:rsidP="00F12BFE">
      <w:pPr>
        <w:pStyle w:val="Prrafodelista"/>
        <w:numPr>
          <w:ilvl w:val="0"/>
          <w:numId w:val="2"/>
        </w:numPr>
        <w:ind w:left="567"/>
        <w:jc w:val="both"/>
        <w:rPr>
          <w:sz w:val="20"/>
        </w:rPr>
      </w:pPr>
      <w:r>
        <w:rPr>
          <w:sz w:val="20"/>
        </w:rPr>
        <w:t>Dominio teórico de la personalidad.</w:t>
      </w:r>
    </w:p>
    <w:p w14:paraId="26CDC9CD" w14:textId="77777777" w:rsidR="00F12BFE" w:rsidRDefault="00F12BFE" w:rsidP="00F12BFE">
      <w:pPr>
        <w:pStyle w:val="Prrafodelista"/>
        <w:numPr>
          <w:ilvl w:val="0"/>
          <w:numId w:val="2"/>
        </w:numPr>
        <w:ind w:left="567"/>
        <w:jc w:val="both"/>
        <w:rPr>
          <w:sz w:val="20"/>
        </w:rPr>
      </w:pPr>
      <w:r>
        <w:rPr>
          <w:sz w:val="20"/>
        </w:rPr>
        <w:t>Dominio teórico de la ética profesional.</w:t>
      </w:r>
    </w:p>
    <w:p w14:paraId="3FC38CD2" w14:textId="77777777" w:rsidR="00F12BFE" w:rsidRDefault="00F12BFE" w:rsidP="00F12BFE">
      <w:pPr>
        <w:pStyle w:val="Prrafodelista"/>
        <w:numPr>
          <w:ilvl w:val="0"/>
          <w:numId w:val="2"/>
        </w:numPr>
        <w:ind w:left="567"/>
        <w:jc w:val="both"/>
        <w:rPr>
          <w:sz w:val="20"/>
        </w:rPr>
      </w:pPr>
      <w:r>
        <w:rPr>
          <w:sz w:val="20"/>
        </w:rPr>
        <w:t xml:space="preserve">Trabajo vivencial sobre los rasgos de personalidad. </w:t>
      </w:r>
    </w:p>
    <w:p w14:paraId="4BFE3BD7" w14:textId="77777777" w:rsidR="00F12BFE" w:rsidRDefault="00F12BFE" w:rsidP="00F12BFE">
      <w:pPr>
        <w:pStyle w:val="Prrafodelista"/>
        <w:numPr>
          <w:ilvl w:val="0"/>
          <w:numId w:val="2"/>
        </w:numPr>
        <w:ind w:left="567"/>
        <w:jc w:val="both"/>
        <w:rPr>
          <w:sz w:val="20"/>
        </w:rPr>
      </w:pPr>
      <w:r>
        <w:rPr>
          <w:sz w:val="20"/>
        </w:rPr>
        <w:t>Mapas mentales y conceptuales elaborados en clase.</w:t>
      </w:r>
    </w:p>
    <w:p w14:paraId="734A81FE" w14:textId="77777777" w:rsidR="00F12BFE" w:rsidRDefault="00F12BFE" w:rsidP="00F12BFE">
      <w:pPr>
        <w:pStyle w:val="Prrafodelista"/>
        <w:numPr>
          <w:ilvl w:val="0"/>
          <w:numId w:val="2"/>
        </w:numPr>
        <w:ind w:left="567"/>
        <w:jc w:val="both"/>
        <w:rPr>
          <w:sz w:val="20"/>
        </w:rPr>
      </w:pPr>
      <w:r>
        <w:rPr>
          <w:sz w:val="20"/>
        </w:rPr>
        <w:t>Definición centrada en diversos enfoques de la personalidad y de la ética profesional.</w:t>
      </w:r>
    </w:p>
    <w:p w14:paraId="0C69D3C7" w14:textId="77777777" w:rsidR="00F12BFE" w:rsidRDefault="00F12BFE" w:rsidP="00F12BFE">
      <w:pPr>
        <w:ind w:left="207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Evidencias de Productos</w:t>
      </w:r>
    </w:p>
    <w:p w14:paraId="52EE3F5A" w14:textId="77777777" w:rsidR="00F12BFE" w:rsidRDefault="00F12BFE" w:rsidP="00F12BFE">
      <w:pPr>
        <w:pStyle w:val="Prrafodelista"/>
        <w:numPr>
          <w:ilvl w:val="0"/>
          <w:numId w:val="3"/>
        </w:numPr>
        <w:ind w:left="567"/>
        <w:jc w:val="both"/>
        <w:rPr>
          <w:sz w:val="20"/>
        </w:rPr>
      </w:pPr>
      <w:r>
        <w:rPr>
          <w:sz w:val="20"/>
        </w:rPr>
        <w:t>Entrega un ensayo sobre los procesos de formación de la personalidad.</w:t>
      </w:r>
    </w:p>
    <w:p w14:paraId="1901332B" w14:textId="77777777" w:rsidR="00F12BFE" w:rsidRDefault="00F12BFE" w:rsidP="00F12BFE">
      <w:pPr>
        <w:pStyle w:val="Prrafodelista"/>
        <w:numPr>
          <w:ilvl w:val="0"/>
          <w:numId w:val="3"/>
        </w:numPr>
        <w:ind w:left="567"/>
        <w:jc w:val="both"/>
        <w:rPr>
          <w:sz w:val="20"/>
        </w:rPr>
      </w:pPr>
      <w:r>
        <w:rPr>
          <w:sz w:val="20"/>
        </w:rPr>
        <w:t>Entrega un análisis sobre la persona moral y acto moral.</w:t>
      </w:r>
    </w:p>
    <w:p w14:paraId="5E14B96F" w14:textId="77777777" w:rsidR="00F12BFE" w:rsidRDefault="00F12BFE" w:rsidP="00F12BFE">
      <w:pPr>
        <w:pStyle w:val="Prrafodelista"/>
        <w:numPr>
          <w:ilvl w:val="0"/>
          <w:numId w:val="3"/>
        </w:numPr>
        <w:ind w:left="567"/>
        <w:jc w:val="both"/>
        <w:rPr>
          <w:sz w:val="20"/>
        </w:rPr>
      </w:pPr>
      <w:r>
        <w:rPr>
          <w:sz w:val="20"/>
        </w:rPr>
        <w:t xml:space="preserve">Entrega un análisis sobre el desarrollo </w:t>
      </w:r>
      <w:r w:rsidR="007E6868">
        <w:rPr>
          <w:sz w:val="20"/>
        </w:rPr>
        <w:t>temático de la deontología.</w:t>
      </w:r>
    </w:p>
    <w:p w14:paraId="5C1AB5BC" w14:textId="77777777" w:rsidR="007E6868" w:rsidRDefault="007E6868" w:rsidP="00F12BFE">
      <w:pPr>
        <w:pStyle w:val="Prrafodelista"/>
        <w:numPr>
          <w:ilvl w:val="0"/>
          <w:numId w:val="3"/>
        </w:numPr>
        <w:ind w:left="567"/>
        <w:jc w:val="both"/>
        <w:rPr>
          <w:sz w:val="20"/>
        </w:rPr>
      </w:pPr>
      <w:r>
        <w:rPr>
          <w:sz w:val="20"/>
        </w:rPr>
        <w:t>Entrega el desarrollo del código de ética del colegio de maestros del Perú.</w:t>
      </w:r>
    </w:p>
    <w:p w14:paraId="07BAC20B" w14:textId="77777777" w:rsidR="007E6868" w:rsidRDefault="007E6868" w:rsidP="007E6868">
      <w:pPr>
        <w:ind w:left="207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Evidencias de Desempeños</w:t>
      </w:r>
    </w:p>
    <w:p w14:paraId="22B2E42F" w14:textId="77777777" w:rsidR="007E6868" w:rsidRDefault="007E6868" w:rsidP="007E6868">
      <w:pPr>
        <w:ind w:left="207"/>
        <w:jc w:val="both"/>
        <w:rPr>
          <w:b/>
          <w:sz w:val="20"/>
          <w:u w:val="single"/>
        </w:rPr>
      </w:pPr>
    </w:p>
    <w:p w14:paraId="43E89DCA" w14:textId="77777777" w:rsidR="007E6868" w:rsidRDefault="007E6868" w:rsidP="007E6868">
      <w:pPr>
        <w:pStyle w:val="Prrafodelista"/>
        <w:numPr>
          <w:ilvl w:val="0"/>
          <w:numId w:val="4"/>
        </w:numPr>
        <w:ind w:left="567"/>
        <w:jc w:val="both"/>
        <w:rPr>
          <w:sz w:val="20"/>
        </w:rPr>
      </w:pPr>
      <w:r>
        <w:rPr>
          <w:sz w:val="20"/>
        </w:rPr>
        <w:t>Reconoce la importancia de una adecuada formación de la personalidad.</w:t>
      </w:r>
    </w:p>
    <w:p w14:paraId="4DFA297F" w14:textId="77777777" w:rsidR="007E6868" w:rsidRDefault="007E6868" w:rsidP="007E6868">
      <w:pPr>
        <w:pStyle w:val="Prrafodelista"/>
        <w:numPr>
          <w:ilvl w:val="0"/>
          <w:numId w:val="4"/>
        </w:numPr>
        <w:ind w:left="567"/>
        <w:jc w:val="both"/>
        <w:rPr>
          <w:sz w:val="20"/>
        </w:rPr>
      </w:pPr>
      <w:r>
        <w:rPr>
          <w:sz w:val="20"/>
        </w:rPr>
        <w:t>Reconoce la importancia de la promoción y formación de líderes.</w:t>
      </w:r>
    </w:p>
    <w:p w14:paraId="1116C22F" w14:textId="77777777" w:rsidR="007E6868" w:rsidRDefault="007E6868" w:rsidP="007E6868">
      <w:pPr>
        <w:pStyle w:val="Prrafodelista"/>
        <w:ind w:left="567"/>
        <w:jc w:val="both"/>
        <w:rPr>
          <w:sz w:val="20"/>
        </w:rPr>
      </w:pPr>
    </w:p>
    <w:p w14:paraId="31243EC5" w14:textId="77777777" w:rsidR="007E6868" w:rsidRDefault="007E6868" w:rsidP="007E6868">
      <w:pPr>
        <w:pStyle w:val="Prrafodelista"/>
        <w:numPr>
          <w:ilvl w:val="0"/>
          <w:numId w:val="4"/>
        </w:numPr>
        <w:ind w:left="567"/>
        <w:jc w:val="both"/>
        <w:rPr>
          <w:sz w:val="20"/>
        </w:rPr>
      </w:pPr>
      <w:r>
        <w:rPr>
          <w:sz w:val="20"/>
        </w:rPr>
        <w:lastRenderedPageBreak/>
        <w:t>Reconoce la importancia de conocer las características de una persona moral.</w:t>
      </w:r>
    </w:p>
    <w:p w14:paraId="5688E029" w14:textId="77777777" w:rsidR="007E6868" w:rsidRDefault="007E6868" w:rsidP="007E6868">
      <w:pPr>
        <w:pStyle w:val="Prrafodelista"/>
        <w:numPr>
          <w:ilvl w:val="0"/>
          <w:numId w:val="4"/>
        </w:numPr>
        <w:ind w:left="567"/>
        <w:jc w:val="both"/>
        <w:rPr>
          <w:sz w:val="20"/>
        </w:rPr>
      </w:pPr>
      <w:r>
        <w:rPr>
          <w:sz w:val="20"/>
        </w:rPr>
        <w:t>Valora el Rol la deontología en los profesionales.</w:t>
      </w:r>
    </w:p>
    <w:p w14:paraId="5C0C6181" w14:textId="77777777" w:rsidR="007E6868" w:rsidRDefault="007E6868" w:rsidP="007E6868">
      <w:pPr>
        <w:pStyle w:val="Prrafodelista"/>
        <w:numPr>
          <w:ilvl w:val="0"/>
          <w:numId w:val="4"/>
        </w:numPr>
        <w:ind w:left="567"/>
        <w:jc w:val="both"/>
        <w:rPr>
          <w:sz w:val="20"/>
        </w:rPr>
      </w:pPr>
      <w:r>
        <w:rPr>
          <w:sz w:val="20"/>
        </w:rPr>
        <w:t>Valora desarrollo de un Plan de negocio.</w:t>
      </w:r>
    </w:p>
    <w:p w14:paraId="62057F2F" w14:textId="77777777" w:rsidR="007E6868" w:rsidRDefault="007E6868" w:rsidP="007E6868">
      <w:pPr>
        <w:pStyle w:val="Prrafodelista"/>
        <w:numPr>
          <w:ilvl w:val="0"/>
          <w:numId w:val="4"/>
        </w:numPr>
        <w:ind w:left="567"/>
        <w:jc w:val="both"/>
        <w:rPr>
          <w:sz w:val="20"/>
        </w:rPr>
      </w:pPr>
      <w:r>
        <w:rPr>
          <w:sz w:val="20"/>
        </w:rPr>
        <w:t>Reconoce los principios éticos de la persona.</w:t>
      </w:r>
    </w:p>
    <w:p w14:paraId="07ED0871" w14:textId="77777777" w:rsidR="00277172" w:rsidRPr="007E6868" w:rsidRDefault="00277172" w:rsidP="00277172">
      <w:pPr>
        <w:pStyle w:val="Prrafodelista"/>
        <w:ind w:left="567"/>
        <w:jc w:val="both"/>
        <w:rPr>
          <w:sz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958"/>
        <w:gridCol w:w="1770"/>
        <w:gridCol w:w="2816"/>
      </w:tblGrid>
      <w:tr w:rsidR="007E6868" w:rsidRPr="007E6868" w14:paraId="07ACCE53" w14:textId="77777777" w:rsidTr="00277172">
        <w:trPr>
          <w:trHeight w:val="174"/>
        </w:trPr>
        <w:tc>
          <w:tcPr>
            <w:tcW w:w="4077" w:type="dxa"/>
          </w:tcPr>
          <w:p w14:paraId="2B698CC7" w14:textId="77777777" w:rsidR="007E6868" w:rsidRPr="007E6868" w:rsidRDefault="007E6868" w:rsidP="007E6868">
            <w:pPr>
              <w:pStyle w:val="Sinespaciado"/>
              <w:jc w:val="both"/>
              <w:rPr>
                <w:rFonts w:asciiTheme="minorHAnsi" w:hAnsiTheme="minorHAnsi"/>
                <w:b/>
                <w:sz w:val="20"/>
              </w:rPr>
            </w:pPr>
            <w:r w:rsidRPr="007E6868">
              <w:rPr>
                <w:rFonts w:asciiTheme="minorHAnsi" w:hAnsiTheme="minorHAnsi"/>
                <w:b/>
                <w:sz w:val="20"/>
              </w:rPr>
              <w:t>EVIDENCIA DE CONOCIMIENTO</w:t>
            </w:r>
          </w:p>
        </w:tc>
        <w:tc>
          <w:tcPr>
            <w:tcW w:w="1802" w:type="dxa"/>
          </w:tcPr>
          <w:p w14:paraId="0B4A6AD7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Porcentaje</w:t>
            </w:r>
          </w:p>
        </w:tc>
        <w:tc>
          <w:tcPr>
            <w:tcW w:w="2891" w:type="dxa"/>
          </w:tcPr>
          <w:p w14:paraId="40F16497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Ponderación</w:t>
            </w:r>
          </w:p>
        </w:tc>
      </w:tr>
      <w:tr w:rsidR="007E6868" w:rsidRPr="007E6868" w14:paraId="29AE7740" w14:textId="77777777" w:rsidTr="007E6868">
        <w:tc>
          <w:tcPr>
            <w:tcW w:w="4077" w:type="dxa"/>
          </w:tcPr>
          <w:p w14:paraId="0B73F4FC" w14:textId="77777777" w:rsidR="007E6868" w:rsidRPr="007E6868" w:rsidRDefault="007E6868" w:rsidP="007E6868">
            <w:pPr>
              <w:pStyle w:val="Sinespaciado"/>
              <w:rPr>
                <w:rFonts w:asciiTheme="minorHAnsi" w:hAnsiTheme="minorHAnsi"/>
                <w:b/>
                <w:sz w:val="20"/>
              </w:rPr>
            </w:pPr>
            <w:r w:rsidRPr="007E6868">
              <w:rPr>
                <w:rFonts w:asciiTheme="minorHAnsi" w:hAnsiTheme="minorHAnsi"/>
                <w:b/>
                <w:sz w:val="20"/>
              </w:rPr>
              <w:t>Total de evidencia de Conocimiento</w:t>
            </w:r>
          </w:p>
        </w:tc>
        <w:tc>
          <w:tcPr>
            <w:tcW w:w="1802" w:type="dxa"/>
          </w:tcPr>
          <w:p w14:paraId="7A8A2F2D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30%</w:t>
            </w:r>
          </w:p>
        </w:tc>
        <w:tc>
          <w:tcPr>
            <w:tcW w:w="2891" w:type="dxa"/>
          </w:tcPr>
          <w:p w14:paraId="2240C411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0.30</w:t>
            </w:r>
          </w:p>
        </w:tc>
      </w:tr>
      <w:tr w:rsidR="007E6868" w:rsidRPr="007E6868" w14:paraId="06D14CC1" w14:textId="77777777" w:rsidTr="007E6868">
        <w:tc>
          <w:tcPr>
            <w:tcW w:w="4077" w:type="dxa"/>
          </w:tcPr>
          <w:p w14:paraId="25219922" w14:textId="77777777" w:rsidR="007E6868" w:rsidRPr="007E6868" w:rsidRDefault="007E6868" w:rsidP="007E6868">
            <w:pPr>
              <w:pStyle w:val="Sinespaciado"/>
              <w:rPr>
                <w:rFonts w:asciiTheme="minorHAnsi" w:hAnsiTheme="minorHAnsi"/>
                <w:b/>
                <w:sz w:val="20"/>
              </w:rPr>
            </w:pPr>
            <w:r w:rsidRPr="007E6868">
              <w:rPr>
                <w:rFonts w:asciiTheme="minorHAnsi" w:hAnsiTheme="minorHAnsi"/>
                <w:b/>
                <w:sz w:val="20"/>
              </w:rPr>
              <w:t>EVIDENCIA DE PRODUCTO</w:t>
            </w:r>
          </w:p>
        </w:tc>
        <w:tc>
          <w:tcPr>
            <w:tcW w:w="1802" w:type="dxa"/>
          </w:tcPr>
          <w:p w14:paraId="14FC80C0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Porcentaje</w:t>
            </w:r>
          </w:p>
        </w:tc>
        <w:tc>
          <w:tcPr>
            <w:tcW w:w="2891" w:type="dxa"/>
          </w:tcPr>
          <w:p w14:paraId="35E3FF98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Ponderación</w:t>
            </w:r>
          </w:p>
        </w:tc>
      </w:tr>
      <w:tr w:rsidR="007E6868" w:rsidRPr="007E6868" w14:paraId="55D07EBF" w14:textId="77777777" w:rsidTr="007E6868">
        <w:trPr>
          <w:trHeight w:val="224"/>
        </w:trPr>
        <w:tc>
          <w:tcPr>
            <w:tcW w:w="4077" w:type="dxa"/>
          </w:tcPr>
          <w:p w14:paraId="267A361F" w14:textId="77777777" w:rsidR="007E6868" w:rsidRPr="007E6868" w:rsidRDefault="007E6868" w:rsidP="007E6868">
            <w:pPr>
              <w:pStyle w:val="Sinespaciado"/>
              <w:rPr>
                <w:rFonts w:asciiTheme="minorHAnsi" w:hAnsiTheme="minorHAnsi"/>
                <w:b/>
                <w:sz w:val="20"/>
              </w:rPr>
            </w:pPr>
            <w:r w:rsidRPr="007E6868">
              <w:rPr>
                <w:rFonts w:asciiTheme="minorHAnsi" w:hAnsiTheme="minorHAnsi"/>
                <w:b/>
                <w:sz w:val="20"/>
              </w:rPr>
              <w:t>Total de evidencia de Producto</w:t>
            </w:r>
          </w:p>
        </w:tc>
        <w:tc>
          <w:tcPr>
            <w:tcW w:w="1802" w:type="dxa"/>
          </w:tcPr>
          <w:p w14:paraId="397B0AF8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40%</w:t>
            </w:r>
          </w:p>
        </w:tc>
        <w:tc>
          <w:tcPr>
            <w:tcW w:w="2891" w:type="dxa"/>
          </w:tcPr>
          <w:p w14:paraId="40609F6A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0.40</w:t>
            </w:r>
          </w:p>
        </w:tc>
      </w:tr>
      <w:tr w:rsidR="007E6868" w:rsidRPr="007E6868" w14:paraId="4D625A68" w14:textId="77777777" w:rsidTr="007E6868">
        <w:tc>
          <w:tcPr>
            <w:tcW w:w="4077" w:type="dxa"/>
          </w:tcPr>
          <w:p w14:paraId="3A9B4C0A" w14:textId="77777777" w:rsidR="007E6868" w:rsidRPr="007E6868" w:rsidRDefault="007E6868" w:rsidP="007E6868">
            <w:pPr>
              <w:pStyle w:val="Sinespaciado"/>
              <w:rPr>
                <w:rFonts w:asciiTheme="minorHAnsi" w:hAnsiTheme="minorHAnsi"/>
                <w:b/>
                <w:sz w:val="20"/>
              </w:rPr>
            </w:pPr>
            <w:r w:rsidRPr="007E6868">
              <w:rPr>
                <w:rFonts w:asciiTheme="minorHAnsi" w:hAnsiTheme="minorHAnsi"/>
                <w:b/>
                <w:sz w:val="20"/>
              </w:rPr>
              <w:t>EVIDENCIA DE DESEMPEÑO</w:t>
            </w:r>
          </w:p>
        </w:tc>
        <w:tc>
          <w:tcPr>
            <w:tcW w:w="1802" w:type="dxa"/>
          </w:tcPr>
          <w:p w14:paraId="72C0EFA0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Porcentaje</w:t>
            </w:r>
          </w:p>
        </w:tc>
        <w:tc>
          <w:tcPr>
            <w:tcW w:w="2891" w:type="dxa"/>
          </w:tcPr>
          <w:p w14:paraId="6EB5BEB7" w14:textId="77777777" w:rsidR="007E6868" w:rsidRPr="00277172" w:rsidRDefault="007E6868" w:rsidP="00277172">
            <w:pPr>
              <w:pStyle w:val="Sinespaciado"/>
              <w:jc w:val="center"/>
              <w:rPr>
                <w:b/>
                <w:sz w:val="18"/>
              </w:rPr>
            </w:pPr>
            <w:r w:rsidRPr="00277172">
              <w:rPr>
                <w:b/>
                <w:sz w:val="18"/>
              </w:rPr>
              <w:t>Ponderación</w:t>
            </w:r>
          </w:p>
        </w:tc>
      </w:tr>
      <w:tr w:rsidR="00277172" w:rsidRPr="007E6868" w14:paraId="1EF41538" w14:textId="77777777" w:rsidTr="007E6868">
        <w:tc>
          <w:tcPr>
            <w:tcW w:w="4077" w:type="dxa"/>
          </w:tcPr>
          <w:p w14:paraId="51331F39" w14:textId="77777777" w:rsidR="00277172" w:rsidRPr="007E6868" w:rsidRDefault="00277172" w:rsidP="007E6868">
            <w:pPr>
              <w:pStyle w:val="Sinespaciad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Total Evidencia de Desempeño </w:t>
            </w:r>
          </w:p>
        </w:tc>
        <w:tc>
          <w:tcPr>
            <w:tcW w:w="1802" w:type="dxa"/>
          </w:tcPr>
          <w:p w14:paraId="3141A693" w14:textId="77777777" w:rsidR="00277172" w:rsidRPr="00277172" w:rsidRDefault="00277172" w:rsidP="00277172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30%</w:t>
            </w:r>
          </w:p>
        </w:tc>
        <w:tc>
          <w:tcPr>
            <w:tcW w:w="2891" w:type="dxa"/>
          </w:tcPr>
          <w:p w14:paraId="3EA01936" w14:textId="77777777" w:rsidR="00277172" w:rsidRPr="00277172" w:rsidRDefault="00277172" w:rsidP="00277172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0.30</w:t>
            </w:r>
          </w:p>
        </w:tc>
      </w:tr>
    </w:tbl>
    <w:p w14:paraId="14DECEB4" w14:textId="77777777" w:rsidR="007E6868" w:rsidRPr="007E6868" w:rsidRDefault="007E6868" w:rsidP="007E6868">
      <w:pPr>
        <w:pStyle w:val="Prrafodelista"/>
        <w:ind w:left="567"/>
        <w:jc w:val="both"/>
        <w:rPr>
          <w:sz w:val="16"/>
        </w:rPr>
      </w:pPr>
    </w:p>
    <w:p w14:paraId="42AC7C33" w14:textId="77777777" w:rsidR="00F12BFE" w:rsidRDefault="00FE1230" w:rsidP="00277172">
      <w:pPr>
        <w:pStyle w:val="Prrafodelista"/>
        <w:numPr>
          <w:ilvl w:val="0"/>
          <w:numId w:val="1"/>
        </w:numPr>
        <w:ind w:left="142" w:hanging="568"/>
        <w:jc w:val="both"/>
        <w:rPr>
          <w:b/>
          <w:sz w:val="20"/>
        </w:rPr>
      </w:pPr>
      <w:r>
        <w:rPr>
          <w:b/>
          <w:sz w:val="20"/>
        </w:rPr>
        <w:t>BIBLIOGRAFÍA Y REFERENCIAS WEB.</w:t>
      </w:r>
    </w:p>
    <w:p w14:paraId="6E257BD4" w14:textId="77777777" w:rsidR="00FE1230" w:rsidRDefault="00FE1230" w:rsidP="00FE1230">
      <w:pPr>
        <w:pStyle w:val="Prrafodelista"/>
        <w:ind w:left="142"/>
        <w:jc w:val="both"/>
        <w:rPr>
          <w:b/>
          <w:sz w:val="20"/>
        </w:rPr>
      </w:pPr>
      <w:r>
        <w:rPr>
          <w:b/>
          <w:sz w:val="20"/>
        </w:rPr>
        <w:t xml:space="preserve">UNIDAD DIDÁCTICA I: </w:t>
      </w:r>
    </w:p>
    <w:p w14:paraId="2F0C62E9" w14:textId="77777777" w:rsidR="00FE1230" w:rsidRDefault="00FE1230" w:rsidP="00FE1230">
      <w:pPr>
        <w:pStyle w:val="Prrafodelista"/>
        <w:ind w:left="142"/>
        <w:jc w:val="both"/>
        <w:rPr>
          <w:b/>
          <w:sz w:val="20"/>
        </w:rPr>
      </w:pPr>
    </w:p>
    <w:p w14:paraId="093B57E5" w14:textId="77777777" w:rsidR="00FE1230" w:rsidRPr="00FE1230" w:rsidRDefault="00FE1230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proofErr w:type="spellStart"/>
      <w:r w:rsidRPr="00FE1230">
        <w:rPr>
          <w:sz w:val="22"/>
        </w:rPr>
        <w:t>Avia</w:t>
      </w:r>
      <w:proofErr w:type="spellEnd"/>
      <w:r w:rsidRPr="00FE1230">
        <w:rPr>
          <w:sz w:val="22"/>
        </w:rPr>
        <w:t xml:space="preserve"> M.D. Sánchez </w:t>
      </w:r>
      <w:proofErr w:type="spellStart"/>
      <w:r w:rsidRPr="00FE1230">
        <w:rPr>
          <w:sz w:val="22"/>
        </w:rPr>
        <w:t>Bernardos</w:t>
      </w:r>
      <w:proofErr w:type="spellEnd"/>
      <w:r w:rsidRPr="00FE1230">
        <w:rPr>
          <w:sz w:val="22"/>
        </w:rPr>
        <w:t xml:space="preserve"> ML. Psicología de la personalidad: aspectos cognitivos y </w:t>
      </w:r>
      <w:proofErr w:type="gramStart"/>
      <w:r w:rsidRPr="00FE1230">
        <w:rPr>
          <w:sz w:val="22"/>
        </w:rPr>
        <w:t>sociales .</w:t>
      </w:r>
      <w:proofErr w:type="gramEnd"/>
      <w:r w:rsidRPr="00FE1230">
        <w:rPr>
          <w:sz w:val="22"/>
        </w:rPr>
        <w:t xml:space="preserve"> </w:t>
      </w:r>
      <w:proofErr w:type="spellStart"/>
      <w:r w:rsidRPr="00FE1230">
        <w:rPr>
          <w:sz w:val="22"/>
        </w:rPr>
        <w:t>Piramide</w:t>
      </w:r>
      <w:proofErr w:type="spellEnd"/>
      <w:r w:rsidRPr="00FE1230">
        <w:rPr>
          <w:sz w:val="22"/>
        </w:rPr>
        <w:t>. Madrid, 1995.</w:t>
      </w:r>
    </w:p>
    <w:p w14:paraId="44A79819" w14:textId="77777777" w:rsidR="00FE1230" w:rsidRPr="00FE1230" w:rsidRDefault="00FE1230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proofErr w:type="spellStart"/>
      <w:r>
        <w:rPr>
          <w:sz w:val="22"/>
        </w:rPr>
        <w:t>Avia</w:t>
      </w:r>
      <w:proofErr w:type="spellEnd"/>
      <w:r>
        <w:rPr>
          <w:sz w:val="22"/>
        </w:rPr>
        <w:t xml:space="preserve">, M. y Sánchez, </w:t>
      </w:r>
      <w:proofErr w:type="gramStart"/>
      <w:r>
        <w:rPr>
          <w:sz w:val="22"/>
        </w:rPr>
        <w:t>M..</w:t>
      </w:r>
      <w:proofErr w:type="gramEnd"/>
      <w:r>
        <w:rPr>
          <w:sz w:val="22"/>
        </w:rPr>
        <w:t xml:space="preserve"> Personalidad: aspectos cognitivos y sociales. Madrid: Pirámide. 1995.</w:t>
      </w:r>
    </w:p>
    <w:p w14:paraId="6C82E1DA" w14:textId="77777777" w:rsidR="00FE1230" w:rsidRPr="00FE1230" w:rsidRDefault="00FE1230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r w:rsidRPr="006244DE">
        <w:rPr>
          <w:sz w:val="22"/>
          <w:lang w:val="en-US"/>
        </w:rPr>
        <w:t xml:space="preserve">Carver, C. y </w:t>
      </w:r>
      <w:proofErr w:type="spellStart"/>
      <w:r w:rsidRPr="006244DE">
        <w:rPr>
          <w:sz w:val="22"/>
          <w:lang w:val="en-US"/>
        </w:rPr>
        <w:t>Scheier</w:t>
      </w:r>
      <w:proofErr w:type="spellEnd"/>
      <w:r w:rsidRPr="006244DE">
        <w:rPr>
          <w:sz w:val="22"/>
          <w:lang w:val="en-US"/>
        </w:rPr>
        <w:t xml:space="preserve">, M. (1997). </w:t>
      </w:r>
      <w:r>
        <w:rPr>
          <w:sz w:val="22"/>
        </w:rPr>
        <w:t>Teorías de la personalidad. México: Prentice-Hall.</w:t>
      </w:r>
    </w:p>
    <w:p w14:paraId="741F622D" w14:textId="77777777" w:rsidR="00FE1230" w:rsidRPr="005A1EC4" w:rsidRDefault="005A1EC4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r>
        <w:rPr>
          <w:sz w:val="22"/>
        </w:rPr>
        <w:t xml:space="preserve">Eysenck, H. y Eysenck, M. (1998). Personalidad y diferencias individuales. </w:t>
      </w:r>
      <w:proofErr w:type="spellStart"/>
      <w:r>
        <w:rPr>
          <w:sz w:val="22"/>
        </w:rPr>
        <w:t>Madrird</w:t>
      </w:r>
      <w:proofErr w:type="spellEnd"/>
      <w:r>
        <w:rPr>
          <w:sz w:val="22"/>
        </w:rPr>
        <w:t>: Pirámide.</w:t>
      </w:r>
    </w:p>
    <w:p w14:paraId="73064D75" w14:textId="77777777" w:rsidR="005A1EC4" w:rsidRPr="005A1EC4" w:rsidRDefault="005A1EC4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r>
        <w:rPr>
          <w:sz w:val="22"/>
        </w:rPr>
        <w:t xml:space="preserve">Gonzales, José Lorenzo. Psicología de la personalidad. Biblioteca Nueva Madrid, 1987. </w:t>
      </w:r>
    </w:p>
    <w:p w14:paraId="53D67E1C" w14:textId="77777777" w:rsidR="005A1EC4" w:rsidRPr="005A1EC4" w:rsidRDefault="005A1EC4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proofErr w:type="spellStart"/>
      <w:r>
        <w:rPr>
          <w:sz w:val="22"/>
        </w:rPr>
        <w:t>Llebert</w:t>
      </w:r>
      <w:proofErr w:type="spellEnd"/>
      <w:r>
        <w:rPr>
          <w:sz w:val="22"/>
        </w:rPr>
        <w:t xml:space="preserve">, R y </w:t>
      </w:r>
      <w:proofErr w:type="spellStart"/>
      <w:r>
        <w:rPr>
          <w:sz w:val="22"/>
        </w:rPr>
        <w:t>Espeigier</w:t>
      </w:r>
      <w:proofErr w:type="spellEnd"/>
      <w:r>
        <w:rPr>
          <w:sz w:val="22"/>
        </w:rPr>
        <w:t>, L. Personalidad, 8° edición, Internacional Thomson Editores, S. A. México. 2000.</w:t>
      </w:r>
    </w:p>
    <w:p w14:paraId="66B0D4B5" w14:textId="77777777" w:rsidR="005A1EC4" w:rsidRPr="005A1EC4" w:rsidRDefault="005A1EC4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proofErr w:type="spellStart"/>
      <w:r>
        <w:rPr>
          <w:sz w:val="22"/>
        </w:rPr>
        <w:t>Mischel</w:t>
      </w:r>
      <w:proofErr w:type="spellEnd"/>
      <w:r>
        <w:rPr>
          <w:sz w:val="22"/>
        </w:rPr>
        <w:t>, W. Teorías de la personalidad. México: Trillas. 1989.</w:t>
      </w:r>
    </w:p>
    <w:p w14:paraId="28DD0A1C" w14:textId="77777777" w:rsidR="005A1EC4" w:rsidRPr="005A1EC4" w:rsidRDefault="005A1EC4" w:rsidP="00FE1230">
      <w:pPr>
        <w:pStyle w:val="Prrafodelista"/>
        <w:numPr>
          <w:ilvl w:val="0"/>
          <w:numId w:val="5"/>
        </w:numPr>
        <w:ind w:left="567"/>
        <w:jc w:val="both"/>
        <w:rPr>
          <w:b/>
          <w:sz w:val="22"/>
        </w:rPr>
      </w:pPr>
      <w:r>
        <w:rPr>
          <w:sz w:val="22"/>
        </w:rPr>
        <w:t>Norma Reategui. Desarrollo personal. Edit. Leo SA. Lima.</w:t>
      </w:r>
    </w:p>
    <w:p w14:paraId="42D98C4B" w14:textId="77777777" w:rsidR="005A1EC4" w:rsidRDefault="005A1EC4" w:rsidP="005A1EC4">
      <w:pPr>
        <w:ind w:left="207"/>
        <w:jc w:val="both"/>
        <w:rPr>
          <w:b/>
          <w:sz w:val="22"/>
        </w:rPr>
      </w:pPr>
    </w:p>
    <w:p w14:paraId="2EE7F4F6" w14:textId="77777777" w:rsidR="005A1EC4" w:rsidRDefault="005A1EC4" w:rsidP="005A1EC4">
      <w:pPr>
        <w:ind w:left="207"/>
        <w:jc w:val="both"/>
        <w:rPr>
          <w:b/>
          <w:sz w:val="20"/>
        </w:rPr>
      </w:pPr>
      <w:r w:rsidRPr="005A1EC4">
        <w:rPr>
          <w:b/>
          <w:sz w:val="20"/>
        </w:rPr>
        <w:t>UNIDAD DIDACTICA II:</w:t>
      </w:r>
    </w:p>
    <w:p w14:paraId="13AD416F" w14:textId="77777777" w:rsidR="005A1EC4" w:rsidRPr="005A1EC4" w:rsidRDefault="005A1EC4" w:rsidP="005A1EC4">
      <w:pPr>
        <w:pStyle w:val="Prrafodelista"/>
        <w:numPr>
          <w:ilvl w:val="0"/>
          <w:numId w:val="6"/>
        </w:numPr>
        <w:ind w:left="567"/>
        <w:jc w:val="both"/>
        <w:rPr>
          <w:b/>
          <w:sz w:val="22"/>
        </w:rPr>
      </w:pPr>
      <w:r w:rsidRPr="005A1EC4">
        <w:rPr>
          <w:sz w:val="22"/>
        </w:rPr>
        <w:t xml:space="preserve">Barra, Enrique. El desarrollo moral en la introducción a la teoría de </w:t>
      </w:r>
      <w:proofErr w:type="spellStart"/>
      <w:r w:rsidRPr="005A1EC4">
        <w:rPr>
          <w:sz w:val="22"/>
        </w:rPr>
        <w:t>Kohiberg</w:t>
      </w:r>
      <w:proofErr w:type="spellEnd"/>
      <w:r w:rsidRPr="005A1EC4">
        <w:rPr>
          <w:sz w:val="22"/>
        </w:rPr>
        <w:t>.</w:t>
      </w:r>
    </w:p>
    <w:p w14:paraId="78B3FE69" w14:textId="77777777" w:rsidR="005A1EC4" w:rsidRPr="005A1EC4" w:rsidRDefault="005A1EC4" w:rsidP="005A1EC4">
      <w:pPr>
        <w:pStyle w:val="Prrafodelista"/>
        <w:numPr>
          <w:ilvl w:val="0"/>
          <w:numId w:val="6"/>
        </w:numPr>
        <w:ind w:left="567"/>
        <w:jc w:val="both"/>
        <w:rPr>
          <w:b/>
          <w:sz w:val="22"/>
        </w:rPr>
      </w:pPr>
      <w:r w:rsidRPr="005A1EC4">
        <w:rPr>
          <w:sz w:val="22"/>
        </w:rPr>
        <w:t xml:space="preserve">Hersh R. </w:t>
      </w:r>
      <w:proofErr w:type="spellStart"/>
      <w:r w:rsidRPr="005A1EC4">
        <w:rPr>
          <w:sz w:val="22"/>
        </w:rPr>
        <w:t>Reimer</w:t>
      </w:r>
      <w:proofErr w:type="spellEnd"/>
      <w:r w:rsidRPr="005A1EC4">
        <w:rPr>
          <w:sz w:val="22"/>
        </w:rPr>
        <w:t xml:space="preserve"> J. </w:t>
      </w:r>
      <w:proofErr w:type="spellStart"/>
      <w:r w:rsidRPr="005A1EC4">
        <w:rPr>
          <w:sz w:val="22"/>
        </w:rPr>
        <w:t>Paolitto</w:t>
      </w:r>
      <w:proofErr w:type="spellEnd"/>
      <w:r w:rsidRPr="005A1EC4">
        <w:rPr>
          <w:sz w:val="22"/>
        </w:rPr>
        <w:t xml:space="preserve"> D. El crecimiento moral de Piaget a </w:t>
      </w:r>
      <w:proofErr w:type="spellStart"/>
      <w:r w:rsidRPr="005A1EC4">
        <w:rPr>
          <w:sz w:val="22"/>
        </w:rPr>
        <w:t>Kohiberg</w:t>
      </w:r>
      <w:proofErr w:type="spellEnd"/>
      <w:r w:rsidRPr="005A1EC4">
        <w:rPr>
          <w:sz w:val="22"/>
        </w:rPr>
        <w:t>. Narcea Ediciones. Madrid,1984.</w:t>
      </w:r>
    </w:p>
    <w:p w14:paraId="2C34001A" w14:textId="77777777" w:rsidR="005A1EC4" w:rsidRPr="005A1EC4" w:rsidRDefault="005A1EC4" w:rsidP="005A1EC4">
      <w:pPr>
        <w:pStyle w:val="Prrafodelista"/>
        <w:numPr>
          <w:ilvl w:val="0"/>
          <w:numId w:val="6"/>
        </w:numPr>
        <w:ind w:left="567"/>
        <w:jc w:val="both"/>
        <w:rPr>
          <w:b/>
          <w:sz w:val="22"/>
        </w:rPr>
      </w:pPr>
      <w:r w:rsidRPr="005A1EC4">
        <w:rPr>
          <w:sz w:val="22"/>
        </w:rPr>
        <w:t>Peters R.S. Desarrollo moral y educación moral. FCE. México. 1984.</w:t>
      </w:r>
    </w:p>
    <w:p w14:paraId="61F4A5F5" w14:textId="06D69204" w:rsidR="005A1EC4" w:rsidRPr="00571222" w:rsidRDefault="005A1EC4" w:rsidP="005A1EC4">
      <w:pPr>
        <w:pStyle w:val="Prrafodelista"/>
        <w:numPr>
          <w:ilvl w:val="0"/>
          <w:numId w:val="6"/>
        </w:numPr>
        <w:ind w:left="567"/>
        <w:jc w:val="both"/>
        <w:rPr>
          <w:b/>
          <w:sz w:val="22"/>
        </w:rPr>
      </w:pPr>
      <w:proofErr w:type="spellStart"/>
      <w:r w:rsidRPr="005A1EC4">
        <w:rPr>
          <w:sz w:val="22"/>
        </w:rPr>
        <w:t>Villapolos</w:t>
      </w:r>
      <w:proofErr w:type="spellEnd"/>
      <w:r w:rsidRPr="005A1EC4">
        <w:rPr>
          <w:sz w:val="22"/>
        </w:rPr>
        <w:t xml:space="preserve">, Gustavo, </w:t>
      </w:r>
      <w:proofErr w:type="spellStart"/>
      <w:r w:rsidRPr="005A1EC4">
        <w:rPr>
          <w:sz w:val="22"/>
        </w:rPr>
        <w:t>Lopez</w:t>
      </w:r>
      <w:proofErr w:type="spellEnd"/>
      <w:r w:rsidRPr="005A1EC4">
        <w:rPr>
          <w:sz w:val="22"/>
        </w:rPr>
        <w:t>. El libro de los valores. Colección Planeta Testimonio 2001.</w:t>
      </w:r>
    </w:p>
    <w:p w14:paraId="70AC4684" w14:textId="77777777" w:rsidR="00571222" w:rsidRPr="005A1EC4" w:rsidRDefault="00571222" w:rsidP="00571222">
      <w:pPr>
        <w:pStyle w:val="Prrafodelista"/>
        <w:ind w:left="567"/>
        <w:jc w:val="both"/>
        <w:rPr>
          <w:b/>
          <w:sz w:val="22"/>
        </w:rPr>
      </w:pPr>
    </w:p>
    <w:p w14:paraId="018F90E8" w14:textId="77777777" w:rsidR="005A1EC4" w:rsidRDefault="005A1EC4" w:rsidP="005A1EC4">
      <w:pPr>
        <w:ind w:left="207"/>
        <w:jc w:val="both"/>
        <w:rPr>
          <w:b/>
          <w:sz w:val="20"/>
        </w:rPr>
      </w:pPr>
    </w:p>
    <w:p w14:paraId="7BB6D325" w14:textId="77777777" w:rsidR="005A1EC4" w:rsidRDefault="005A1EC4" w:rsidP="005A1EC4">
      <w:pPr>
        <w:ind w:left="207"/>
        <w:jc w:val="both"/>
        <w:rPr>
          <w:b/>
          <w:sz w:val="20"/>
        </w:rPr>
      </w:pPr>
      <w:r>
        <w:rPr>
          <w:b/>
          <w:sz w:val="20"/>
        </w:rPr>
        <w:lastRenderedPageBreak/>
        <w:t>UNIDAD DIDACTICA III:</w:t>
      </w:r>
    </w:p>
    <w:p w14:paraId="2FCF1B7E" w14:textId="77777777" w:rsidR="005A1EC4" w:rsidRPr="001A5622" w:rsidRDefault="005A1EC4" w:rsidP="005A1EC4">
      <w:pPr>
        <w:pStyle w:val="Prrafodelista"/>
        <w:numPr>
          <w:ilvl w:val="0"/>
          <w:numId w:val="7"/>
        </w:numPr>
        <w:ind w:left="567"/>
        <w:jc w:val="both"/>
        <w:rPr>
          <w:b/>
          <w:sz w:val="20"/>
        </w:rPr>
      </w:pPr>
      <w:r>
        <w:rPr>
          <w:sz w:val="22"/>
        </w:rPr>
        <w:t xml:space="preserve">Cadena, A. y </w:t>
      </w:r>
      <w:proofErr w:type="spellStart"/>
      <w:r>
        <w:rPr>
          <w:sz w:val="22"/>
        </w:rPr>
        <w:t>Perez</w:t>
      </w:r>
      <w:proofErr w:type="spellEnd"/>
      <w:r>
        <w:rPr>
          <w:sz w:val="22"/>
        </w:rPr>
        <w:t>, I. Tu proyecto de vida ¿Cómo hacerlo y para qué? México: Ed. Éxodo</w:t>
      </w:r>
      <w:r w:rsidR="001A5622">
        <w:rPr>
          <w:sz w:val="22"/>
        </w:rPr>
        <w:t>. 2008.</w:t>
      </w:r>
    </w:p>
    <w:p w14:paraId="375E891D" w14:textId="77777777" w:rsidR="001A5622" w:rsidRPr="001A5622" w:rsidRDefault="001A5622" w:rsidP="005A1EC4">
      <w:pPr>
        <w:pStyle w:val="Prrafodelista"/>
        <w:numPr>
          <w:ilvl w:val="0"/>
          <w:numId w:val="7"/>
        </w:numPr>
        <w:ind w:left="567"/>
        <w:jc w:val="both"/>
        <w:rPr>
          <w:b/>
          <w:sz w:val="20"/>
        </w:rPr>
      </w:pPr>
      <w:r>
        <w:rPr>
          <w:sz w:val="22"/>
        </w:rPr>
        <w:t>Galván, Liliana. 2001. Creatividad para el cambio- Innovación para la vida y la empresa, El Comercio, UPC, Lima.</w:t>
      </w:r>
    </w:p>
    <w:p w14:paraId="40BEFD4B" w14:textId="77777777" w:rsidR="001A5622" w:rsidRPr="001A5622" w:rsidRDefault="001A5622" w:rsidP="005A1EC4">
      <w:pPr>
        <w:pStyle w:val="Prrafodelista"/>
        <w:numPr>
          <w:ilvl w:val="0"/>
          <w:numId w:val="7"/>
        </w:numPr>
        <w:ind w:left="567"/>
        <w:jc w:val="both"/>
        <w:rPr>
          <w:b/>
          <w:sz w:val="20"/>
        </w:rPr>
      </w:pPr>
      <w:r>
        <w:rPr>
          <w:sz w:val="22"/>
        </w:rPr>
        <w:t>Beltrán Arlette. Ejercicios de Evaluación Privada de Proyectos. Perú: Universidad del Pacífico, 2000.</w:t>
      </w:r>
    </w:p>
    <w:p w14:paraId="7A080554" w14:textId="77777777" w:rsidR="001A5622" w:rsidRPr="001A5622" w:rsidRDefault="001A5622" w:rsidP="005A1EC4">
      <w:pPr>
        <w:pStyle w:val="Prrafodelista"/>
        <w:numPr>
          <w:ilvl w:val="0"/>
          <w:numId w:val="7"/>
        </w:numPr>
        <w:ind w:left="567"/>
        <w:jc w:val="both"/>
        <w:rPr>
          <w:b/>
          <w:sz w:val="20"/>
        </w:rPr>
      </w:pPr>
      <w:r>
        <w:rPr>
          <w:sz w:val="22"/>
        </w:rPr>
        <w:t>Sánchez Yábar, Guido. Aprendiendo a Emprender, Perú: SYSA Inversiones &amp; Finanzas, 2005.</w:t>
      </w:r>
    </w:p>
    <w:p w14:paraId="20C1549D" w14:textId="77777777" w:rsidR="001A5622" w:rsidRPr="001A5622" w:rsidRDefault="001A5622" w:rsidP="005A1EC4">
      <w:pPr>
        <w:pStyle w:val="Prrafodelista"/>
        <w:numPr>
          <w:ilvl w:val="0"/>
          <w:numId w:val="7"/>
        </w:numPr>
        <w:ind w:left="567"/>
        <w:jc w:val="both"/>
        <w:rPr>
          <w:b/>
          <w:sz w:val="20"/>
        </w:rPr>
      </w:pPr>
      <w:r>
        <w:rPr>
          <w:sz w:val="22"/>
        </w:rPr>
        <w:t xml:space="preserve">De Bono, Edward. Seis sombreros para pensar, Buenos Aires, Editorial </w:t>
      </w:r>
      <w:proofErr w:type="spellStart"/>
      <w:r>
        <w:rPr>
          <w:sz w:val="22"/>
        </w:rPr>
        <w:t>Paidos</w:t>
      </w:r>
      <w:proofErr w:type="spellEnd"/>
      <w:r>
        <w:rPr>
          <w:sz w:val="22"/>
        </w:rPr>
        <w:t>.</w:t>
      </w:r>
    </w:p>
    <w:p w14:paraId="33D7D07F" w14:textId="77777777" w:rsidR="001A5622" w:rsidRDefault="001A5622" w:rsidP="001A5622">
      <w:pPr>
        <w:jc w:val="both"/>
        <w:rPr>
          <w:b/>
          <w:sz w:val="20"/>
        </w:rPr>
      </w:pPr>
      <w:r>
        <w:rPr>
          <w:b/>
          <w:sz w:val="20"/>
        </w:rPr>
        <w:t xml:space="preserve"> UNIDAD DIDACTICA IV: </w:t>
      </w:r>
    </w:p>
    <w:p w14:paraId="79665A38" w14:textId="77777777" w:rsidR="001A5622" w:rsidRPr="001A5622" w:rsidRDefault="001A5622" w:rsidP="001A5622">
      <w:pPr>
        <w:pStyle w:val="Prrafodelista"/>
        <w:numPr>
          <w:ilvl w:val="0"/>
          <w:numId w:val="8"/>
        </w:numPr>
        <w:ind w:left="567"/>
        <w:jc w:val="both"/>
        <w:rPr>
          <w:b/>
          <w:sz w:val="22"/>
        </w:rPr>
      </w:pPr>
      <w:proofErr w:type="spellStart"/>
      <w:r w:rsidRPr="001A5622">
        <w:rPr>
          <w:sz w:val="22"/>
        </w:rPr>
        <w:t>Altarejos</w:t>
      </w:r>
      <w:proofErr w:type="spellEnd"/>
      <w:r w:rsidRPr="001A5622">
        <w:rPr>
          <w:sz w:val="22"/>
        </w:rPr>
        <w:t xml:space="preserve"> </w:t>
      </w:r>
      <w:proofErr w:type="spellStart"/>
      <w:r w:rsidRPr="001A5622">
        <w:rPr>
          <w:sz w:val="22"/>
        </w:rPr>
        <w:t>Masota</w:t>
      </w:r>
      <w:proofErr w:type="spellEnd"/>
      <w:r w:rsidRPr="001A5622">
        <w:rPr>
          <w:sz w:val="22"/>
        </w:rPr>
        <w:t>, Francisco. Ética docente. Editorial España 2007.</w:t>
      </w:r>
    </w:p>
    <w:p w14:paraId="66A01E7D" w14:textId="77777777" w:rsidR="001A5622" w:rsidRPr="001A5622" w:rsidRDefault="001A5622" w:rsidP="001A5622">
      <w:pPr>
        <w:pStyle w:val="Prrafodelista"/>
        <w:numPr>
          <w:ilvl w:val="0"/>
          <w:numId w:val="8"/>
        </w:numPr>
        <w:ind w:left="567"/>
        <w:jc w:val="both"/>
        <w:rPr>
          <w:b/>
          <w:sz w:val="22"/>
        </w:rPr>
      </w:pPr>
      <w:proofErr w:type="spellStart"/>
      <w:proofErr w:type="gramStart"/>
      <w:r w:rsidRPr="001A5622">
        <w:rPr>
          <w:sz w:val="22"/>
        </w:rPr>
        <w:t>Córdova,Carlos</w:t>
      </w:r>
      <w:proofErr w:type="spellEnd"/>
      <w:proofErr w:type="gramEnd"/>
      <w:r w:rsidRPr="001A5622">
        <w:rPr>
          <w:sz w:val="22"/>
        </w:rPr>
        <w:t xml:space="preserve">. Ética del que hacer educativo. </w:t>
      </w:r>
      <w:proofErr w:type="spellStart"/>
      <w:r w:rsidRPr="001A5622">
        <w:rPr>
          <w:sz w:val="22"/>
        </w:rPr>
        <w:t>Edic</w:t>
      </w:r>
      <w:proofErr w:type="spellEnd"/>
      <w:r w:rsidRPr="001A5622">
        <w:rPr>
          <w:sz w:val="22"/>
        </w:rPr>
        <w:t xml:space="preserve">. </w:t>
      </w:r>
      <w:proofErr w:type="spellStart"/>
      <w:r w:rsidRPr="001A5622">
        <w:rPr>
          <w:sz w:val="22"/>
        </w:rPr>
        <w:t>Ralp</w:t>
      </w:r>
      <w:proofErr w:type="spellEnd"/>
      <w:r w:rsidRPr="001A5622">
        <w:rPr>
          <w:sz w:val="22"/>
        </w:rPr>
        <w:t>. S.A. Madrid 2000.</w:t>
      </w:r>
    </w:p>
    <w:p w14:paraId="27BE7CE6" w14:textId="77777777" w:rsidR="001A5622" w:rsidRPr="001A5622" w:rsidRDefault="001A5622" w:rsidP="001A5622">
      <w:pPr>
        <w:pStyle w:val="Prrafodelista"/>
        <w:numPr>
          <w:ilvl w:val="0"/>
          <w:numId w:val="8"/>
        </w:numPr>
        <w:ind w:left="567"/>
        <w:jc w:val="both"/>
        <w:rPr>
          <w:b/>
          <w:sz w:val="22"/>
        </w:rPr>
      </w:pPr>
      <w:r w:rsidRPr="001A5622">
        <w:rPr>
          <w:sz w:val="22"/>
        </w:rPr>
        <w:t>Cordero, Jesús. Ética y profesión en el educador. Su doble vinculación.</w:t>
      </w:r>
    </w:p>
    <w:p w14:paraId="51CA5513" w14:textId="77777777" w:rsidR="001A5622" w:rsidRPr="001A5622" w:rsidRDefault="001A5622" w:rsidP="001A5622">
      <w:pPr>
        <w:pStyle w:val="Prrafodelista"/>
        <w:numPr>
          <w:ilvl w:val="0"/>
          <w:numId w:val="8"/>
        </w:numPr>
        <w:ind w:left="567"/>
        <w:jc w:val="both"/>
        <w:rPr>
          <w:b/>
          <w:sz w:val="22"/>
        </w:rPr>
      </w:pPr>
      <w:proofErr w:type="spellStart"/>
      <w:r w:rsidRPr="001A5622">
        <w:rPr>
          <w:sz w:val="22"/>
        </w:rPr>
        <w:t>Martinez</w:t>
      </w:r>
      <w:proofErr w:type="spellEnd"/>
      <w:r w:rsidRPr="001A5622">
        <w:rPr>
          <w:sz w:val="22"/>
        </w:rPr>
        <w:t xml:space="preserve"> Navarro, Emilio. Ética profesional de los profesores. </w:t>
      </w:r>
    </w:p>
    <w:p w14:paraId="5A2EABB8" w14:textId="77777777" w:rsidR="001A5622" w:rsidRPr="001A5622" w:rsidRDefault="001A5622" w:rsidP="001A5622">
      <w:pPr>
        <w:pStyle w:val="Prrafodelista"/>
        <w:numPr>
          <w:ilvl w:val="0"/>
          <w:numId w:val="8"/>
        </w:numPr>
        <w:ind w:left="567"/>
        <w:jc w:val="both"/>
        <w:rPr>
          <w:b/>
          <w:sz w:val="22"/>
        </w:rPr>
      </w:pPr>
      <w:r w:rsidRPr="001A5622">
        <w:rPr>
          <w:sz w:val="22"/>
        </w:rPr>
        <w:t>Soto Pasco, Rogelio. Ética. Edit. Palomino E.I.R.L. Perú 2004.</w:t>
      </w:r>
    </w:p>
    <w:p w14:paraId="4B7E8850" w14:textId="77777777" w:rsidR="001A5622" w:rsidRPr="001A5622" w:rsidRDefault="001A5622" w:rsidP="001A5622">
      <w:pPr>
        <w:pStyle w:val="Prrafodelista"/>
        <w:numPr>
          <w:ilvl w:val="0"/>
          <w:numId w:val="8"/>
        </w:numPr>
        <w:ind w:left="567"/>
        <w:jc w:val="both"/>
        <w:rPr>
          <w:b/>
          <w:sz w:val="22"/>
        </w:rPr>
      </w:pPr>
      <w:r w:rsidRPr="001A5622">
        <w:rPr>
          <w:sz w:val="22"/>
        </w:rPr>
        <w:t>UNIOVERSIDAD I.G.V. La Ética. Editorial U.N.I.G.V. Lima 2001.</w:t>
      </w:r>
    </w:p>
    <w:p w14:paraId="50403011" w14:textId="77777777" w:rsidR="001A5622" w:rsidRPr="001A5622" w:rsidRDefault="001A5622" w:rsidP="001A5622">
      <w:pPr>
        <w:pStyle w:val="Prrafodelista"/>
        <w:numPr>
          <w:ilvl w:val="0"/>
          <w:numId w:val="8"/>
        </w:numPr>
        <w:ind w:left="567"/>
        <w:jc w:val="both"/>
        <w:rPr>
          <w:b/>
          <w:sz w:val="22"/>
        </w:rPr>
      </w:pPr>
      <w:proofErr w:type="spellStart"/>
      <w:r w:rsidRPr="001A5622">
        <w:rPr>
          <w:sz w:val="22"/>
        </w:rPr>
        <w:t>Yurre</w:t>
      </w:r>
      <w:proofErr w:type="spellEnd"/>
      <w:r w:rsidRPr="001A5622">
        <w:rPr>
          <w:sz w:val="22"/>
        </w:rPr>
        <w:t>, Gregorio. La ética. Editorial U.P.C. Lima 2004.</w:t>
      </w:r>
    </w:p>
    <w:p w14:paraId="4980CF32" w14:textId="77777777" w:rsidR="005A1EC4" w:rsidRDefault="005A1EC4" w:rsidP="005A1EC4">
      <w:pPr>
        <w:ind w:left="207"/>
        <w:jc w:val="both"/>
        <w:rPr>
          <w:b/>
          <w:sz w:val="22"/>
        </w:rPr>
      </w:pPr>
    </w:p>
    <w:p w14:paraId="6D9994E4" w14:textId="77777777" w:rsidR="001A5622" w:rsidRDefault="001A5622" w:rsidP="005A1EC4">
      <w:pPr>
        <w:ind w:left="207"/>
        <w:jc w:val="both"/>
        <w:rPr>
          <w:b/>
          <w:sz w:val="22"/>
        </w:rPr>
      </w:pPr>
    </w:p>
    <w:p w14:paraId="37F1E5F7" w14:textId="77777777" w:rsidR="007759CB" w:rsidRDefault="007759CB" w:rsidP="005A1EC4">
      <w:pPr>
        <w:ind w:left="207"/>
        <w:jc w:val="both"/>
        <w:rPr>
          <w:b/>
          <w:sz w:val="22"/>
        </w:rPr>
      </w:pPr>
    </w:p>
    <w:p w14:paraId="56100760" w14:textId="4D510579" w:rsidR="001A5622" w:rsidRDefault="001A5622" w:rsidP="001A5622">
      <w:pPr>
        <w:ind w:left="207"/>
        <w:jc w:val="right"/>
        <w:rPr>
          <w:sz w:val="22"/>
        </w:rPr>
      </w:pPr>
      <w:r>
        <w:rPr>
          <w:sz w:val="22"/>
        </w:rPr>
        <w:t xml:space="preserve">Huacho, </w:t>
      </w:r>
      <w:r w:rsidR="00571222">
        <w:rPr>
          <w:sz w:val="22"/>
        </w:rPr>
        <w:t xml:space="preserve">Julio </w:t>
      </w:r>
      <w:r>
        <w:rPr>
          <w:sz w:val="22"/>
        </w:rPr>
        <w:t>del 2020.</w:t>
      </w:r>
    </w:p>
    <w:p w14:paraId="3FF7D520" w14:textId="77777777" w:rsidR="001A5622" w:rsidRDefault="001A5622" w:rsidP="001A5622">
      <w:pPr>
        <w:ind w:left="207"/>
        <w:jc w:val="right"/>
        <w:rPr>
          <w:sz w:val="22"/>
        </w:rPr>
      </w:pPr>
    </w:p>
    <w:p w14:paraId="21B81201" w14:textId="77777777" w:rsidR="001A5622" w:rsidRDefault="001A5622" w:rsidP="001A5622">
      <w:pPr>
        <w:ind w:left="207"/>
        <w:jc w:val="right"/>
        <w:rPr>
          <w:sz w:val="22"/>
        </w:rPr>
      </w:pPr>
    </w:p>
    <w:p w14:paraId="2D9780FD" w14:textId="77777777" w:rsidR="001A5622" w:rsidRDefault="001A5622" w:rsidP="001A5622">
      <w:pPr>
        <w:ind w:left="207"/>
        <w:jc w:val="right"/>
        <w:rPr>
          <w:sz w:val="22"/>
        </w:rPr>
      </w:pPr>
    </w:p>
    <w:p w14:paraId="283C2E79" w14:textId="77777777" w:rsidR="00DD4C49" w:rsidRDefault="00DD4C49" w:rsidP="001A5622">
      <w:pPr>
        <w:ind w:left="207"/>
        <w:jc w:val="right"/>
        <w:rPr>
          <w:sz w:val="22"/>
        </w:rPr>
      </w:pPr>
    </w:p>
    <w:p w14:paraId="27CF9327" w14:textId="77777777" w:rsidR="00DD4C49" w:rsidRDefault="00DD4C49" w:rsidP="001A5622">
      <w:pPr>
        <w:ind w:left="207"/>
        <w:jc w:val="right"/>
        <w:rPr>
          <w:sz w:val="22"/>
        </w:rPr>
      </w:pPr>
    </w:p>
    <w:p w14:paraId="614D05AC" w14:textId="302C8522" w:rsidR="00DD4C49" w:rsidRDefault="00DD4C49" w:rsidP="001A5622">
      <w:pPr>
        <w:ind w:left="207"/>
        <w:jc w:val="right"/>
        <w:rPr>
          <w:sz w:val="22"/>
        </w:rPr>
      </w:pPr>
    </w:p>
    <w:p w14:paraId="62DF94C3" w14:textId="6D3AA0C9" w:rsidR="001A5622" w:rsidRDefault="00971D80" w:rsidP="001A5622">
      <w:pPr>
        <w:ind w:left="207"/>
        <w:jc w:val="right"/>
        <w:rPr>
          <w:sz w:val="22"/>
        </w:rPr>
      </w:pPr>
      <w:r w:rsidRPr="00A1534B">
        <w:rPr>
          <w:rFonts w:ascii="Forte" w:hAnsi="Forte"/>
          <w:noProof/>
          <w:sz w:val="22"/>
          <w:lang w:val="en-US"/>
        </w:rPr>
        <w:drawing>
          <wp:anchor distT="0" distB="0" distL="114300" distR="114300" simplePos="0" relativeHeight="251663360" behindDoc="1" locked="0" layoutInCell="1" allowOverlap="1" wp14:anchorId="35E96F38" wp14:editId="3E756FED">
            <wp:simplePos x="0" y="0"/>
            <wp:positionH relativeFrom="margin">
              <wp:posOffset>1108448</wp:posOffset>
            </wp:positionH>
            <wp:positionV relativeFrom="paragraph">
              <wp:posOffset>184150</wp:posOffset>
            </wp:positionV>
            <wp:extent cx="411742" cy="409575"/>
            <wp:effectExtent l="0" t="0" r="762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27" cy="41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49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1AC6A" wp14:editId="387C211F">
                <wp:simplePos x="0" y="0"/>
                <wp:positionH relativeFrom="column">
                  <wp:posOffset>1737360</wp:posOffset>
                </wp:positionH>
                <wp:positionV relativeFrom="paragraph">
                  <wp:posOffset>203872</wp:posOffset>
                </wp:positionV>
                <wp:extent cx="2549563" cy="0"/>
                <wp:effectExtent l="0" t="0" r="222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9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CE14D5" id="Conector recto 3" o:spid="_x0000_s1026" style="position:absolute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8pt,16.05pt" to="337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ahvAEAAL0DAAAOAAAAZHJzL2Uyb0RvYy54bWysU01v2zAMvQ/YfxB0b+yka7EZcXpIsV6G&#10;LWi33VWZioXqC5QWO/9+lJy4w7oBw9ALLUqPj3wkvb4ZrWEHwKi9a/lyUXMGTvpOu33Lv339ePGe&#10;s5iE64TxDlp+hMhvNm/frIfQwMr33nSAjEhcbIbQ8j6l0FRVlD1YERc+gKNH5dGKRC7uqw7FQOzW&#10;VKu6vq4Gj11ALyFGur2dHvmm8CsFMn1RKkJipuVUWyoWi33MttqsRbNHEXotT2WI/6jCCu0o6Ux1&#10;K5JgP1C/oLJaoo9epYX0tvJKaQlFA6lZ1r+peehFgKKFmhPD3Kb4erTy82GHTHctv+TMCUsj2tKg&#10;ZPLIMH/YZe7REGJD0K3b4cmLYYdZ8KjQMmV0+E7jLy0gUWwsHT7OHYYxMUmXq6t3H66uKZU8v1UT&#10;RaYKGNMdeMvyoeVGuyxeNOLwKSZKS9AzhJxc0lREOaWjgQw27h4UCaJkUzlllWBrkB0ELUH3tMyC&#10;iKsgc4jSxsxBdUn516ATNodBWa9/DZzRJaN3aQ602nn8U9Y0nktVE/6setKaZT/67lhGUtpBO1KU&#10;nfY5L+Gvfgl//us2PwEAAP//AwBQSwMEFAAGAAgAAAAhACg7Js3eAAAACQEAAA8AAABkcnMvZG93&#10;bnJldi54bWxMj01OwzAQRvdI3MEaJDYVdZqqSRXiVKgSG1gAhQM4yZBE2OMQu6l7ewaxoLv5efrm&#10;TbmL1ogZJz84UrBaJiCQGtcO1Cn4eH+824LwQVOrjSNUcEYPu+r6qtRF6070hvMhdIJDyBdaQR/C&#10;WEjpmx6t9ks3IvHu001WB26nTraTPnG4NTJNkkxaPRBf6PWI+x6br8PRKnh6eV2c05gtvvNNvY/z&#10;1sRnb5S6vYkP9yACxvAPw68+q0PFTrU7UuuFUZDm64xRBet0BYKBLN9wUf8NZFXKyw+qHwAAAP//&#10;AwBQSwECLQAUAAYACAAAACEAtoM4kv4AAADhAQAAEwAAAAAAAAAAAAAAAAAAAAAAW0NvbnRlbnRf&#10;VHlwZXNdLnhtbFBLAQItABQABgAIAAAAIQA4/SH/1gAAAJQBAAALAAAAAAAAAAAAAAAAAC8BAABf&#10;cmVscy8ucmVsc1BLAQItABQABgAIAAAAIQDm2wahvAEAAL0DAAAOAAAAAAAAAAAAAAAAAC4CAABk&#10;cnMvZTJvRG9jLnhtbFBLAQItABQABgAIAAAAIQAoOybN3gAAAAkBAAAPAAAAAAAAAAAAAAAAABYE&#10;AABkcnMvZG93bnJldi54bWxQSwUGAAAAAAQABADzAAAAIQUAAAAA&#10;" strokecolor="black [3040]"/>
            </w:pict>
          </mc:Fallback>
        </mc:AlternateContent>
      </w:r>
    </w:p>
    <w:p w14:paraId="365AF1A7" w14:textId="7D98E29D" w:rsidR="001A5622" w:rsidRDefault="001A5622" w:rsidP="001A5622">
      <w:pPr>
        <w:ind w:left="207"/>
        <w:jc w:val="center"/>
        <w:rPr>
          <w:sz w:val="22"/>
        </w:rPr>
      </w:pPr>
      <w:r>
        <w:rPr>
          <w:sz w:val="22"/>
        </w:rPr>
        <w:t>Mg</w:t>
      </w:r>
      <w:r w:rsidR="00DD4C49">
        <w:rPr>
          <w:sz w:val="22"/>
        </w:rPr>
        <w:t xml:space="preserve">. </w:t>
      </w:r>
      <w:proofErr w:type="spellStart"/>
      <w:r w:rsidR="00DD4C49">
        <w:rPr>
          <w:sz w:val="22"/>
        </w:rPr>
        <w:t>Minaya</w:t>
      </w:r>
      <w:proofErr w:type="spellEnd"/>
      <w:r w:rsidR="00DD4C49">
        <w:rPr>
          <w:sz w:val="22"/>
        </w:rPr>
        <w:t xml:space="preserve"> </w:t>
      </w:r>
      <w:proofErr w:type="spellStart"/>
      <w:r w:rsidR="00DD4C49">
        <w:rPr>
          <w:sz w:val="22"/>
        </w:rPr>
        <w:t>Gutierrez</w:t>
      </w:r>
      <w:proofErr w:type="spellEnd"/>
      <w:r w:rsidR="00DD4C49">
        <w:rPr>
          <w:sz w:val="22"/>
        </w:rPr>
        <w:t>, Pompeyo</w:t>
      </w:r>
    </w:p>
    <w:p w14:paraId="59F57453" w14:textId="77777777" w:rsidR="00DD4C49" w:rsidRPr="001A5622" w:rsidRDefault="00DD4C49" w:rsidP="001A5622">
      <w:pPr>
        <w:ind w:left="207"/>
        <w:jc w:val="center"/>
        <w:rPr>
          <w:sz w:val="22"/>
        </w:rPr>
      </w:pPr>
      <w:r>
        <w:rPr>
          <w:sz w:val="22"/>
        </w:rPr>
        <w:t>Docente del curso</w:t>
      </w:r>
    </w:p>
    <w:sectPr w:rsidR="00DD4C49" w:rsidRPr="001A5622" w:rsidSect="00311C70">
      <w:pgSz w:w="12240" w:h="15840"/>
      <w:pgMar w:top="709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0354" w14:textId="77777777" w:rsidR="00F06C87" w:rsidRDefault="00F06C87" w:rsidP="006244DE">
      <w:pPr>
        <w:spacing w:line="240" w:lineRule="auto"/>
      </w:pPr>
      <w:r>
        <w:separator/>
      </w:r>
    </w:p>
  </w:endnote>
  <w:endnote w:type="continuationSeparator" w:id="0">
    <w:p w14:paraId="7CCE2ECD" w14:textId="77777777" w:rsidR="00F06C87" w:rsidRDefault="00F06C87" w:rsidP="00624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kChampa">
    <w:altName w:val="Microsoft Sans Serif"/>
    <w:charset w:val="DE"/>
    <w:family w:val="swiss"/>
    <w:pitch w:val="variable"/>
    <w:sig w:usb0="00000000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D79D" w14:textId="77777777" w:rsidR="00F06C87" w:rsidRDefault="00F06C87" w:rsidP="006244DE">
      <w:pPr>
        <w:spacing w:line="240" w:lineRule="auto"/>
      </w:pPr>
      <w:r>
        <w:separator/>
      </w:r>
    </w:p>
  </w:footnote>
  <w:footnote w:type="continuationSeparator" w:id="0">
    <w:p w14:paraId="35BB5460" w14:textId="77777777" w:rsidR="00F06C87" w:rsidRDefault="00F06C87" w:rsidP="00624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AD73" w14:textId="77777777" w:rsidR="006244DE" w:rsidRPr="005A79CA" w:rsidRDefault="006244DE" w:rsidP="006244DE">
    <w:pPr>
      <w:tabs>
        <w:tab w:val="left" w:pos="495"/>
        <w:tab w:val="center" w:pos="4252"/>
      </w:tabs>
      <w:spacing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491774">
      <w:rPr>
        <w:rFonts w:cs="Arial"/>
        <w:b/>
        <w:noProof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04A0640F" wp14:editId="182B517E">
          <wp:simplePos x="0" y="0"/>
          <wp:positionH relativeFrom="margin">
            <wp:align>right</wp:align>
          </wp:positionH>
          <wp:positionV relativeFrom="paragraph">
            <wp:posOffset>-163195</wp:posOffset>
          </wp:positionV>
          <wp:extent cx="638175" cy="618490"/>
          <wp:effectExtent l="0" t="0" r="9525" b="0"/>
          <wp:wrapTight wrapText="bothSides">
            <wp:wrapPolygon edited="0">
              <wp:start x="0" y="0"/>
              <wp:lineTo x="0" y="20624"/>
              <wp:lineTo x="21278" y="20624"/>
              <wp:lineTo x="21278" y="0"/>
              <wp:lineTo x="0" y="0"/>
            </wp:wrapPolygon>
          </wp:wrapTight>
          <wp:docPr id="2" name="Imagen 1" descr="http://1.bp.blogspot.com/-2A-_pvpi1JE/TgJPxB8slII/AAAAAAAAAEs/akMTMivq5iE/s400/ama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2A-_pvpi1JE/TgJPxB8slII/AAAAAAAAAEs/akMTMivq5iE/s400/amau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77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E21189" wp14:editId="0BC7888B">
          <wp:simplePos x="0" y="0"/>
          <wp:positionH relativeFrom="margin">
            <wp:posOffset>-635</wp:posOffset>
          </wp:positionH>
          <wp:positionV relativeFrom="paragraph">
            <wp:posOffset>-97155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14:paraId="0ED10B04" w14:textId="77777777" w:rsidR="006244DE" w:rsidRPr="005A79CA" w:rsidRDefault="006244DE" w:rsidP="006244DE">
    <w:pPr>
      <w:pStyle w:val="Encabezado"/>
      <w:jc w:val="center"/>
      <w:rPr>
        <w:rFonts w:asciiTheme="minorHAnsi" w:hAnsiTheme="minorHAnsi"/>
        <w:b/>
      </w:rPr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  <w:p w14:paraId="00AD7BAC" w14:textId="77777777" w:rsidR="006244DE" w:rsidRDefault="006244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32B4"/>
    <w:multiLevelType w:val="hybridMultilevel"/>
    <w:tmpl w:val="DBAC1696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026A00"/>
    <w:multiLevelType w:val="multilevel"/>
    <w:tmpl w:val="707491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DB016E9"/>
    <w:multiLevelType w:val="hybridMultilevel"/>
    <w:tmpl w:val="D172BC04"/>
    <w:lvl w:ilvl="0" w:tplc="E00850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913773E"/>
    <w:multiLevelType w:val="hybridMultilevel"/>
    <w:tmpl w:val="BCFA727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F1B4C95"/>
    <w:multiLevelType w:val="hybridMultilevel"/>
    <w:tmpl w:val="5508AA78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C91350"/>
    <w:multiLevelType w:val="hybridMultilevel"/>
    <w:tmpl w:val="28849B84"/>
    <w:lvl w:ilvl="0" w:tplc="2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0A73EEE"/>
    <w:multiLevelType w:val="hybridMultilevel"/>
    <w:tmpl w:val="EFA2BB3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1734C61"/>
    <w:multiLevelType w:val="hybridMultilevel"/>
    <w:tmpl w:val="D89693E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B9513EC"/>
    <w:multiLevelType w:val="hybridMultilevel"/>
    <w:tmpl w:val="D12AF83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6C996C86"/>
    <w:multiLevelType w:val="hybridMultilevel"/>
    <w:tmpl w:val="26807D16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7997634"/>
    <w:multiLevelType w:val="hybridMultilevel"/>
    <w:tmpl w:val="A9709FF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AF"/>
    <w:rsid w:val="000375FE"/>
    <w:rsid w:val="00042C93"/>
    <w:rsid w:val="00090412"/>
    <w:rsid w:val="000E32F9"/>
    <w:rsid w:val="001A5622"/>
    <w:rsid w:val="00201334"/>
    <w:rsid w:val="002539B7"/>
    <w:rsid w:val="00277172"/>
    <w:rsid w:val="00294610"/>
    <w:rsid w:val="00311C70"/>
    <w:rsid w:val="00402865"/>
    <w:rsid w:val="004767C3"/>
    <w:rsid w:val="004F6942"/>
    <w:rsid w:val="00571222"/>
    <w:rsid w:val="005814FC"/>
    <w:rsid w:val="005A1EC4"/>
    <w:rsid w:val="00603A20"/>
    <w:rsid w:val="0061683E"/>
    <w:rsid w:val="006244DE"/>
    <w:rsid w:val="007051F5"/>
    <w:rsid w:val="007759CB"/>
    <w:rsid w:val="007E6868"/>
    <w:rsid w:val="008815C3"/>
    <w:rsid w:val="008873C3"/>
    <w:rsid w:val="00971D80"/>
    <w:rsid w:val="009776B1"/>
    <w:rsid w:val="009A64BF"/>
    <w:rsid w:val="009D6BC1"/>
    <w:rsid w:val="009F7DAF"/>
    <w:rsid w:val="00A13033"/>
    <w:rsid w:val="00A91679"/>
    <w:rsid w:val="00B35211"/>
    <w:rsid w:val="00B86119"/>
    <w:rsid w:val="00B97E1E"/>
    <w:rsid w:val="00BA4D6B"/>
    <w:rsid w:val="00CE5A96"/>
    <w:rsid w:val="00D1291A"/>
    <w:rsid w:val="00D20EA9"/>
    <w:rsid w:val="00D765DF"/>
    <w:rsid w:val="00D835C3"/>
    <w:rsid w:val="00DD4C49"/>
    <w:rsid w:val="00E47F00"/>
    <w:rsid w:val="00EA5547"/>
    <w:rsid w:val="00EE478C"/>
    <w:rsid w:val="00F06C87"/>
    <w:rsid w:val="00F07126"/>
    <w:rsid w:val="00F12BFE"/>
    <w:rsid w:val="00F50AF8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A876"/>
  <w15:docId w15:val="{3155612D-9F00-44EA-B1FF-1AA24FC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AF"/>
    <w:pPr>
      <w:spacing w:after="0"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D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1291A"/>
    <w:pPr>
      <w:spacing w:after="0" w:line="240" w:lineRule="auto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244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4D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44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4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LENOVO</cp:lastModifiedBy>
  <cp:revision>2</cp:revision>
  <dcterms:created xsi:type="dcterms:W3CDTF">2020-06-07T15:53:00Z</dcterms:created>
  <dcterms:modified xsi:type="dcterms:W3CDTF">2020-06-07T15:53:00Z</dcterms:modified>
</cp:coreProperties>
</file>