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9D0E7" w14:textId="77777777"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0" distR="0" simplePos="0" relativeHeight="2" behindDoc="1" locked="0" layoutInCell="1" allowOverlap="1" wp14:anchorId="10E7C35E" wp14:editId="263EB9F4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14:paraId="0E5FF567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14:paraId="12562ED6" w14:textId="77777777"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0F4F86FC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14:paraId="78FA30B5" w14:textId="77777777"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14:paraId="312B94AE" w14:textId="77777777"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MODELO DE SYLLABUS PARA CLASES VIRTUALES EN LA UNJFSC</w:t>
      </w:r>
    </w:p>
    <w:p w14:paraId="6FF393AD" w14:textId="77777777"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14:paraId="6E754416" w14:textId="5A9A74A0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FACULTAD DE</w:t>
      </w:r>
      <w:r w:rsidR="00717E4A">
        <w:rPr>
          <w:rFonts w:ascii="Times New Roman" w:hAnsi="Times New Roman" w:cs="Times New Roman"/>
          <w:b/>
          <w:sz w:val="28"/>
        </w:rPr>
        <w:t xml:space="preserve"> INGENIERÍA</w:t>
      </w:r>
    </w:p>
    <w:p w14:paraId="23C20418" w14:textId="73888014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</w:t>
      </w:r>
      <w:r w:rsidR="00717E4A">
        <w:rPr>
          <w:rFonts w:ascii="Times New Roman" w:hAnsi="Times New Roman" w:cs="Times New Roman"/>
          <w:b/>
          <w:sz w:val="28"/>
        </w:rPr>
        <w:t xml:space="preserve"> INGENIERÍA </w:t>
      </w:r>
      <w:r w:rsidR="00CA6B51">
        <w:rPr>
          <w:rFonts w:ascii="Times New Roman" w:hAnsi="Times New Roman" w:cs="Times New Roman"/>
          <w:b/>
          <w:sz w:val="28"/>
        </w:rPr>
        <w:t>DE SISTEMAS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6523C92F" w14:textId="77777777"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F708016" wp14:editId="29EE998B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E4C396" w14:textId="77777777" w:rsidR="00036A0F" w:rsidRDefault="00036A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22302677" w14:textId="77777777" w:rsidR="00036A0F" w:rsidRDefault="00036A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2C4055F5" w14:textId="77777777" w:rsidR="00036A0F" w:rsidRDefault="00036A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14:paraId="3B2E70B8" w14:textId="77777777" w:rsidR="00036A0F" w:rsidRDefault="00036A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14:paraId="7FA71F14" w14:textId="053F1D1C" w:rsidR="00036A0F" w:rsidRPr="00717E4A" w:rsidRDefault="00036A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GESTIÓN DEL CONOCIMIENTO</w:t>
                            </w:r>
                          </w:p>
                          <w:p w14:paraId="4960331B" w14:textId="77777777" w:rsidR="00036A0F" w:rsidRDefault="00036A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9581EE" w14:textId="77777777" w:rsidR="00036A0F" w:rsidRDefault="00036A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4A64940" w14:textId="77777777" w:rsidR="00036A0F" w:rsidRDefault="00036A0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A54E229" w14:textId="77777777" w:rsidR="00036A0F" w:rsidRDefault="00036A0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08016"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14:paraId="4BE4C396" w14:textId="77777777" w:rsidR="00036A0F" w:rsidRDefault="00036A0F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22302677" w14:textId="77777777" w:rsidR="00036A0F" w:rsidRDefault="00036A0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2C4055F5" w14:textId="77777777" w:rsidR="00036A0F" w:rsidRDefault="00036A0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14:paraId="3B2E70B8" w14:textId="77777777" w:rsidR="00036A0F" w:rsidRDefault="00036A0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14:paraId="7FA71F14" w14:textId="053F1D1C" w:rsidR="00036A0F" w:rsidRPr="00717E4A" w:rsidRDefault="00036A0F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GESTIÓN DEL CONOCIMIENTO</w:t>
                      </w:r>
                    </w:p>
                    <w:p w14:paraId="4960331B" w14:textId="77777777" w:rsidR="00036A0F" w:rsidRDefault="00036A0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A9581EE" w14:textId="77777777" w:rsidR="00036A0F" w:rsidRDefault="00036A0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24A64940" w14:textId="77777777" w:rsidR="00036A0F" w:rsidRDefault="00036A0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A54E229" w14:textId="77777777" w:rsidR="00036A0F" w:rsidRDefault="00036A0F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EA0052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341B0103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0B02A4EA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F7D49CB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0484F812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C2D7FCF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88D2E05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14:paraId="6D4FB078" w14:textId="77777777">
        <w:trPr>
          <w:trHeight w:val="468"/>
        </w:trPr>
        <w:tc>
          <w:tcPr>
            <w:tcW w:w="2686" w:type="dxa"/>
            <w:vAlign w:val="center"/>
          </w:tcPr>
          <w:p w14:paraId="5B2B5F8A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29FD165D" w14:textId="2E1624A2" w:rsidR="004A3DFA" w:rsidRDefault="00B44118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Sistemas de Información</w:t>
            </w:r>
          </w:p>
        </w:tc>
      </w:tr>
      <w:tr w:rsidR="004A3DFA" w14:paraId="5A7732F1" w14:textId="77777777">
        <w:trPr>
          <w:trHeight w:val="468"/>
        </w:trPr>
        <w:tc>
          <w:tcPr>
            <w:tcW w:w="2686" w:type="dxa"/>
            <w:vAlign w:val="center"/>
          </w:tcPr>
          <w:p w14:paraId="2531DEC3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053B995D" w14:textId="3F32CBBA" w:rsidR="004A3DFA" w:rsidRDefault="00BF11D6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4A3DFA" w14:paraId="57846E83" w14:textId="77777777">
        <w:trPr>
          <w:trHeight w:val="468"/>
        </w:trPr>
        <w:tc>
          <w:tcPr>
            <w:tcW w:w="2686" w:type="dxa"/>
            <w:vAlign w:val="center"/>
          </w:tcPr>
          <w:p w14:paraId="29EA1D3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156ED23F" w14:textId="5ADD7BAE" w:rsidR="004A3DFA" w:rsidRDefault="008E485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3204553</w:t>
            </w:r>
          </w:p>
        </w:tc>
      </w:tr>
      <w:tr w:rsidR="004A3DFA" w14:paraId="5B3BABD2" w14:textId="77777777">
        <w:trPr>
          <w:trHeight w:val="468"/>
        </w:trPr>
        <w:tc>
          <w:tcPr>
            <w:tcW w:w="2686" w:type="dxa"/>
            <w:vAlign w:val="center"/>
          </w:tcPr>
          <w:p w14:paraId="0E907734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5739B0AC" w14:textId="1DDA028E" w:rsidR="004A3DFA" w:rsidRDefault="00BF11D6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04</w:t>
            </w:r>
          </w:p>
        </w:tc>
      </w:tr>
      <w:tr w:rsidR="004A3DFA" w14:paraId="39E7DFA3" w14:textId="77777777">
        <w:trPr>
          <w:trHeight w:val="468"/>
        </w:trPr>
        <w:tc>
          <w:tcPr>
            <w:tcW w:w="2686" w:type="dxa"/>
            <w:vAlign w:val="center"/>
          </w:tcPr>
          <w:p w14:paraId="1B3B825D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5504F2EA" w14:textId="47A14F2F" w:rsidR="004A3DFA" w:rsidRDefault="001F262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Hrs. Totales: </w:t>
            </w:r>
            <w:r w:rsidR="00BF11D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4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 Teóricas</w:t>
            </w:r>
            <w:r w:rsidR="00BF11D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: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 w:rsidR="00BF11D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Practicas</w:t>
            </w:r>
            <w:r w:rsidR="00BF11D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: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 w:rsidR="00BF11D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</w:p>
        </w:tc>
      </w:tr>
      <w:tr w:rsidR="004A3DFA" w14:paraId="0BC6090A" w14:textId="77777777">
        <w:trPr>
          <w:trHeight w:val="468"/>
        </w:trPr>
        <w:tc>
          <w:tcPr>
            <w:tcW w:w="2686" w:type="dxa"/>
            <w:vAlign w:val="center"/>
          </w:tcPr>
          <w:p w14:paraId="0F7B47E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07817083" w14:textId="614C7457" w:rsidR="004A3DFA" w:rsidRDefault="001C2CB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X</w:t>
            </w:r>
          </w:p>
        </w:tc>
      </w:tr>
      <w:tr w:rsidR="004A3DFA" w14:paraId="6CD037AD" w14:textId="77777777">
        <w:trPr>
          <w:trHeight w:val="468"/>
        </w:trPr>
        <w:tc>
          <w:tcPr>
            <w:tcW w:w="2686" w:type="dxa"/>
            <w:vAlign w:val="center"/>
          </w:tcPr>
          <w:p w14:paraId="475587FE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374F006D" w14:textId="0CA859B1" w:rsidR="004A3DFA" w:rsidRDefault="001C2CB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 w14:paraId="5F681F17" w14:textId="77777777">
        <w:trPr>
          <w:trHeight w:val="468"/>
        </w:trPr>
        <w:tc>
          <w:tcPr>
            <w:tcW w:w="2686" w:type="dxa"/>
            <w:vAlign w:val="center"/>
          </w:tcPr>
          <w:p w14:paraId="0AF4DF23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6F20FBC8" w14:textId="23B9FCB2" w:rsidR="004A3DFA" w:rsidRDefault="001C2CB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Mo. MORALES LEÓN, JULIO CÉSAR</w:t>
            </w:r>
          </w:p>
        </w:tc>
      </w:tr>
      <w:tr w:rsidR="004A3DFA" w14:paraId="175A0EF5" w14:textId="77777777">
        <w:trPr>
          <w:trHeight w:val="468"/>
        </w:trPr>
        <w:tc>
          <w:tcPr>
            <w:tcW w:w="2686" w:type="dxa"/>
            <w:vAlign w:val="center"/>
          </w:tcPr>
          <w:p w14:paraId="387DA3E0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47049F24" w14:textId="1509309B" w:rsidR="004A3DFA" w:rsidRDefault="00550C90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hAnsi="Arial Narrow"/>
              </w:rPr>
              <w:t>jmorales@unjfsc.edu.pe</w:t>
            </w:r>
          </w:p>
        </w:tc>
      </w:tr>
      <w:tr w:rsidR="004A3DFA" w14:paraId="72FE608B" w14:textId="77777777">
        <w:trPr>
          <w:trHeight w:val="468"/>
        </w:trPr>
        <w:tc>
          <w:tcPr>
            <w:tcW w:w="2686" w:type="dxa"/>
            <w:vAlign w:val="center"/>
          </w:tcPr>
          <w:p w14:paraId="74FC8F8A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181B865D" w14:textId="45B4AA31" w:rsidR="004A3DFA" w:rsidRDefault="001C2CB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964234180</w:t>
            </w:r>
          </w:p>
        </w:tc>
      </w:tr>
    </w:tbl>
    <w:p w14:paraId="23CAAEA2" w14:textId="77777777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319A3353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14:paraId="23E22DCC" w14:textId="77777777" w:rsidR="002F5794" w:rsidRDefault="002F5794" w:rsidP="001C2CBF">
      <w:pPr>
        <w:spacing w:after="0"/>
        <w:ind w:left="426"/>
        <w:jc w:val="both"/>
        <w:rPr>
          <w:rFonts w:ascii="Arial Narrow" w:hAnsi="Arial Narrow" w:cs="Arial"/>
          <w:sz w:val="21"/>
          <w:szCs w:val="21"/>
        </w:rPr>
      </w:pPr>
    </w:p>
    <w:p w14:paraId="3ADF0570" w14:textId="18E063B8" w:rsidR="002F5794" w:rsidRPr="002F5794" w:rsidRDefault="002F5794" w:rsidP="001C2CBF">
      <w:pPr>
        <w:spacing w:after="0"/>
        <w:ind w:left="426"/>
        <w:jc w:val="both"/>
        <w:rPr>
          <w:rFonts w:ascii="Arial Narrow" w:hAnsi="Arial Narrow" w:cs="Arial"/>
          <w:sz w:val="21"/>
          <w:szCs w:val="21"/>
        </w:rPr>
      </w:pPr>
      <w:r w:rsidRPr="002F5794">
        <w:rPr>
          <w:rFonts w:ascii="Arial Narrow" w:hAnsi="Arial Narrow" w:cs="Arial"/>
          <w:sz w:val="21"/>
          <w:szCs w:val="21"/>
        </w:rPr>
        <w:t xml:space="preserve">Definiciones, principios, aplicación e importancia, gestión tecnológica y gestión del conocimiento, tecnología aplicada a la gestión del conocimiento. Sociedad de la información Conocimiento. Economía del conocimiento. Introducción a conocimiento en organizaciones. Teoría de la creación del conocimiento </w:t>
      </w:r>
      <w:r w:rsidRPr="002F5794">
        <w:rPr>
          <w:rFonts w:ascii="Arial Narrow" w:hAnsi="Arial Narrow" w:cs="Arial"/>
          <w:sz w:val="21"/>
          <w:szCs w:val="21"/>
        </w:rPr>
        <w:lastRenderedPageBreak/>
        <w:t>organizacional. Proceso de gestión del Conocimiento Organizacional Global. Capital intelectual. Modelos y metodologías de implantación de la Gestión del conocimiento. Los mapas de conocimiento y herramientas tecnológicas para la gestión del conocimiento. Casos de aplicación de la gestión del conocimiento. Técnicas de aprendizaje automático. Inteligencia artificial. Agrupamientos y clasificación. Sistemas de Recomendación.</w:t>
      </w:r>
    </w:p>
    <w:p w14:paraId="0D1A555B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46493609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01AAD708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120806A1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 w14:paraId="02DFB9F0" w14:textId="77777777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1539" w14:textId="77777777"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82082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80390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D17BDF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8C343E" w14:paraId="19C65C89" w14:textId="77777777" w:rsidTr="00776FBE">
        <w:trPr>
          <w:cantSplit/>
          <w:trHeight w:hRule="exact" w:val="3023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5BECD80F" w14:textId="77777777" w:rsidR="008C343E" w:rsidRDefault="008C343E" w:rsidP="008C343E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14:paraId="28298B8F" w14:textId="77777777" w:rsidR="008C343E" w:rsidRDefault="008C343E" w:rsidP="008C343E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6F632920" w14:textId="77777777" w:rsidR="008C343E" w:rsidRPr="00776FBE" w:rsidRDefault="008C343E" w:rsidP="008C343E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  <w:r w:rsidRPr="00776FBE">
              <w:rPr>
                <w:rFonts w:ascii="Arial Narrow" w:hAnsi="Arial Narrow" w:cs="Arial"/>
                <w:color w:val="000000"/>
                <w:szCs w:val="20"/>
              </w:rPr>
              <w:t>Conoce conceptos y términos relacionados con la gestión del conocimiento. Creación del Conocimiento Organizacional, conceptos relacionados con el capital intelectual</w:t>
            </w:r>
          </w:p>
          <w:p w14:paraId="4A2DA690" w14:textId="77777777" w:rsidR="008C343E" w:rsidRPr="00776FBE" w:rsidRDefault="008C343E" w:rsidP="008C343E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  <w:r w:rsidRPr="00776FBE">
              <w:rPr>
                <w:rFonts w:ascii="Arial Narrow" w:hAnsi="Arial Narrow" w:cs="Arial"/>
                <w:color w:val="000000"/>
                <w:szCs w:val="20"/>
              </w:rPr>
              <w:t xml:space="preserve">Comprende la teoría de la creación del conocimiento, y su aplicación. </w:t>
            </w:r>
          </w:p>
          <w:p w14:paraId="5CDBC66A" w14:textId="545BB88E" w:rsidR="008C343E" w:rsidRPr="00776FBE" w:rsidRDefault="008C343E" w:rsidP="008C343E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776FBE">
              <w:rPr>
                <w:rFonts w:ascii="Arial Narrow" w:hAnsi="Arial Narrow" w:cs="Arial"/>
                <w:color w:val="000000"/>
                <w:szCs w:val="20"/>
              </w:rPr>
              <w:t>Entiende y aplica técnicas de Inteligencia Artificial, Árboles de decisión, Clasificación y Asociación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57A5B3" w14:textId="42A937BE" w:rsidR="008C343E" w:rsidRPr="00776FBE" w:rsidRDefault="008C343E" w:rsidP="008C343E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776FBE">
              <w:rPr>
                <w:rFonts w:ascii="Arial Narrow" w:hAnsi="Arial Narrow"/>
                <w:b/>
                <w:color w:val="000000"/>
                <w:sz w:val="28"/>
              </w:rPr>
              <w:t>Definiciones, creación del conocimiento Organizacional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B7CB206" w14:textId="6A2439D3" w:rsidR="008C343E" w:rsidRPr="00776FBE" w:rsidRDefault="008C343E" w:rsidP="008C343E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b/>
                <w:iCs/>
                <w:sz w:val="32"/>
                <w:lang w:val="es-ES" w:eastAsia="es-ES"/>
              </w:rPr>
              <w:t>1,2,3,4</w:t>
            </w:r>
          </w:p>
        </w:tc>
      </w:tr>
      <w:tr w:rsidR="008C343E" w14:paraId="6C5956EE" w14:textId="77777777" w:rsidTr="00036A0F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69D8AAC4" w14:textId="77777777" w:rsidR="008C343E" w:rsidRDefault="008C343E" w:rsidP="008C343E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381C077B" w14:textId="77777777" w:rsidR="008C343E" w:rsidRDefault="008C343E" w:rsidP="008C343E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209F083" w14:textId="77777777" w:rsidR="008C343E" w:rsidRPr="00776FBE" w:rsidRDefault="008C343E" w:rsidP="008C343E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  <w:r w:rsidRPr="00776FBE">
              <w:rPr>
                <w:rFonts w:ascii="Arial Narrow" w:hAnsi="Arial Narrow" w:cs="Arial"/>
                <w:color w:val="000000"/>
                <w:szCs w:val="20"/>
              </w:rPr>
              <w:t>Conoce conceptos relacionados con el cambio organizacional</w:t>
            </w:r>
          </w:p>
          <w:p w14:paraId="425CA330" w14:textId="77777777" w:rsidR="008C343E" w:rsidRPr="00776FBE" w:rsidRDefault="008C343E" w:rsidP="008C343E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  <w:r w:rsidRPr="00776FBE">
              <w:rPr>
                <w:rFonts w:ascii="Arial Narrow" w:hAnsi="Arial Narrow" w:cs="Arial"/>
                <w:color w:val="000000"/>
                <w:szCs w:val="20"/>
              </w:rPr>
              <w:t>Comprende Clustering (Agrupamiento o clasificación no supervisada)</w:t>
            </w:r>
          </w:p>
          <w:p w14:paraId="2657D134" w14:textId="76ED3ADB" w:rsidR="008C343E" w:rsidRPr="00776FBE" w:rsidRDefault="008C343E" w:rsidP="008C343E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776FBE">
              <w:rPr>
                <w:rFonts w:ascii="Arial Narrow" w:hAnsi="Arial Narrow" w:cs="Arial"/>
                <w:color w:val="000000"/>
                <w:szCs w:val="20"/>
              </w:rPr>
              <w:t>Sistema de Recomendación.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01715D" w14:textId="10CA0E86" w:rsidR="008C343E" w:rsidRPr="00776FBE" w:rsidRDefault="008C343E" w:rsidP="008C343E">
            <w:pPr>
              <w:jc w:val="center"/>
              <w:rPr>
                <w:rFonts w:ascii="Arial Narrow" w:hAnsi="Arial Narrow"/>
                <w:color w:val="000000"/>
              </w:rPr>
            </w:pPr>
            <w:r w:rsidRPr="00776FBE">
              <w:rPr>
                <w:rFonts w:ascii="Arial Narrow" w:eastAsia="Times New Roman" w:hAnsi="Arial Narrow"/>
                <w:b/>
                <w:i/>
                <w:color w:val="000000"/>
                <w:sz w:val="28"/>
                <w:lang w:eastAsia="es-PE"/>
              </w:rPr>
              <w:t>Estructura y Cambio Organizacional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C66BC79" w14:textId="20251C06" w:rsidR="008C343E" w:rsidRPr="00776FBE" w:rsidRDefault="008C343E" w:rsidP="008C343E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b/>
                <w:iCs/>
                <w:sz w:val="32"/>
                <w:lang w:val="es-ES" w:eastAsia="es-ES"/>
              </w:rPr>
              <w:t>5,6,7,8</w:t>
            </w:r>
          </w:p>
        </w:tc>
      </w:tr>
      <w:tr w:rsidR="008C343E" w14:paraId="463C6A5E" w14:textId="77777777" w:rsidTr="00036A0F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3A68D4A8" w14:textId="77777777" w:rsidR="008C343E" w:rsidRDefault="008C343E" w:rsidP="008C343E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62B315F5" w14:textId="77777777" w:rsidR="008C343E" w:rsidRDefault="008C343E" w:rsidP="008C343E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7F55B941" w14:textId="77777777" w:rsidR="008C343E" w:rsidRPr="00776FBE" w:rsidRDefault="008C343E" w:rsidP="008C343E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</w:p>
          <w:p w14:paraId="16B0E9C1" w14:textId="77777777" w:rsidR="008C343E" w:rsidRPr="00776FBE" w:rsidRDefault="008C343E" w:rsidP="008C343E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  <w:r w:rsidRPr="00776FBE">
              <w:rPr>
                <w:rFonts w:ascii="Arial Narrow" w:hAnsi="Arial Narrow" w:cs="Arial"/>
                <w:color w:val="000000"/>
                <w:szCs w:val="20"/>
              </w:rPr>
              <w:t>Conoce y aplica técnicas para implementar sistemas de gestión del conocimiento.</w:t>
            </w:r>
          </w:p>
          <w:p w14:paraId="1C043D66" w14:textId="77777777" w:rsidR="008C343E" w:rsidRPr="00776FBE" w:rsidRDefault="008C343E" w:rsidP="008C343E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  <w:r w:rsidRPr="00776FBE">
              <w:rPr>
                <w:rFonts w:ascii="Arial Narrow" w:hAnsi="Arial Narrow" w:cs="Arial"/>
                <w:color w:val="000000"/>
                <w:szCs w:val="20"/>
              </w:rPr>
              <w:t>Utiliza herramientas más convenientes a los problemas planteados.</w:t>
            </w:r>
          </w:p>
          <w:p w14:paraId="0B5E4B8C" w14:textId="69B432F1" w:rsidR="008C343E" w:rsidRPr="00776FBE" w:rsidRDefault="008C343E" w:rsidP="008C343E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776FBE">
              <w:rPr>
                <w:rFonts w:ascii="Arial Narrow" w:hAnsi="Arial Narrow" w:cs="Arial"/>
                <w:color w:val="000000"/>
                <w:szCs w:val="20"/>
              </w:rPr>
              <w:t>Redes neuronales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84F0C8" w14:textId="17AF7716" w:rsidR="008C343E" w:rsidRPr="00776FBE" w:rsidRDefault="008C343E" w:rsidP="008C343E">
            <w:pPr>
              <w:jc w:val="center"/>
              <w:rPr>
                <w:rFonts w:ascii="Arial Narrow" w:hAnsi="Arial Narrow"/>
                <w:color w:val="000000"/>
              </w:rPr>
            </w:pPr>
            <w:r w:rsidRPr="00776FBE">
              <w:rPr>
                <w:rFonts w:ascii="Arial Narrow" w:eastAsia="Times New Roman" w:hAnsi="Arial Narrow"/>
                <w:b/>
                <w:i/>
                <w:color w:val="000000"/>
                <w:sz w:val="28"/>
                <w:lang w:eastAsia="es-PE"/>
              </w:rPr>
              <w:t>Técnicas y Herramientas para la Gestión del Conocimiento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61607F6" w14:textId="3EF741C8" w:rsidR="008C343E" w:rsidRPr="00776FBE" w:rsidRDefault="008C343E" w:rsidP="008C343E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b/>
                <w:iCs/>
                <w:sz w:val="32"/>
                <w:lang w:val="es-ES" w:eastAsia="es-ES"/>
              </w:rPr>
              <w:t>9, 10, 11 ,12</w:t>
            </w:r>
          </w:p>
        </w:tc>
      </w:tr>
      <w:tr w:rsidR="008C343E" w14:paraId="1AE22532" w14:textId="77777777" w:rsidTr="00036A0F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16C977AF" w14:textId="77777777" w:rsidR="008C343E" w:rsidRDefault="008C343E" w:rsidP="008C343E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4A013EC1" w14:textId="77777777" w:rsidR="008C343E" w:rsidRDefault="008C343E" w:rsidP="008C343E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2EA35C2A" w14:textId="77777777" w:rsidR="008C343E" w:rsidRPr="00776FBE" w:rsidRDefault="008C343E" w:rsidP="008C343E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</w:p>
          <w:p w14:paraId="4C138E2D" w14:textId="77777777" w:rsidR="008C343E" w:rsidRPr="00776FBE" w:rsidRDefault="008C343E" w:rsidP="008C343E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  <w:r w:rsidRPr="00776FBE">
              <w:rPr>
                <w:rFonts w:ascii="Arial Narrow" w:hAnsi="Arial Narrow" w:cs="Arial"/>
                <w:color w:val="000000"/>
                <w:szCs w:val="20"/>
              </w:rPr>
              <w:t>Formula modelos con enfoque de Analítica predictiva, utilizando minería de datos, que, a través de algoritmos supervisados y no supervisados.</w:t>
            </w:r>
          </w:p>
          <w:p w14:paraId="254222CD" w14:textId="77777777" w:rsidR="008C343E" w:rsidRPr="00776FBE" w:rsidRDefault="008C343E" w:rsidP="008C343E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</w:p>
          <w:p w14:paraId="2CD14536" w14:textId="77777777" w:rsidR="008C343E" w:rsidRPr="00776FBE" w:rsidRDefault="008C343E" w:rsidP="008C343E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358ECF3" w14:textId="5EE5612E" w:rsidR="008C343E" w:rsidRPr="00776FBE" w:rsidRDefault="008C343E" w:rsidP="008C343E">
            <w:pPr>
              <w:jc w:val="center"/>
              <w:rPr>
                <w:rFonts w:ascii="Arial Narrow" w:hAnsi="Arial Narrow"/>
                <w:color w:val="000000"/>
              </w:rPr>
            </w:pPr>
            <w:r w:rsidRPr="00776FBE">
              <w:rPr>
                <w:rFonts w:ascii="Arial Narrow" w:hAnsi="Arial Narrow"/>
                <w:b/>
                <w:color w:val="000000"/>
                <w:sz w:val="28"/>
              </w:rPr>
              <w:t xml:space="preserve">Creación de Modelos predictivos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587194B" w14:textId="1A7453AC" w:rsidR="008C343E" w:rsidRPr="00776FBE" w:rsidRDefault="008C343E" w:rsidP="008C343E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b/>
                <w:iCs/>
                <w:sz w:val="32"/>
                <w:lang w:val="es-ES" w:eastAsia="es-ES"/>
              </w:rPr>
              <w:t>13, 14, 15, 16</w:t>
            </w:r>
          </w:p>
        </w:tc>
      </w:tr>
    </w:tbl>
    <w:p w14:paraId="70B9A58F" w14:textId="77777777"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1D115A35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 w14:paraId="4F994BDF" w14:textId="77777777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14:paraId="3DBE757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lastRenderedPageBreak/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14:paraId="4EACA09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776FBE" w14:paraId="3024BBC5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47007863" w14:textId="30ED39DF" w:rsidR="00776FBE" w:rsidRPr="00776FBE" w:rsidRDefault="00776FBE" w:rsidP="00776FB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14:paraId="781747A7" w14:textId="17D1F5BC" w:rsidR="00776FBE" w:rsidRPr="00776FBE" w:rsidRDefault="00776FBE" w:rsidP="00776FBE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Reconoce e Interpreta </w:t>
            </w:r>
            <w:r w:rsidRPr="00776FBE">
              <w:rPr>
                <w:rFonts w:ascii="Arial Narrow" w:eastAsia="Times New Roman" w:hAnsi="Arial Narrow" w:cs="Arial"/>
                <w:iCs/>
                <w:lang w:val="es-ES" w:eastAsia="es-ES"/>
              </w:rPr>
              <w:t>los fundamentos de la gestión del conocimiento.</w:t>
            </w:r>
          </w:p>
        </w:tc>
      </w:tr>
      <w:tr w:rsidR="00776FBE" w14:paraId="2CB82124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C442FD7" w14:textId="6CCCD8FA" w:rsidR="00776FBE" w:rsidRPr="00776FBE" w:rsidRDefault="00776FBE" w:rsidP="00776FB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14:paraId="2EEBF238" w14:textId="09ACEB0E" w:rsidR="00776FBE" w:rsidRPr="00776FBE" w:rsidRDefault="00776FBE" w:rsidP="00776FBE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Interpreta y aplica </w:t>
            </w:r>
            <w:r w:rsidRPr="00776FBE">
              <w:rPr>
                <w:rFonts w:ascii="Arial Narrow" w:eastAsia="Times New Roman" w:hAnsi="Arial Narrow" w:cs="Arial"/>
                <w:iCs/>
                <w:lang w:val="es-ES" w:eastAsia="es-ES"/>
              </w:rPr>
              <w:t>los principios de la gestión de conocimientos.</w:t>
            </w:r>
          </w:p>
        </w:tc>
      </w:tr>
      <w:tr w:rsidR="00776FBE" w14:paraId="31E24976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2EDC30E7" w14:textId="49C231DB" w:rsidR="00776FBE" w:rsidRPr="00776FBE" w:rsidRDefault="00776FBE" w:rsidP="00776FB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  </w:t>
            </w:r>
            <w:r w:rsidRPr="00776FBE">
              <w:rPr>
                <w:rFonts w:ascii="Arial Narrow" w:eastAsia="Times New Roman" w:hAnsi="Arial Narrow" w:cs="Arial"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14:paraId="39FF7A1F" w14:textId="77777777" w:rsidR="00776FBE" w:rsidRPr="00776FBE" w:rsidRDefault="00776FBE" w:rsidP="0077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  <w:p w14:paraId="504CEB0E" w14:textId="18FCCFC1" w:rsidR="00776FBE" w:rsidRPr="00776FBE" w:rsidRDefault="00776FBE" w:rsidP="00776FBE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Representa </w:t>
            </w:r>
            <w:r w:rsidRPr="00776FBE">
              <w:rPr>
                <w:rFonts w:ascii="Arial Narrow" w:eastAsia="Times New Roman" w:hAnsi="Arial Narrow" w:cs="Arial"/>
                <w:iCs/>
                <w:lang w:val="es-ES" w:eastAsia="es-ES"/>
              </w:rPr>
              <w:t>el conocimiento utilizando diferentes modelos.</w:t>
            </w:r>
            <w:r w:rsidRPr="00776FBE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</w:t>
            </w:r>
          </w:p>
        </w:tc>
      </w:tr>
      <w:tr w:rsidR="00776FBE" w14:paraId="4D419651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5128F162" w14:textId="35BAE672" w:rsidR="00776FBE" w:rsidRPr="00776FBE" w:rsidRDefault="00776FBE" w:rsidP="00776FB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14:paraId="5E277A41" w14:textId="77777777" w:rsidR="00776FBE" w:rsidRPr="00776FBE" w:rsidRDefault="00776FBE" w:rsidP="0077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24"/>
                <w:szCs w:val="24"/>
                <w:lang w:eastAsia="es-PE"/>
              </w:rPr>
            </w:pPr>
          </w:p>
          <w:p w14:paraId="2AC11B50" w14:textId="2B89FD76" w:rsidR="00776FBE" w:rsidRPr="00776FBE" w:rsidRDefault="00776FBE" w:rsidP="00776FBE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Comprende</w:t>
            </w:r>
            <w:r w:rsidRPr="00776FB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 importancia de la gestión eficaz del conocimiento en la empresa para obtener ventajas competitivas en el actual mercado en constante cambio y altamente competitivo.</w:t>
            </w:r>
            <w:r w:rsidRPr="00776FBE">
              <w:rPr>
                <w:rFonts w:ascii="Arial Narrow" w:hAnsi="Arial Narrow" w:cs="Verdana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776FBE" w14:paraId="0575C6F1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8307B7D" w14:textId="67CD5648" w:rsidR="00776FBE" w:rsidRPr="00776FBE" w:rsidRDefault="00776FBE" w:rsidP="00776FB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14:paraId="4B73EDC2" w14:textId="77777777" w:rsidR="00776FBE" w:rsidRPr="00776FBE" w:rsidRDefault="00776FBE" w:rsidP="0077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14:paraId="26FE50FD" w14:textId="39751101" w:rsidR="00776FBE" w:rsidRPr="00776FBE" w:rsidRDefault="00776FBE" w:rsidP="00776FBE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Conoce</w:t>
            </w:r>
            <w:r w:rsidRPr="00776FB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las diferentes características de las herramientas o soluciones tecnológicas que existen actualmente para la gestión del conocimiento y de este modo poder seleccionar las más adecuadas a las necesidades de la empresa. </w:t>
            </w:r>
          </w:p>
        </w:tc>
      </w:tr>
      <w:tr w:rsidR="00776FBE" w14:paraId="522ECBAD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25DB48A" w14:textId="5B1A31EC" w:rsidR="00776FBE" w:rsidRPr="00776FBE" w:rsidRDefault="00776FBE" w:rsidP="00776FB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14:paraId="16FA0D6B" w14:textId="77777777" w:rsidR="00776FBE" w:rsidRPr="00776FBE" w:rsidRDefault="00776FBE" w:rsidP="0077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14:paraId="2FE3D352" w14:textId="11E17DD1" w:rsidR="00776FBE" w:rsidRPr="00776FBE" w:rsidRDefault="00776FBE" w:rsidP="00776FBE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Entende</w:t>
            </w:r>
            <w:r w:rsidRPr="00776FB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los distintos modelos propuestos por los expertos que explican cómo se localiza, obtiene, gestiona y utiliza el conocimiento en las empresas. </w:t>
            </w:r>
          </w:p>
        </w:tc>
      </w:tr>
      <w:tr w:rsidR="00776FBE" w14:paraId="3C445B95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8489259" w14:textId="12A47A65" w:rsidR="00776FBE" w:rsidRPr="00776FBE" w:rsidRDefault="00776FBE" w:rsidP="00776FB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14:paraId="4AF82266" w14:textId="77777777" w:rsidR="00776FBE" w:rsidRPr="00776FBE" w:rsidRDefault="00776FBE" w:rsidP="0077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14:paraId="43234CC1" w14:textId="2C4C7541" w:rsidR="00776FBE" w:rsidRPr="00776FBE" w:rsidRDefault="00776FBE" w:rsidP="00776FBE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Consciente</w:t>
            </w:r>
            <w:r w:rsidRPr="00776FB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de las barreras existentes en la empresa que dificultarán la implantación de un plan de gestión del conocimiento, así como de los beneficios de una adecuada Gestión del Conocimiento. </w:t>
            </w:r>
          </w:p>
        </w:tc>
      </w:tr>
      <w:tr w:rsidR="00776FBE" w14:paraId="03CF2422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257A4A4F" w14:textId="4DA2259B" w:rsidR="00776FBE" w:rsidRDefault="00776FBE" w:rsidP="00776FB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</w:tc>
        <w:tc>
          <w:tcPr>
            <w:tcW w:w="7459" w:type="dxa"/>
            <w:shd w:val="clear" w:color="auto" w:fill="auto"/>
          </w:tcPr>
          <w:p w14:paraId="5F8170BE" w14:textId="077FD1D9" w:rsidR="00776FBE" w:rsidRDefault="00776FBE" w:rsidP="00776FBE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31FFC8C9" w14:textId="77777777" w:rsidR="004A3DFA" w:rsidRDefault="004A3DFA">
      <w:pPr>
        <w:sectPr w:rsidR="004A3D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14:paraId="3CC695EB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tbl>
      <w:tblPr>
        <w:tblW w:w="1466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680"/>
        <w:gridCol w:w="2693"/>
        <w:gridCol w:w="1336"/>
        <w:gridCol w:w="1074"/>
        <w:gridCol w:w="2126"/>
        <w:gridCol w:w="1560"/>
        <w:gridCol w:w="102"/>
        <w:gridCol w:w="4211"/>
      </w:tblGrid>
      <w:tr w:rsidR="00743B3F" w:rsidRPr="004872A8" w14:paraId="04693D07" w14:textId="77777777" w:rsidTr="00BE15D9">
        <w:trPr>
          <w:trHeight w:val="61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21EF34" w14:textId="77777777" w:rsidR="00743B3F" w:rsidRPr="00743B3F" w:rsidRDefault="00743B3F" w:rsidP="00BE15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s-PE"/>
              </w:rPr>
            </w:pPr>
            <w:r w:rsidRPr="00743B3F">
              <w:rPr>
                <w:rFonts w:asciiTheme="minorHAnsi" w:hAnsiTheme="minorHAnsi" w:cstheme="minorHAnsi"/>
                <w:b/>
                <w:color w:val="000000"/>
              </w:rPr>
              <w:t>Definiciones, creación del conocimiento Organizacional</w:t>
            </w:r>
            <w:r w:rsidRPr="00743B3F"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s-PE"/>
              </w:rPr>
              <w:t xml:space="preserve"> 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E25F28" w14:textId="77777777" w:rsidR="00743B3F" w:rsidRPr="00D9076B" w:rsidRDefault="00743B3F" w:rsidP="00BE15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76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I: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776FBE">
              <w:rPr>
                <w:rFonts w:ascii="Arial Narrow" w:hAnsi="Arial Narrow" w:cs="Arial"/>
                <w:color w:val="000000"/>
                <w:szCs w:val="20"/>
              </w:rPr>
              <w:t>Conoce conceptos y términos relacionados con la gestión del conocimiento. Creación del Conocimiento Organizacional, conceptos relacionados con el capital intelectual</w:t>
            </w:r>
            <w:r>
              <w:rPr>
                <w:rFonts w:ascii="Arial Narrow" w:hAnsi="Arial Narrow" w:cs="Arial"/>
                <w:color w:val="000000"/>
                <w:szCs w:val="20"/>
              </w:rPr>
              <w:t xml:space="preserve">. </w:t>
            </w:r>
            <w:r w:rsidRPr="00776FBE">
              <w:rPr>
                <w:rFonts w:ascii="Arial Narrow" w:hAnsi="Arial Narrow" w:cs="Arial"/>
                <w:color w:val="000000"/>
                <w:szCs w:val="20"/>
              </w:rPr>
              <w:t>Comprende la teoría de la creación del conocimiento, y su aplicación. Entiende y aplica técnicas de Inteligencia Artificial, Árboles de decisión, Clasificación y Asociación</w:t>
            </w:r>
            <w:r>
              <w:rPr>
                <w:rFonts w:ascii="Arial Narrow" w:hAnsi="Arial Narrow" w:cs="Arial"/>
                <w:color w:val="000000"/>
                <w:szCs w:val="20"/>
              </w:rPr>
              <w:t>.</w:t>
            </w:r>
          </w:p>
        </w:tc>
      </w:tr>
      <w:tr w:rsidR="00743B3F" w:rsidRPr="004872A8" w14:paraId="47305A56" w14:textId="77777777" w:rsidTr="00BE15D9">
        <w:trPr>
          <w:trHeight w:val="6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6F18F" w14:textId="77777777" w:rsidR="00743B3F" w:rsidRPr="00743B3F" w:rsidRDefault="00743B3F" w:rsidP="00BE15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7DE7BF" w14:textId="77777777" w:rsidR="00743B3F" w:rsidRPr="00017C42" w:rsidRDefault="00743B3F" w:rsidP="00BE15D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43B3F" w:rsidRPr="004872A8" w14:paraId="47DD55D1" w14:textId="77777777" w:rsidTr="00BE15D9">
        <w:trPr>
          <w:trHeight w:val="28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667D1" w14:textId="77777777" w:rsidR="00743B3F" w:rsidRPr="00743B3F" w:rsidRDefault="00743B3F" w:rsidP="00BE15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1C976D9" w14:textId="77777777" w:rsidR="00743B3F" w:rsidRPr="00AA25DA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8E125F8" w14:textId="77777777" w:rsidR="00743B3F" w:rsidRPr="00AA25DA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07A6B58" w14:textId="77777777" w:rsidR="00743B3F" w:rsidRPr="00AA25DA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Estrategia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de la Enseñanza Virtual</w:t>
            </w:r>
          </w:p>
        </w:tc>
        <w:tc>
          <w:tcPr>
            <w:tcW w:w="43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374EE0D" w14:textId="77777777" w:rsidR="00743B3F" w:rsidRPr="00AA25DA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743B3F" w:rsidRPr="004872A8" w14:paraId="59ADD307" w14:textId="77777777" w:rsidTr="00BE15D9">
        <w:trPr>
          <w:trHeight w:val="26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21EC0" w14:textId="77777777" w:rsidR="00743B3F" w:rsidRPr="00743B3F" w:rsidRDefault="00743B3F" w:rsidP="00BE15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AD26DD6" w14:textId="77777777" w:rsidR="00743B3F" w:rsidRPr="00FE141F" w:rsidRDefault="00743B3F" w:rsidP="00BE15D9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5CC8C87" w14:textId="77777777" w:rsidR="00743B3F" w:rsidRPr="00AA25DA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337CC18" w14:textId="77777777" w:rsidR="00743B3F" w:rsidRPr="00AA25DA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E9D7F45" w14:textId="77777777" w:rsidR="00743B3F" w:rsidRPr="00AA25DA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B287001" w14:textId="77777777" w:rsidR="00743B3F" w:rsidRPr="00FE141F" w:rsidRDefault="00743B3F" w:rsidP="00BE15D9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  <w:tc>
          <w:tcPr>
            <w:tcW w:w="4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95DAC75" w14:textId="77777777" w:rsidR="00743B3F" w:rsidRPr="00FE141F" w:rsidRDefault="00743B3F" w:rsidP="00BE15D9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</w:tr>
      <w:tr w:rsidR="00743B3F" w:rsidRPr="004872A8" w14:paraId="0FE98377" w14:textId="77777777" w:rsidTr="00BE15D9">
        <w:trPr>
          <w:trHeight w:val="90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59B2A" w14:textId="77777777" w:rsidR="00743B3F" w:rsidRPr="00743B3F" w:rsidRDefault="00743B3F" w:rsidP="00BE15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A27B" w14:textId="77777777" w:rsidR="00743B3F" w:rsidRPr="00EA65A1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04D9" w14:textId="77777777" w:rsidR="00743B3F" w:rsidRDefault="00743B3F" w:rsidP="00743B3F">
            <w:pPr>
              <w:pStyle w:val="Defaul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Sociedad de la Información </w:t>
            </w:r>
          </w:p>
          <w:p w14:paraId="19E2F391" w14:textId="77777777" w:rsidR="00743B3F" w:rsidRDefault="00743B3F" w:rsidP="00743B3F">
            <w:pPr>
              <w:pStyle w:val="Defaul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Conocimiento </w:t>
            </w:r>
          </w:p>
          <w:p w14:paraId="32A6C962" w14:textId="77777777" w:rsidR="00743B3F" w:rsidRPr="0028480B" w:rsidRDefault="00743B3F" w:rsidP="00743B3F">
            <w:pPr>
              <w:pStyle w:val="Defaul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Inteligencia Artificial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87EC" w14:textId="77777777" w:rsidR="00743B3F" w:rsidRPr="00512D82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Representa en un mapa conceptual los</w:t>
            </w:r>
            <w:r>
              <w:rPr>
                <w:sz w:val="18"/>
                <w:szCs w:val="18"/>
              </w:rPr>
              <w:t xml:space="preserve"> Conceptos, características, fundamentos, perspectivas de desarrollo.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41F9" w14:textId="77777777" w:rsidR="00743B3F" w:rsidRPr="00AA25DA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Justificar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importancia de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conocimiento en la sociedad de la información.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96D41C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14:paraId="6B540A2A" w14:textId="77777777" w:rsidR="00743B3F" w:rsidRPr="00D82524" w:rsidRDefault="00743B3F" w:rsidP="00743B3F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del Google Meet</w:t>
            </w:r>
          </w:p>
          <w:p w14:paraId="1216DEDA" w14:textId="77777777" w:rsidR="00743B3F" w:rsidRPr="00D82524" w:rsidRDefault="00743B3F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127012C3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14:paraId="708C73D7" w14:textId="77777777" w:rsidR="00743B3F" w:rsidRPr="00D82524" w:rsidRDefault="00743B3F" w:rsidP="00743B3F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  <w:p w14:paraId="5744F75D" w14:textId="77777777" w:rsidR="00743B3F" w:rsidRPr="00D82524" w:rsidRDefault="00743B3F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0BD29928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14:paraId="294A5C5D" w14:textId="77777777" w:rsidR="00743B3F" w:rsidRPr="00D82524" w:rsidRDefault="00743B3F" w:rsidP="00743B3F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14:paraId="24C6248B" w14:textId="77777777" w:rsidR="00743B3F" w:rsidRPr="00D82524" w:rsidRDefault="00743B3F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6074AA48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Lluvia de ideas (Saberes previos)</w:t>
            </w:r>
          </w:p>
          <w:p w14:paraId="76B5786D" w14:textId="77777777" w:rsidR="00743B3F" w:rsidRPr="00AA25DA" w:rsidRDefault="00743B3F" w:rsidP="00743B3F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D97F" w14:textId="77777777" w:rsidR="00743B3F" w:rsidRDefault="00743B3F" w:rsidP="00BE15D9">
            <w:pPr>
              <w:spacing w:after="0" w:line="240" w:lineRule="auto"/>
              <w:ind w:left="224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14:paraId="0279A632" w14:textId="77777777" w:rsidR="00743B3F" w:rsidRPr="00CE6A83" w:rsidRDefault="00743B3F" w:rsidP="00743B3F">
            <w:pPr>
              <w:numPr>
                <w:ilvl w:val="0"/>
                <w:numId w:val="7"/>
              </w:numPr>
              <w:spacing w:after="0" w:line="240" w:lineRule="auto"/>
              <w:ind w:left="224" w:hanging="218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CE6A8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Identifica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las características principales de una buena gestión del conocimiento</w:t>
            </w:r>
          </w:p>
        </w:tc>
      </w:tr>
      <w:tr w:rsidR="00743B3F" w:rsidRPr="004872A8" w14:paraId="1760333E" w14:textId="77777777" w:rsidTr="00BE15D9">
        <w:trPr>
          <w:trHeight w:val="68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6521A9" w14:textId="77777777" w:rsidR="00743B3F" w:rsidRPr="00743B3F" w:rsidRDefault="00743B3F" w:rsidP="00BE15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0812" w14:textId="77777777" w:rsidR="00743B3F" w:rsidRPr="00EA65A1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4C72" w14:textId="77777777" w:rsidR="00743B3F" w:rsidRPr="0028480B" w:rsidRDefault="00743B3F" w:rsidP="00743B3F">
            <w:pPr>
              <w:pStyle w:val="Defaul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Gestión del </w:t>
            </w:r>
            <w:r w:rsidRPr="0028480B">
              <w:rPr>
                <w:sz w:val="18"/>
                <w:szCs w:val="18"/>
              </w:rPr>
              <w:t>conocimiento</w:t>
            </w:r>
          </w:p>
          <w:p w14:paraId="474C63D7" w14:textId="77777777" w:rsidR="00743B3F" w:rsidRPr="0028480B" w:rsidRDefault="00743B3F" w:rsidP="00743B3F">
            <w:pPr>
              <w:pStyle w:val="Defaul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8480B">
              <w:rPr>
                <w:sz w:val="18"/>
                <w:szCs w:val="18"/>
              </w:rPr>
              <w:t xml:space="preserve">Definiciones Paradigmas. Objetivos. </w:t>
            </w:r>
          </w:p>
          <w:p w14:paraId="589F124F" w14:textId="77777777" w:rsidR="00743B3F" w:rsidRPr="0028480B" w:rsidRDefault="00743B3F" w:rsidP="00743B3F">
            <w:pPr>
              <w:pStyle w:val="Defaul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8480B">
              <w:rPr>
                <w:sz w:val="18"/>
                <w:szCs w:val="18"/>
              </w:rPr>
              <w:t xml:space="preserve">Procesos. Estado Actual. </w:t>
            </w:r>
          </w:p>
          <w:p w14:paraId="133CF138" w14:textId="77777777" w:rsidR="00743B3F" w:rsidRPr="00AA25DA" w:rsidRDefault="00743B3F" w:rsidP="00743B3F">
            <w:pPr>
              <w:pStyle w:val="Defaul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Árboles de decisión.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A1AD" w14:textId="77777777" w:rsidR="00743B3F" w:rsidRPr="00CE6A83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CE6A8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Evalúa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paradigmas, el estado del arte y las estadísticas de la gestión del conocimiento en nuestro entorno.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2364" w14:textId="77777777" w:rsidR="00743B3F" w:rsidRPr="00AA25DA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Debatir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gestión del conocimiento en empreas e intituciones de la Región.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3A05A" w14:textId="77777777" w:rsidR="00743B3F" w:rsidRPr="00AA25DA" w:rsidRDefault="00743B3F" w:rsidP="00BE15D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5B43" w14:textId="77777777" w:rsidR="00743B3F" w:rsidRDefault="00743B3F" w:rsidP="00BE15D9">
            <w:pPr>
              <w:spacing w:after="0" w:line="240" w:lineRule="auto"/>
              <w:ind w:left="224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14:paraId="1468E685" w14:textId="77777777" w:rsidR="00743B3F" w:rsidRPr="00CE6A83" w:rsidRDefault="00743B3F" w:rsidP="00743B3F">
            <w:pPr>
              <w:numPr>
                <w:ilvl w:val="0"/>
                <w:numId w:val="7"/>
              </w:numPr>
              <w:spacing w:after="0" w:line="240" w:lineRule="auto"/>
              <w:ind w:left="224" w:hanging="218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CE6A8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Analiza los diferentes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escenarios de gestión de conocimiento a nivel local, nacional e internacional</w:t>
            </w:r>
            <w:r w:rsidRPr="00CE6A8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743B3F" w:rsidRPr="004872A8" w14:paraId="723EB342" w14:textId="77777777" w:rsidTr="00BE15D9">
        <w:trPr>
          <w:trHeight w:val="57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9A8A78" w14:textId="77777777" w:rsidR="00743B3F" w:rsidRPr="00743B3F" w:rsidRDefault="00743B3F" w:rsidP="00BE15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F93C" w14:textId="77777777" w:rsidR="00743B3F" w:rsidRPr="00EA65A1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2BE4" w14:textId="77777777" w:rsidR="00743B3F" w:rsidRPr="00E9142B" w:rsidRDefault="00743B3F" w:rsidP="00743B3F">
            <w:pPr>
              <w:pStyle w:val="Defaul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E9142B">
              <w:rPr>
                <w:sz w:val="18"/>
                <w:szCs w:val="18"/>
              </w:rPr>
              <w:t xml:space="preserve">Teoría de la Creación del Conocimiento Organizacional </w:t>
            </w:r>
          </w:p>
          <w:p w14:paraId="00DCB368" w14:textId="77777777" w:rsidR="00743B3F" w:rsidRPr="00C55F9B" w:rsidRDefault="00743B3F" w:rsidP="00743B3F">
            <w:pPr>
              <w:pStyle w:val="Default"/>
              <w:numPr>
                <w:ilvl w:val="0"/>
                <w:numId w:val="21"/>
              </w:numPr>
              <w:rPr>
                <w:rFonts w:eastAsia="Times New Roman"/>
                <w:sz w:val="18"/>
                <w:szCs w:val="18"/>
              </w:rPr>
            </w:pPr>
            <w:r w:rsidRPr="00E9142B">
              <w:rPr>
                <w:sz w:val="18"/>
                <w:szCs w:val="18"/>
              </w:rPr>
              <w:t xml:space="preserve">Creación del Conocimiento en la práctica. </w:t>
            </w:r>
          </w:p>
          <w:p w14:paraId="2DDB4DB6" w14:textId="77777777" w:rsidR="00743B3F" w:rsidRPr="00E9142B" w:rsidRDefault="00743B3F" w:rsidP="00743B3F">
            <w:pPr>
              <w:pStyle w:val="Default"/>
              <w:numPr>
                <w:ilvl w:val="0"/>
                <w:numId w:val="21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Técnica de Clasificación</w:t>
            </w:r>
          </w:p>
          <w:p w14:paraId="51410A0C" w14:textId="77777777" w:rsidR="00743B3F" w:rsidRPr="00AA25DA" w:rsidRDefault="00743B3F" w:rsidP="00BE15D9">
            <w:pPr>
              <w:pStyle w:val="Default"/>
              <w:ind w:left="7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45EA" w14:textId="77777777" w:rsidR="00743B3F" w:rsidRPr="00CE6A83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CE6A8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Elabora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una matriz de análisis entre el estado deseado vs el estado actual de la cración de conocimiento a nivel país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F22E" w14:textId="77777777" w:rsidR="00743B3F" w:rsidRPr="00AA25DA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Justificar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matriz de gestión del conocimiento en el país.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C8B62F" w14:textId="77777777" w:rsidR="00743B3F" w:rsidRPr="00AA25DA" w:rsidRDefault="00743B3F" w:rsidP="00BE15D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02235C" w14:textId="77777777" w:rsidR="00743B3F" w:rsidRDefault="00743B3F" w:rsidP="00BE15D9">
            <w:pPr>
              <w:spacing w:after="0" w:line="240" w:lineRule="auto"/>
              <w:ind w:left="224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14:paraId="041344AF" w14:textId="77777777" w:rsidR="00743B3F" w:rsidRPr="00CE6A83" w:rsidRDefault="00743B3F" w:rsidP="00743B3F">
            <w:pPr>
              <w:numPr>
                <w:ilvl w:val="0"/>
                <w:numId w:val="7"/>
              </w:numPr>
              <w:spacing w:after="0" w:line="240" w:lineRule="auto"/>
              <w:ind w:left="224" w:hanging="218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CE6A8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Promueve el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análisis, la interpretación, el cuestionamiento del status quo de la gestión del conocimiento.</w:t>
            </w:r>
          </w:p>
        </w:tc>
      </w:tr>
      <w:tr w:rsidR="00743B3F" w:rsidRPr="004872A8" w14:paraId="089A37C3" w14:textId="77777777" w:rsidTr="00BE15D9">
        <w:trPr>
          <w:trHeight w:val="844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6FD8F6" w14:textId="77777777" w:rsidR="00743B3F" w:rsidRPr="00743B3F" w:rsidRDefault="00743B3F" w:rsidP="00BE15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38F2" w14:textId="77777777" w:rsidR="00743B3F" w:rsidRPr="00EA65A1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0C851D" w14:textId="77777777" w:rsidR="00743B3F" w:rsidRPr="00C55F9B" w:rsidRDefault="00743B3F" w:rsidP="00743B3F">
            <w:pPr>
              <w:pStyle w:val="Defaul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E9142B">
              <w:rPr>
                <w:sz w:val="18"/>
                <w:szCs w:val="18"/>
              </w:rPr>
              <w:t>Creación del Conocimiento Organizacional Global</w:t>
            </w:r>
          </w:p>
          <w:p w14:paraId="1A5B8447" w14:textId="77777777" w:rsidR="00743B3F" w:rsidRPr="00C55F9B" w:rsidRDefault="00743B3F" w:rsidP="00743B3F">
            <w:pPr>
              <w:pStyle w:val="Default"/>
              <w:numPr>
                <w:ilvl w:val="0"/>
                <w:numId w:val="21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Técnica de Asociación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49FF" w14:textId="77777777" w:rsidR="00743B3F" w:rsidRPr="00CE6A83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CE6A8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Elabora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una matriz de análisis dimensional y comparativa entre la realidad local vs la nacional y global.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89F0" w14:textId="77777777" w:rsidR="00743B3F" w:rsidRPr="00AA25DA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Justificar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matriz comparativa de la gestión del conocimiento local, ncacional e internacional.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8EE8" w14:textId="77777777" w:rsidR="00743B3F" w:rsidRPr="00AA25DA" w:rsidRDefault="00743B3F" w:rsidP="00BE15D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4880" w14:textId="77777777" w:rsidR="00743B3F" w:rsidRPr="00AA25DA" w:rsidRDefault="00743B3F" w:rsidP="00743B3F">
            <w:pPr>
              <w:numPr>
                <w:ilvl w:val="0"/>
                <w:numId w:val="7"/>
              </w:numPr>
              <w:spacing w:after="0" w:line="240" w:lineRule="auto"/>
              <w:ind w:left="224" w:hanging="21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743B3F" w:rsidRPr="004872A8" w14:paraId="1E3C1042" w14:textId="77777777" w:rsidTr="00BE15D9">
        <w:trPr>
          <w:trHeight w:val="3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59DE7A" w14:textId="77777777" w:rsidR="00743B3F" w:rsidRPr="00743B3F" w:rsidRDefault="00743B3F" w:rsidP="00BE15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s-PE"/>
              </w:rPr>
            </w:pPr>
            <w:r w:rsidRPr="00743B3F"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s-PE"/>
              </w:rPr>
              <w:t>Unidad Didáctica I :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8AF5B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292C2960" w14:textId="77777777" w:rsidR="00743B3F" w:rsidRPr="00AA25DA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743B3F" w:rsidRPr="004872A8" w14:paraId="355C6867" w14:textId="77777777" w:rsidTr="00BE15D9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48794A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C008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510DCEE" w14:textId="77777777" w:rsidR="00743B3F" w:rsidRPr="00AA25DA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2F87C97" w14:textId="77777777" w:rsidR="00743B3F" w:rsidRPr="00AA25DA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01D07670" w14:textId="77777777" w:rsidR="00743B3F" w:rsidRPr="00AA25DA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743B3F" w:rsidRPr="004872A8" w14:paraId="251E69A8" w14:textId="77777777" w:rsidTr="00BE15D9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1DF65C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10814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CD3E" w14:textId="77777777" w:rsidR="00743B3F" w:rsidRDefault="00743B3F" w:rsidP="00743B3F">
            <w:pPr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Examen escrito</w:t>
            </w:r>
          </w:p>
          <w:p w14:paraId="4D11A587" w14:textId="77777777" w:rsidR="00743B3F" w:rsidRDefault="00743B3F" w:rsidP="00743B3F">
            <w:pPr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Exposiciones</w:t>
            </w:r>
          </w:p>
          <w:p w14:paraId="39081C5C" w14:textId="77777777" w:rsidR="00743B3F" w:rsidRPr="00746DA3" w:rsidRDefault="00743B3F" w:rsidP="00743B3F">
            <w:pPr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Participación</w:t>
            </w:r>
            <w:r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D9FB" w14:textId="77777777" w:rsidR="00743B3F" w:rsidRPr="002F1D38" w:rsidRDefault="00743B3F" w:rsidP="00743B3F">
            <w:pPr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2F1D38">
              <w:rPr>
                <w:rFonts w:eastAsia="Times New Roman"/>
                <w:sz w:val="18"/>
                <w:szCs w:val="18"/>
                <w:lang w:eastAsia="es-PE"/>
              </w:rPr>
              <w:t>Presentación de casos.</w:t>
            </w:r>
          </w:p>
          <w:p w14:paraId="119B1C85" w14:textId="77777777" w:rsidR="00743B3F" w:rsidRPr="002F1D38" w:rsidRDefault="00743B3F" w:rsidP="00743B3F">
            <w:pPr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2F1D38">
              <w:rPr>
                <w:rFonts w:eastAsia="Times New Roman"/>
                <w:sz w:val="18"/>
                <w:szCs w:val="18"/>
                <w:lang w:eastAsia="es-PE"/>
              </w:rPr>
              <w:t>Presentación del proyecto.</w:t>
            </w:r>
          </w:p>
          <w:p w14:paraId="06A1E5D9" w14:textId="77777777" w:rsidR="00743B3F" w:rsidRPr="002F1D38" w:rsidRDefault="00743B3F" w:rsidP="00743B3F">
            <w:pPr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2F1D38">
              <w:rPr>
                <w:rFonts w:eastAsia="Times New Roman"/>
                <w:sz w:val="18"/>
                <w:szCs w:val="18"/>
                <w:lang w:eastAsia="es-PE"/>
              </w:rPr>
              <w:t xml:space="preserve">Resultados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B6CE8" w14:textId="77777777" w:rsidR="00743B3F" w:rsidRPr="00746DA3" w:rsidRDefault="00743B3F" w:rsidP="00BE15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Construye el modelo de un escenario de negocio</w:t>
            </w:r>
          </w:p>
          <w:p w14:paraId="478DC72A" w14:textId="77777777" w:rsidR="00743B3F" w:rsidRPr="00746DA3" w:rsidRDefault="00743B3F" w:rsidP="00BE15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Elaborar un mapa conceptual de las funcionalidades de un modelo de gestión del conocimiento.</w:t>
            </w:r>
          </w:p>
        </w:tc>
      </w:tr>
    </w:tbl>
    <w:p w14:paraId="1AC80BE1" w14:textId="77777777" w:rsidR="00743B3F" w:rsidRDefault="00743B3F" w:rsidP="00743B3F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eastAsia="es-ES"/>
        </w:rPr>
      </w:pPr>
      <w:r w:rsidRPr="004872A8">
        <w:rPr>
          <w:rFonts w:eastAsia="Times New Roman" w:cs="Arial"/>
          <w:b/>
          <w:iCs/>
          <w:lang w:val="es-ES" w:eastAsia="es-ES"/>
        </w:rPr>
        <w:br w:type="page"/>
      </w:r>
      <w:r w:rsidRPr="000B3E75">
        <w:rPr>
          <w:rFonts w:eastAsia="Times New Roman" w:cs="Arial"/>
          <w:iCs/>
          <w:sz w:val="20"/>
          <w:szCs w:val="20"/>
          <w:lang w:val="es-ES" w:eastAsia="es-ES"/>
        </w:rPr>
        <w:lastRenderedPageBreak/>
        <w:t xml:space="preserve"> </w:t>
      </w:r>
    </w:p>
    <w:tbl>
      <w:tblPr>
        <w:tblW w:w="144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2835"/>
        <w:gridCol w:w="1085"/>
        <w:gridCol w:w="1325"/>
        <w:gridCol w:w="1985"/>
        <w:gridCol w:w="1548"/>
        <w:gridCol w:w="436"/>
        <w:gridCol w:w="3786"/>
      </w:tblGrid>
      <w:tr w:rsidR="00743B3F" w:rsidRPr="004872A8" w14:paraId="5ADF885F" w14:textId="77777777" w:rsidTr="00BE15D9">
        <w:trPr>
          <w:trHeight w:val="4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C72E9" w14:textId="77777777" w:rsidR="00743B3F" w:rsidRPr="00743B3F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  <w:r w:rsidRPr="00743B3F">
              <w:rPr>
                <w:rFonts w:eastAsia="Times New Roman"/>
                <w:b/>
                <w:i/>
                <w:color w:val="000000"/>
                <w:sz w:val="24"/>
                <w:szCs w:val="24"/>
                <w:lang w:eastAsia="es-PE"/>
              </w:rPr>
              <w:t>Unidad Didáctica II: Estructura y Cambio Organizacional</w:t>
            </w:r>
          </w:p>
        </w:tc>
        <w:tc>
          <w:tcPr>
            <w:tcW w:w="137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5102A6" w14:textId="77777777" w:rsidR="00743B3F" w:rsidRPr="00674E3F" w:rsidRDefault="00743B3F" w:rsidP="00BE15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E3F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II: </w:t>
            </w:r>
            <w:r w:rsidRPr="00A5614A">
              <w:rPr>
                <w:rFonts w:ascii="Arial" w:hAnsi="Arial" w:cs="Arial"/>
                <w:color w:val="000000"/>
                <w:szCs w:val="20"/>
              </w:rPr>
              <w:t>Conoce conceptos relacionados con el cambio organizacional</w:t>
            </w:r>
            <w:r>
              <w:rPr>
                <w:rFonts w:ascii="Arial" w:hAnsi="Arial" w:cs="Arial"/>
                <w:color w:val="000000"/>
                <w:szCs w:val="20"/>
              </w:rPr>
              <w:t>. Comprende Clustering (Agrupamiento o clasificación no supervisada). Sistema de Recomendación.</w:t>
            </w:r>
          </w:p>
        </w:tc>
      </w:tr>
      <w:tr w:rsidR="00743B3F" w:rsidRPr="004872A8" w14:paraId="2042FF12" w14:textId="77777777" w:rsidTr="00BE15D9">
        <w:trPr>
          <w:trHeight w:val="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F9E32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E4BD67" w14:textId="77777777" w:rsidR="00743B3F" w:rsidRPr="00017C42" w:rsidRDefault="00743B3F" w:rsidP="00BE15D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43B3F" w:rsidRPr="004872A8" w14:paraId="6258AB2D" w14:textId="77777777" w:rsidTr="00BE15D9">
        <w:trPr>
          <w:trHeight w:val="27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02989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98637FF" w14:textId="77777777" w:rsidR="00743B3F" w:rsidRPr="001322C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D1F1990" w14:textId="77777777" w:rsidR="00743B3F" w:rsidRPr="001322C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D2480AD" w14:textId="77777777" w:rsidR="00743B3F" w:rsidRPr="001322C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Estrategia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de la Enseñanza Virtual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C69651C" w14:textId="77777777" w:rsidR="00743B3F" w:rsidRPr="001322C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743B3F" w:rsidRPr="004872A8" w14:paraId="63062A7B" w14:textId="77777777" w:rsidTr="00BE15D9">
        <w:trPr>
          <w:trHeight w:val="3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BCC8A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B941" w14:textId="77777777" w:rsidR="00743B3F" w:rsidRPr="001322C7" w:rsidRDefault="00743B3F" w:rsidP="00BE15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219B479" w14:textId="77777777" w:rsidR="00743B3F" w:rsidRPr="001322C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F2D7932" w14:textId="77777777" w:rsidR="00743B3F" w:rsidRPr="001322C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E8F5B16" w14:textId="77777777" w:rsidR="00743B3F" w:rsidRPr="001322C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58BA" w14:textId="77777777" w:rsidR="00743B3F" w:rsidRPr="001322C7" w:rsidRDefault="00743B3F" w:rsidP="00BE15D9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PE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4A68340" w14:textId="77777777" w:rsidR="00743B3F" w:rsidRPr="001322C7" w:rsidRDefault="00743B3F" w:rsidP="00BE15D9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PE"/>
              </w:rPr>
            </w:pPr>
          </w:p>
        </w:tc>
      </w:tr>
      <w:tr w:rsidR="00743B3F" w:rsidRPr="004872A8" w14:paraId="2243AB94" w14:textId="77777777" w:rsidTr="00BE15D9">
        <w:trPr>
          <w:trHeight w:val="9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890AA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BDBF" w14:textId="77777777" w:rsidR="00743B3F" w:rsidRPr="001322C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291F" w14:textId="77777777" w:rsidR="00743B3F" w:rsidRDefault="00743B3F" w:rsidP="00743B3F">
            <w:pPr>
              <w:numPr>
                <w:ilvl w:val="0"/>
                <w:numId w:val="12"/>
              </w:numPr>
              <w:tabs>
                <w:tab w:val="left" w:pos="370"/>
              </w:tabs>
              <w:spacing w:after="0" w:line="240" w:lineRule="auto"/>
              <w:ind w:hanging="75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El capital Intelectual</w:t>
            </w:r>
          </w:p>
          <w:p w14:paraId="7E4450D7" w14:textId="77777777" w:rsidR="00743B3F" w:rsidRPr="001322C7" w:rsidRDefault="00743B3F" w:rsidP="00743B3F">
            <w:pPr>
              <w:numPr>
                <w:ilvl w:val="0"/>
                <w:numId w:val="12"/>
              </w:numPr>
              <w:tabs>
                <w:tab w:val="left" w:pos="370"/>
              </w:tabs>
              <w:spacing w:after="0" w:line="240" w:lineRule="auto"/>
              <w:ind w:left="639" w:hanging="56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Modelos de Gestión de conocimiento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4C5B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Construye modelos de gestión de conocimientos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0976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74E3F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Valorar </w:t>
            </w:r>
            <w:r w:rsidRPr="00674E3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de modelos de Gestión del conocimiento.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8BDBDF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14:paraId="017EB1FD" w14:textId="77777777" w:rsidR="00743B3F" w:rsidRPr="00D82524" w:rsidRDefault="00743B3F" w:rsidP="00743B3F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del Google Meet</w:t>
            </w:r>
          </w:p>
          <w:p w14:paraId="747EDE52" w14:textId="77777777" w:rsidR="00743B3F" w:rsidRPr="00D82524" w:rsidRDefault="00743B3F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4223DE76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14:paraId="751A1ED2" w14:textId="77777777" w:rsidR="00743B3F" w:rsidRPr="00D82524" w:rsidRDefault="00743B3F" w:rsidP="00743B3F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  <w:p w14:paraId="061D42D9" w14:textId="77777777" w:rsidR="00743B3F" w:rsidRPr="00D82524" w:rsidRDefault="00743B3F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2B9A2951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14:paraId="542FE1E4" w14:textId="77777777" w:rsidR="00743B3F" w:rsidRPr="00D82524" w:rsidRDefault="00743B3F" w:rsidP="00743B3F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14:paraId="4BF9BD05" w14:textId="77777777" w:rsidR="00743B3F" w:rsidRPr="00D82524" w:rsidRDefault="00743B3F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46D556D0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Lluvia de ideas (Saberes previos)</w:t>
            </w:r>
          </w:p>
          <w:p w14:paraId="017035EB" w14:textId="77777777" w:rsidR="00743B3F" w:rsidRPr="001322C7" w:rsidRDefault="00743B3F" w:rsidP="00743B3F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2F5E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1C130F6E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Emplea modelos, controles la gestión del conocimiento y aprendizaje organizacional.</w:t>
            </w:r>
          </w:p>
        </w:tc>
      </w:tr>
      <w:tr w:rsidR="00743B3F" w:rsidRPr="004872A8" w14:paraId="1BE63067" w14:textId="77777777" w:rsidTr="00BE15D9">
        <w:trPr>
          <w:trHeight w:val="8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1A2496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3D7A" w14:textId="77777777" w:rsidR="00743B3F" w:rsidRPr="001322C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2087" w14:textId="77777777" w:rsidR="00743B3F" w:rsidRDefault="00743B3F" w:rsidP="00743B3F">
            <w:pPr>
              <w:numPr>
                <w:ilvl w:val="0"/>
                <w:numId w:val="13"/>
              </w:numPr>
              <w:spacing w:after="0" w:line="276" w:lineRule="auto"/>
              <w:ind w:left="356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del conocimiento y Aprendizaje Organizacional</w:t>
            </w:r>
          </w:p>
          <w:p w14:paraId="7E8D9F26" w14:textId="77777777" w:rsidR="00743B3F" w:rsidRDefault="00743B3F" w:rsidP="00743B3F">
            <w:pPr>
              <w:numPr>
                <w:ilvl w:val="0"/>
                <w:numId w:val="13"/>
              </w:numPr>
              <w:spacing w:after="0" w:line="276" w:lineRule="auto"/>
              <w:ind w:left="356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Clustering: Agrupamiento o clasificación</w:t>
            </w:r>
          </w:p>
          <w:p w14:paraId="1A1F7948" w14:textId="77777777" w:rsidR="00743B3F" w:rsidRPr="001322C7" w:rsidRDefault="00743B3F" w:rsidP="00BE15D9">
            <w:pPr>
              <w:spacing w:after="0"/>
              <w:ind w:left="356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7807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Representa la Gestión del conocimiento y el aprendizaje aplicado a una organización.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7935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74E3F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Proponer</w:t>
            </w:r>
            <w:r w:rsidRPr="00674E3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procedimientos más adecuados para la gestión del conocimiento y aprendizaje organizacional.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D7F033" w14:textId="77777777" w:rsidR="00743B3F" w:rsidRPr="001322C7" w:rsidRDefault="00743B3F" w:rsidP="00BE15D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9770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4E8C8565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Mide los tiempos y costos, e indicadores de calidad de los procesos para ver el impácto de la implementación de modelos de gestión del conocimiento.</w:t>
            </w:r>
          </w:p>
          <w:p w14:paraId="7FE64822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406A3564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458F0CAD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743B3F" w:rsidRPr="004872A8" w14:paraId="1825ED38" w14:textId="77777777" w:rsidTr="00BE15D9">
        <w:trPr>
          <w:trHeight w:val="83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DB93F1" w14:textId="77777777" w:rsidR="00743B3F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6B0D" w14:textId="77777777" w:rsidR="00743B3F" w:rsidRPr="001322C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BE24" w14:textId="77777777" w:rsidR="00743B3F" w:rsidRPr="003430C9" w:rsidRDefault="00743B3F" w:rsidP="00BE15D9">
            <w:pPr>
              <w:spacing w:after="0"/>
              <w:ind w:left="356"/>
              <w:jc w:val="both"/>
              <w:rPr>
                <w:sz w:val="18"/>
                <w:szCs w:val="18"/>
              </w:rPr>
            </w:pPr>
          </w:p>
          <w:p w14:paraId="6A2564E9" w14:textId="77777777" w:rsidR="00743B3F" w:rsidRDefault="00743B3F" w:rsidP="00743B3F">
            <w:pPr>
              <w:numPr>
                <w:ilvl w:val="0"/>
                <w:numId w:val="12"/>
              </w:numPr>
              <w:tabs>
                <w:tab w:val="left" w:pos="370"/>
              </w:tabs>
              <w:spacing w:after="0" w:line="240" w:lineRule="auto"/>
              <w:ind w:hanging="750"/>
              <w:jc w:val="both"/>
              <w:rPr>
                <w:sz w:val="18"/>
                <w:szCs w:val="18"/>
              </w:rPr>
            </w:pPr>
            <w:r w:rsidRPr="00A802A9">
              <w:rPr>
                <w:sz w:val="18"/>
                <w:szCs w:val="18"/>
              </w:rPr>
              <w:t>Gestión del conocimiento y Aprendizaje Organizacional II</w:t>
            </w:r>
          </w:p>
          <w:p w14:paraId="379D25D2" w14:textId="77777777" w:rsidR="00743B3F" w:rsidRPr="001322C7" w:rsidRDefault="00743B3F" w:rsidP="00743B3F">
            <w:pPr>
              <w:numPr>
                <w:ilvl w:val="0"/>
                <w:numId w:val="12"/>
              </w:numPr>
              <w:tabs>
                <w:tab w:val="left" w:pos="370"/>
              </w:tabs>
              <w:spacing w:after="0" w:line="240" w:lineRule="auto"/>
              <w:ind w:hanging="7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Sistema de Recomendación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C7B3" w14:textId="77777777" w:rsidR="00743B3F" w:rsidRPr="00A802A9" w:rsidRDefault="00743B3F" w:rsidP="00BE15D9">
            <w:pPr>
              <w:spacing w:after="0"/>
              <w:ind w:left="72"/>
              <w:jc w:val="both"/>
              <w:rPr>
                <w:color w:val="FF0000"/>
                <w:sz w:val="18"/>
                <w:szCs w:val="18"/>
              </w:rPr>
            </w:pPr>
            <w:r w:rsidRPr="00E92E1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Representa la Gestión del conocimiento y el aprendizaje aplicado a una organización.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F2C5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74E3F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Usar</w:t>
            </w:r>
            <w:r w:rsidRPr="00674E3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conocimientos y procedimientos para realizar una adecuada gestión del aprendizaje organizacional.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A35A1D" w14:textId="77777777" w:rsidR="00743B3F" w:rsidRPr="001322C7" w:rsidRDefault="00743B3F" w:rsidP="00BE15D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C4EF9D" w14:textId="77777777" w:rsidR="00743B3F" w:rsidRPr="00A802A9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FF0000"/>
                <w:sz w:val="18"/>
                <w:szCs w:val="18"/>
                <w:lang w:eastAsia="es-PE"/>
              </w:rPr>
            </w:pPr>
          </w:p>
          <w:p w14:paraId="2F293539" w14:textId="77777777" w:rsidR="00743B3F" w:rsidRPr="00A802A9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FF0000"/>
                <w:sz w:val="18"/>
                <w:szCs w:val="18"/>
                <w:lang w:eastAsia="es-PE"/>
              </w:rPr>
            </w:pPr>
          </w:p>
          <w:p w14:paraId="5AEBA7B8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1D8E19C8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Desarrolla modelos, de gestión del conocimiento y aprendizaje, y mejora el desempeño de los procesos de innovación.</w:t>
            </w:r>
          </w:p>
          <w:p w14:paraId="6F7FE29F" w14:textId="77777777" w:rsidR="00743B3F" w:rsidRPr="00A802A9" w:rsidRDefault="00743B3F" w:rsidP="00BE15D9">
            <w:pPr>
              <w:spacing w:before="240" w:after="0" w:line="240" w:lineRule="auto"/>
              <w:jc w:val="both"/>
              <w:rPr>
                <w:rFonts w:eastAsia="Times New Roman"/>
                <w:color w:val="FF0000"/>
                <w:sz w:val="18"/>
                <w:szCs w:val="18"/>
                <w:lang w:eastAsia="es-PE"/>
              </w:rPr>
            </w:pPr>
          </w:p>
        </w:tc>
      </w:tr>
      <w:tr w:rsidR="00743B3F" w:rsidRPr="004872A8" w14:paraId="1EDE75E4" w14:textId="77777777" w:rsidTr="00BE15D9">
        <w:trPr>
          <w:trHeight w:val="10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0A2FC6" w14:textId="77777777" w:rsidR="00743B3F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7BC5" w14:textId="77777777" w:rsidR="00743B3F" w:rsidRPr="001322C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B42149" w14:textId="77777777" w:rsidR="00743B3F" w:rsidRPr="0034192D" w:rsidRDefault="00743B3F" w:rsidP="00743B3F">
            <w:pPr>
              <w:numPr>
                <w:ilvl w:val="0"/>
                <w:numId w:val="14"/>
              </w:numPr>
              <w:spacing w:after="0" w:line="276" w:lineRule="auto"/>
              <w:ind w:left="356" w:hanging="284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Innovación, cultura y Gestión de Trabajo en la Sociedad de la comunicación</w:t>
            </w:r>
          </w:p>
          <w:p w14:paraId="3D6DF3DE" w14:textId="77777777" w:rsidR="00743B3F" w:rsidRPr="003430C9" w:rsidRDefault="00743B3F" w:rsidP="00743B3F">
            <w:pPr>
              <w:numPr>
                <w:ilvl w:val="0"/>
                <w:numId w:val="14"/>
              </w:numPr>
              <w:spacing w:after="0" w:line="276" w:lineRule="auto"/>
              <w:ind w:left="356" w:hanging="284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Sistema de Recomendación aplicado.</w:t>
            </w:r>
          </w:p>
          <w:p w14:paraId="3E315959" w14:textId="77777777" w:rsidR="00743B3F" w:rsidRPr="001322C7" w:rsidRDefault="00743B3F" w:rsidP="00BE15D9">
            <w:pPr>
              <w:ind w:left="356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9309" w14:textId="77777777" w:rsidR="00743B3F" w:rsidRPr="00A802A9" w:rsidRDefault="00743B3F" w:rsidP="00BE15D9">
            <w:pPr>
              <w:spacing w:after="0"/>
              <w:ind w:left="72"/>
              <w:jc w:val="both"/>
              <w:rPr>
                <w:rFonts w:eastAsia="Times New Roman"/>
                <w:color w:val="FF0000"/>
                <w:sz w:val="18"/>
                <w:szCs w:val="18"/>
                <w:lang w:eastAsia="es-PE"/>
              </w:rPr>
            </w:pPr>
            <w:r w:rsidRPr="002D259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Evalúa la relación entre la innovación, la cultura y la Gestión de trabajo en la sociedad.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82BC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74E3F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Justificar</w:t>
            </w:r>
            <w:r w:rsidRPr="00674E3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importancia de la gestión del conocimiento, para moldear la cultura con un enfoque de innovación continua.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1E32" w14:textId="77777777" w:rsidR="00743B3F" w:rsidRPr="001322C7" w:rsidRDefault="00743B3F" w:rsidP="00BE15D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2AF9" w14:textId="77777777" w:rsidR="00743B3F" w:rsidRPr="001322C7" w:rsidRDefault="00743B3F" w:rsidP="00BE15D9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743B3F" w:rsidRPr="004872A8" w14:paraId="7168FBF9" w14:textId="77777777" w:rsidTr="00BE15D9">
        <w:trPr>
          <w:trHeight w:val="30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5D60BA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4A28D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2DECD30A" w14:textId="77777777" w:rsidR="00743B3F" w:rsidRPr="000B3E7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743B3F" w:rsidRPr="004872A8" w14:paraId="6EB80988" w14:textId="77777777" w:rsidTr="00BE15D9">
        <w:trPr>
          <w:trHeight w:val="2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977B63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56F96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F76B98A" w14:textId="77777777" w:rsidR="00743B3F" w:rsidRPr="000B3E7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8B8BA1F" w14:textId="77777777" w:rsidR="00743B3F" w:rsidRPr="000B3E7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11C9330C" w14:textId="77777777" w:rsidR="00743B3F" w:rsidRPr="000B3E7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743B3F" w:rsidRPr="004872A8" w14:paraId="458F5BF1" w14:textId="77777777" w:rsidTr="00BE15D9">
        <w:trPr>
          <w:trHeight w:val="2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528CC3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ECD1C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94D2" w14:textId="77777777" w:rsidR="00743B3F" w:rsidRPr="001239EC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Examen Escrito y oral</w:t>
            </w:r>
          </w:p>
          <w:p w14:paraId="303D1AA0" w14:textId="77777777" w:rsidR="00743B3F" w:rsidRPr="00677AE6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Estudios de Casos</w:t>
            </w:r>
          </w:p>
          <w:p w14:paraId="333339E7" w14:textId="77777777" w:rsidR="00743B3F" w:rsidRPr="00746DA3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lastRenderedPageBreak/>
              <w:t>Cuestionarios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1B39" w14:textId="77777777" w:rsidR="00743B3F" w:rsidRPr="00677AE6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lastRenderedPageBreak/>
              <w:t>Trabajos individuales y/o grupales: Parciales y Finales</w:t>
            </w:r>
          </w:p>
          <w:p w14:paraId="0FBE3E6A" w14:textId="77777777" w:rsidR="00743B3F" w:rsidRPr="002F1D38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eastAsia="Times New Roman"/>
                <w:sz w:val="18"/>
                <w:szCs w:val="18"/>
                <w:lang w:eastAsia="es-PE"/>
              </w:rPr>
            </w:pPr>
            <w:r w:rsidRPr="00036A0F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Soluciones a Ejercicios propuestos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6D20C8" w14:textId="77777777" w:rsidR="00743B3F" w:rsidRPr="00746DA3" w:rsidRDefault="00743B3F" w:rsidP="00BE15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Comportamiento en clase virtual y chat</w:t>
            </w:r>
          </w:p>
        </w:tc>
      </w:tr>
    </w:tbl>
    <w:p w14:paraId="27C70ABD" w14:textId="77777777" w:rsidR="00743B3F" w:rsidRPr="00017C42" w:rsidRDefault="00743B3F" w:rsidP="00743B3F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  <w:r>
        <w:rPr>
          <w:rFonts w:eastAsia="Times New Roman" w:cs="Arial"/>
          <w:b/>
          <w:iCs/>
          <w:lang w:eastAsia="es-ES"/>
        </w:rPr>
        <w:br w:type="page"/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36"/>
        <w:gridCol w:w="3253"/>
        <w:gridCol w:w="557"/>
        <w:gridCol w:w="1608"/>
        <w:gridCol w:w="2268"/>
        <w:gridCol w:w="971"/>
        <w:gridCol w:w="588"/>
        <w:gridCol w:w="3605"/>
      </w:tblGrid>
      <w:tr w:rsidR="00743B3F" w:rsidRPr="004872A8" w14:paraId="4DC4A750" w14:textId="77777777" w:rsidTr="00BE15D9">
        <w:trPr>
          <w:trHeight w:val="69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F3B480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:             Modelos de optimización</w:t>
            </w:r>
          </w:p>
        </w:tc>
        <w:tc>
          <w:tcPr>
            <w:tcW w:w="1378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60630D" w14:textId="77777777" w:rsidR="00743B3F" w:rsidRPr="00674E3F" w:rsidRDefault="00743B3F" w:rsidP="00BE15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E3F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III: </w:t>
            </w:r>
            <w:r w:rsidRPr="00674E3F">
              <w:rPr>
                <w:rFonts w:ascii="Arial" w:hAnsi="Arial" w:cs="Arial"/>
                <w:color w:val="000000"/>
                <w:szCs w:val="20"/>
              </w:rPr>
              <w:t>Conoce y aplica técnicas para implementar sistemas de gestión del conocimiento. Utiliza herramientas más convenientes a los problemas planteados.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Redes neuronales.</w:t>
            </w:r>
          </w:p>
        </w:tc>
      </w:tr>
      <w:tr w:rsidR="00743B3F" w:rsidRPr="004872A8" w14:paraId="281B70F9" w14:textId="77777777" w:rsidTr="00BE15D9">
        <w:trPr>
          <w:trHeight w:val="64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38DBE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717827" w14:textId="77777777" w:rsidR="00743B3F" w:rsidRPr="00017C42" w:rsidRDefault="00743B3F" w:rsidP="00BE15D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43B3F" w:rsidRPr="004872A8" w14:paraId="183575AB" w14:textId="77777777" w:rsidTr="00BE15D9">
        <w:trPr>
          <w:trHeight w:val="19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9BD39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96D1976" w14:textId="77777777" w:rsidR="00743B3F" w:rsidRPr="008C21A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Semana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97690F8" w14:textId="77777777" w:rsidR="00743B3F" w:rsidRPr="008C21A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Contenidos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4A45069" w14:textId="77777777" w:rsidR="00743B3F" w:rsidRPr="008C21A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Estrategia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de la Enseñanza Virtual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EADAF92" w14:textId="77777777" w:rsidR="00743B3F" w:rsidRPr="008C21A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743B3F" w:rsidRPr="004872A8" w14:paraId="18F06ECB" w14:textId="77777777" w:rsidTr="00BE15D9">
        <w:trPr>
          <w:trHeight w:val="22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FDDE3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3337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459B871" w14:textId="77777777" w:rsidR="00743B3F" w:rsidRPr="008C21A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Conceptual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105C3CE" w14:textId="77777777" w:rsidR="00743B3F" w:rsidRPr="008C21A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535A03C" w14:textId="77777777" w:rsidR="00743B3F" w:rsidRPr="008C21A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F4F0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7E8A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743B3F" w:rsidRPr="004872A8" w14:paraId="699D0CCC" w14:textId="77777777" w:rsidTr="00BE15D9">
        <w:trPr>
          <w:trHeight w:val="137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7228F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A65D" w14:textId="77777777" w:rsidR="00743B3F" w:rsidRPr="00EA65A1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EC2B" w14:textId="77777777" w:rsidR="00743B3F" w:rsidRDefault="00743B3F" w:rsidP="00BE15D9">
            <w:pPr>
              <w:tabs>
                <w:tab w:val="left" w:pos="263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Introducción a los mapas de conocimiento y modelos de aplicación.</w:t>
            </w:r>
          </w:p>
          <w:p w14:paraId="19FFF1CF" w14:textId="77777777" w:rsidR="00743B3F" w:rsidRPr="002D2268" w:rsidRDefault="00743B3F" w:rsidP="00BE15D9">
            <w:pPr>
              <w:tabs>
                <w:tab w:val="left" w:pos="263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50EB" w14:textId="77777777" w:rsidR="00743B3F" w:rsidRPr="002D2268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Representa el conocimiento a través de modelos.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FC1F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Compartir con sus compañeros los modelos de gestión de conocimiento.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1D064E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14:paraId="1B87BE66" w14:textId="77777777" w:rsidR="00743B3F" w:rsidRPr="00D82524" w:rsidRDefault="00743B3F" w:rsidP="00743B3F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del Google Meet</w:t>
            </w:r>
          </w:p>
          <w:p w14:paraId="419FFD49" w14:textId="77777777" w:rsidR="00743B3F" w:rsidRPr="00D82524" w:rsidRDefault="00743B3F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31C4B622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14:paraId="628BFD4F" w14:textId="77777777" w:rsidR="00743B3F" w:rsidRPr="00D82524" w:rsidRDefault="00743B3F" w:rsidP="00743B3F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  <w:p w14:paraId="2F819A10" w14:textId="77777777" w:rsidR="00743B3F" w:rsidRPr="00D82524" w:rsidRDefault="00743B3F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1A0033E7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14:paraId="14D3E177" w14:textId="77777777" w:rsidR="00743B3F" w:rsidRPr="00D82524" w:rsidRDefault="00743B3F" w:rsidP="00743B3F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14:paraId="1F7D3CB8" w14:textId="77777777" w:rsidR="00743B3F" w:rsidRPr="00D82524" w:rsidRDefault="00743B3F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228F11F2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Lluvia de ideas (Saberes previos)</w:t>
            </w:r>
          </w:p>
          <w:p w14:paraId="65B0461B" w14:textId="77777777" w:rsidR="00743B3F" w:rsidRPr="002D2268" w:rsidRDefault="00743B3F" w:rsidP="00743B3F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67CE" w14:textId="77777777" w:rsidR="00743B3F" w:rsidRDefault="00743B3F" w:rsidP="00BE15D9">
            <w:pPr>
              <w:spacing w:after="0" w:line="240" w:lineRule="auto"/>
              <w:ind w:left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2A611631" w14:textId="77777777" w:rsidR="00743B3F" w:rsidRPr="003C5636" w:rsidRDefault="00743B3F" w:rsidP="00743B3F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Examina exhaustivamente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herramientas de extracción y visualización</w:t>
            </w: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para cargar y mostrar de manera más entendible los indicadores de gestión</w:t>
            </w: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  <w:tr w:rsidR="00743B3F" w:rsidRPr="004872A8" w14:paraId="6454AD86" w14:textId="77777777" w:rsidTr="00BE15D9">
        <w:trPr>
          <w:trHeight w:val="81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00D463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B17B" w14:textId="77777777" w:rsidR="00743B3F" w:rsidRPr="00EA65A1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9B85" w14:textId="77777777" w:rsidR="00743B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Herramientas Tecnológicas para la gestión del conocimiento</w:t>
            </w:r>
          </w:p>
          <w:p w14:paraId="342BFD02" w14:textId="77777777" w:rsidR="00743B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Redes neuronales I</w:t>
            </w:r>
          </w:p>
          <w:p w14:paraId="1695F857" w14:textId="77777777" w:rsidR="00743B3F" w:rsidRPr="002D2268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E771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Utiliza herramientas tecnológicas para la aplicación de técnicas de gestión del conocimiento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989E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Valorar la importancia del de las herramientas tecnológicas para obtener los mejores resultados en la gestión del conocimiento.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5EB294" w14:textId="77777777" w:rsidR="00743B3F" w:rsidRPr="00312474" w:rsidRDefault="00743B3F" w:rsidP="00BE15D9">
            <w:pPr>
              <w:spacing w:after="0" w:line="240" w:lineRule="auto"/>
              <w:ind w:left="138"/>
              <w:rPr>
                <w:rFonts w:eastAsia="Times New Roman"/>
                <w:color w:val="FF0000"/>
                <w:sz w:val="20"/>
                <w:szCs w:val="20"/>
                <w:lang w:eastAsia="es-PE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8EB0" w14:textId="77777777" w:rsidR="00743B3F" w:rsidRPr="00312474" w:rsidRDefault="00743B3F" w:rsidP="00BE15D9">
            <w:pPr>
              <w:spacing w:after="0" w:line="240" w:lineRule="auto"/>
              <w:ind w:left="155"/>
              <w:jc w:val="both"/>
              <w:rPr>
                <w:rFonts w:eastAsia="Times New Roman"/>
                <w:color w:val="FF0000"/>
                <w:sz w:val="20"/>
                <w:szCs w:val="20"/>
                <w:lang w:eastAsia="es-PE"/>
              </w:rPr>
            </w:pPr>
          </w:p>
          <w:p w14:paraId="336FD53F" w14:textId="77777777" w:rsidR="00743B3F" w:rsidRPr="00674E3F" w:rsidRDefault="00743B3F" w:rsidP="00743B3F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Identifica las posibilidades de las herramientas modelos de Gestión de Conocimientos, teniendo en cuenta sus potencialidades y sus restricciones.</w:t>
            </w:r>
          </w:p>
        </w:tc>
      </w:tr>
      <w:tr w:rsidR="00743B3F" w:rsidRPr="004872A8" w14:paraId="46A0F8BC" w14:textId="77777777" w:rsidTr="00BE15D9">
        <w:trPr>
          <w:trHeight w:val="836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91CD24" w14:textId="77777777" w:rsidR="00743B3F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A14A" w14:textId="77777777" w:rsidR="00743B3F" w:rsidRPr="00EA65A1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6B1A" w14:textId="77777777" w:rsidR="00743B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Arquitectura de Repositorios de Información, Bases de Datos y Estrategias de TI</w:t>
            </w:r>
          </w:p>
          <w:p w14:paraId="7DE08867" w14:textId="77777777" w:rsidR="00743B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Redes neuronales II</w:t>
            </w:r>
          </w:p>
          <w:p w14:paraId="29DDCDF5" w14:textId="77777777" w:rsidR="00743B3F" w:rsidRPr="002D2268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F144" w14:textId="77777777" w:rsidR="00743B3F" w:rsidRPr="00312474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Elabora arquitecturas de que permiten el análisis de datos y elaboración de estrategias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9F8F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Utilizar la mejor arquitectura para almacenar información en una base de datos.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1C1354" w14:textId="77777777" w:rsidR="00743B3F" w:rsidRPr="00312474" w:rsidRDefault="00743B3F" w:rsidP="00BE15D9">
            <w:pPr>
              <w:spacing w:after="0" w:line="240" w:lineRule="auto"/>
              <w:ind w:left="138"/>
              <w:rPr>
                <w:rFonts w:eastAsia="Times New Roman"/>
                <w:color w:val="FF0000"/>
                <w:sz w:val="20"/>
                <w:szCs w:val="20"/>
                <w:lang w:eastAsia="es-PE"/>
              </w:rPr>
            </w:pP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1E6A4F" w14:textId="77777777" w:rsidR="00743B3F" w:rsidRPr="00312474" w:rsidRDefault="00743B3F" w:rsidP="00BE15D9">
            <w:pPr>
              <w:spacing w:after="0" w:line="240" w:lineRule="auto"/>
              <w:ind w:left="155"/>
              <w:jc w:val="both"/>
              <w:rPr>
                <w:rFonts w:eastAsia="Times New Roman"/>
                <w:color w:val="FF0000"/>
                <w:sz w:val="20"/>
                <w:szCs w:val="20"/>
                <w:lang w:eastAsia="es-PE"/>
              </w:rPr>
            </w:pPr>
          </w:p>
          <w:p w14:paraId="08E14F04" w14:textId="77777777" w:rsidR="00743B3F" w:rsidRPr="00674E3F" w:rsidRDefault="00743B3F" w:rsidP="00743B3F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Implanta modelos de Gestión del conocimiento utilizando herramientas de TI.</w:t>
            </w:r>
          </w:p>
        </w:tc>
      </w:tr>
      <w:tr w:rsidR="00743B3F" w:rsidRPr="004872A8" w14:paraId="5A245C83" w14:textId="77777777" w:rsidTr="00BE15D9">
        <w:trPr>
          <w:trHeight w:val="1098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732B8D" w14:textId="77777777" w:rsidR="00743B3F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7F3C" w14:textId="77777777" w:rsidR="00743B3F" w:rsidRPr="00EA65A1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017C8" w14:textId="77777777" w:rsidR="00743B3F" w:rsidRPr="002D2268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Modelos de Implementación en empresas y universidad.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3E94" w14:textId="77777777" w:rsidR="00743B3F" w:rsidRPr="00312474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Presenta el diagnóstico de Modelos de conocimiento en organizaciones.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9553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Debatir los modelos de Gestión del conocimiento y sus aplicaciones en organizaciones.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57A9" w14:textId="77777777" w:rsidR="00743B3F" w:rsidRPr="00312474" w:rsidRDefault="00743B3F" w:rsidP="00BE15D9">
            <w:pPr>
              <w:spacing w:after="0" w:line="240" w:lineRule="auto"/>
              <w:ind w:left="138"/>
              <w:rPr>
                <w:rFonts w:eastAsia="Times New Roman"/>
                <w:color w:val="FF0000"/>
                <w:sz w:val="20"/>
                <w:szCs w:val="20"/>
                <w:lang w:eastAsia="es-PE"/>
              </w:rPr>
            </w:pPr>
          </w:p>
        </w:tc>
        <w:tc>
          <w:tcPr>
            <w:tcW w:w="3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C550" w14:textId="77777777" w:rsidR="00743B3F" w:rsidRPr="00312474" w:rsidRDefault="00743B3F" w:rsidP="00BE15D9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18"/>
                <w:lang w:eastAsia="es-PE"/>
              </w:rPr>
            </w:pPr>
          </w:p>
        </w:tc>
      </w:tr>
      <w:tr w:rsidR="00743B3F" w:rsidRPr="004872A8" w14:paraId="06BB3334" w14:textId="77777777" w:rsidTr="00BE15D9">
        <w:trPr>
          <w:trHeight w:val="30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FDEE3F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9CCDE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0C251C4B" w14:textId="77777777" w:rsidR="00743B3F" w:rsidRPr="00674E3F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674E3F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743B3F" w:rsidRPr="004872A8" w14:paraId="6FDD54CC" w14:textId="77777777" w:rsidTr="00BE15D9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A81014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DC655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C2E500B" w14:textId="77777777" w:rsidR="00743B3F" w:rsidRPr="008C21A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7C1936E" w14:textId="77777777" w:rsidR="00743B3F" w:rsidRPr="008C21A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5841D035" w14:textId="77777777" w:rsidR="00743B3F" w:rsidRPr="008C21A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743B3F" w:rsidRPr="004872A8" w14:paraId="2152514F" w14:textId="77777777" w:rsidTr="00BE15D9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0B0442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F0C0D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31C8" w14:textId="77777777" w:rsidR="00743B3F" w:rsidRPr="001239EC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Examen Escrito y oral</w:t>
            </w:r>
          </w:p>
          <w:p w14:paraId="62787E13" w14:textId="77777777" w:rsidR="00743B3F" w:rsidRPr="00677AE6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Estudios de Casos</w:t>
            </w:r>
          </w:p>
          <w:p w14:paraId="4389967D" w14:textId="77777777" w:rsidR="00743B3F" w:rsidRPr="00746DA3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Cuestionarios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0F5B" w14:textId="77777777" w:rsidR="00743B3F" w:rsidRPr="00677AE6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Trabajos individuales y/o grupales: Parciales y Finales</w:t>
            </w:r>
          </w:p>
          <w:p w14:paraId="29DCD6A6" w14:textId="77777777" w:rsidR="00743B3F" w:rsidRPr="002F1D38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eastAsia="Times New Roman"/>
                <w:sz w:val="18"/>
                <w:szCs w:val="18"/>
                <w:lang w:eastAsia="es-PE"/>
              </w:rPr>
            </w:pPr>
            <w:r w:rsidRPr="00036A0F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Soluciones a Ejercicios propuestos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367D0" w14:textId="77777777" w:rsidR="00743B3F" w:rsidRPr="00746DA3" w:rsidRDefault="00743B3F" w:rsidP="00BE15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Comportamiento en clase virtual y chat</w:t>
            </w:r>
          </w:p>
        </w:tc>
      </w:tr>
    </w:tbl>
    <w:p w14:paraId="6E0606C2" w14:textId="77777777" w:rsidR="00743B3F" w:rsidRDefault="00743B3F" w:rsidP="00743B3F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14:paraId="783E301E" w14:textId="77777777" w:rsidR="00743B3F" w:rsidRDefault="00743B3F" w:rsidP="00743B3F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tbl>
      <w:tblPr>
        <w:tblW w:w="1489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737"/>
        <w:gridCol w:w="2906"/>
        <w:gridCol w:w="567"/>
        <w:gridCol w:w="1843"/>
        <w:gridCol w:w="1984"/>
        <w:gridCol w:w="1686"/>
        <w:gridCol w:w="4278"/>
      </w:tblGrid>
      <w:tr w:rsidR="00743B3F" w:rsidRPr="004872A8" w14:paraId="4FF23C80" w14:textId="77777777" w:rsidTr="00BE15D9">
        <w:trPr>
          <w:trHeight w:val="561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C8E19E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>Unidad didáctica IV:         Modelos descriptivos</w:t>
            </w:r>
          </w:p>
          <w:p w14:paraId="29842179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04E5D7" w14:textId="77777777" w:rsidR="00743B3F" w:rsidRPr="005E5DBC" w:rsidRDefault="00743B3F" w:rsidP="00BE15D9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D9076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IV:</w:t>
            </w:r>
            <w:r w:rsidRPr="00D907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Formula modelos con enfoque de Analítica predictiva, utilizando minería de datos, que, a través de algoritmos supervisados y no supervisados.</w:t>
            </w:r>
          </w:p>
        </w:tc>
      </w:tr>
      <w:tr w:rsidR="00743B3F" w:rsidRPr="004872A8" w14:paraId="1408A8E4" w14:textId="77777777" w:rsidTr="00BE15D9">
        <w:trPr>
          <w:trHeight w:val="64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DAB6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5E344A" w14:textId="77777777" w:rsidR="00743B3F" w:rsidRPr="00017C42" w:rsidRDefault="00743B3F" w:rsidP="00BE15D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43B3F" w:rsidRPr="004872A8" w14:paraId="7B3803F4" w14:textId="77777777" w:rsidTr="00BE15D9">
        <w:trPr>
          <w:trHeight w:val="346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3FA89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9EF2D16" w14:textId="77777777" w:rsidR="00743B3F" w:rsidRPr="00FE141F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Semana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7A1A499" w14:textId="77777777" w:rsidR="00743B3F" w:rsidRPr="005D303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F3441DF" w14:textId="77777777" w:rsidR="00743B3F" w:rsidRPr="005D303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Estrategia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de la Enseñanza Virtual</w:t>
            </w:r>
          </w:p>
        </w:tc>
        <w:tc>
          <w:tcPr>
            <w:tcW w:w="4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2CFDC03" w14:textId="77777777" w:rsidR="00743B3F" w:rsidRPr="005D303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743B3F" w:rsidRPr="004872A8" w14:paraId="4A812E75" w14:textId="77777777" w:rsidTr="00BE15D9">
        <w:trPr>
          <w:trHeight w:val="317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C8F92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9C0C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69B4131" w14:textId="77777777" w:rsidR="00743B3F" w:rsidRPr="005D303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D20BD8F" w14:textId="77777777" w:rsidR="00743B3F" w:rsidRPr="005D303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C14D8BC" w14:textId="77777777" w:rsidR="00743B3F" w:rsidRPr="005D303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9092" w14:textId="77777777" w:rsidR="00743B3F" w:rsidRPr="005D3035" w:rsidRDefault="00743B3F" w:rsidP="00BE15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F692" w14:textId="77777777" w:rsidR="00743B3F" w:rsidRPr="005D3035" w:rsidRDefault="00743B3F" w:rsidP="00BE15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743B3F" w:rsidRPr="004872A8" w14:paraId="3D187A77" w14:textId="77777777" w:rsidTr="00BE15D9">
        <w:trPr>
          <w:trHeight w:val="895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01C2A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530C" w14:textId="77777777" w:rsidR="00743B3F" w:rsidRPr="00EA65A1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1</w:t>
            </w: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3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BA64" w14:textId="77777777" w:rsidR="00743B3F" w:rsidRDefault="00743B3F" w:rsidP="00743B3F">
            <w:pPr>
              <w:numPr>
                <w:ilvl w:val="0"/>
                <w:numId w:val="15"/>
              </w:numPr>
              <w:tabs>
                <w:tab w:val="left" w:pos="364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Introducción a R</w:t>
            </w:r>
          </w:p>
          <w:p w14:paraId="7E4E6FA8" w14:textId="77777777" w:rsidR="00743B3F" w:rsidRPr="00CF3DB6" w:rsidRDefault="00743B3F" w:rsidP="00743B3F">
            <w:pPr>
              <w:numPr>
                <w:ilvl w:val="0"/>
                <w:numId w:val="15"/>
              </w:numPr>
              <w:tabs>
                <w:tab w:val="left" w:pos="364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Modelos de Minería de datos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7E5D" w14:textId="77777777" w:rsidR="00743B3F" w:rsidRPr="005D3035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Identifica las características de los modelos de minería de datos.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72DB" w14:textId="77777777" w:rsidR="00743B3F" w:rsidRPr="005D3035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Establecer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las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objetivos y variables que se quiere analizar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5CF075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14:paraId="60819B7C" w14:textId="77777777" w:rsidR="00743B3F" w:rsidRPr="00D82524" w:rsidRDefault="00743B3F" w:rsidP="00743B3F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del Google Meet</w:t>
            </w:r>
          </w:p>
          <w:p w14:paraId="6736BBDC" w14:textId="77777777" w:rsidR="00743B3F" w:rsidRPr="00D82524" w:rsidRDefault="00743B3F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39D1E2A1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14:paraId="43F0100E" w14:textId="77777777" w:rsidR="00743B3F" w:rsidRPr="00D82524" w:rsidRDefault="00743B3F" w:rsidP="00743B3F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  <w:p w14:paraId="6BA4D38F" w14:textId="77777777" w:rsidR="00743B3F" w:rsidRPr="00D82524" w:rsidRDefault="00743B3F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2D54F310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14:paraId="2EFD65AF" w14:textId="77777777" w:rsidR="00743B3F" w:rsidRPr="00D82524" w:rsidRDefault="00743B3F" w:rsidP="00743B3F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14:paraId="4A32BF3E" w14:textId="77777777" w:rsidR="00743B3F" w:rsidRPr="00D82524" w:rsidRDefault="00743B3F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17DF911B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Lluvia de ideas (Saberes previos)</w:t>
            </w:r>
          </w:p>
          <w:p w14:paraId="76CE7BA4" w14:textId="77777777" w:rsidR="00743B3F" w:rsidRPr="005D3035" w:rsidRDefault="00743B3F" w:rsidP="00743B3F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43AD" w14:textId="77777777" w:rsidR="00743B3F" w:rsidRDefault="00743B3F" w:rsidP="00743B3F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Examina exhaustivamente los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diversos algoritmos de minería de datos</w:t>
            </w: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14:paraId="09B342DB" w14:textId="77777777" w:rsidR="00743B3F" w:rsidRPr="003C5636" w:rsidRDefault="00743B3F" w:rsidP="00BE15D9">
            <w:pPr>
              <w:spacing w:after="0" w:line="240" w:lineRule="auto"/>
              <w:ind w:left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43B3F" w:rsidRPr="004872A8" w14:paraId="3B053797" w14:textId="77777777" w:rsidTr="00BE15D9">
        <w:trPr>
          <w:trHeight w:val="920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1EF5D4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B49D" w14:textId="77777777" w:rsidR="00743B3F" w:rsidRPr="00EA65A1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A269" w14:textId="77777777" w:rsidR="00743B3F" w:rsidRPr="00CF3DB6" w:rsidRDefault="00743B3F" w:rsidP="00743B3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Modelo: Regresión Lineal con Python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528A" w14:textId="77777777" w:rsidR="00743B3F" w:rsidRPr="005D3035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Evalúa la conveniencia de aplicar algoritmo de regresión Lineal según escenario de negocio.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3B0C" w14:textId="77777777" w:rsidR="00743B3F" w:rsidRPr="005D3035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Proponer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estrategias de aplicación de diversos algoritmos de minería de datos</w:t>
            </w:r>
          </w:p>
        </w:tc>
        <w:tc>
          <w:tcPr>
            <w:tcW w:w="1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2A0DB2" w14:textId="77777777" w:rsidR="00743B3F" w:rsidRPr="005D3035" w:rsidRDefault="00743B3F" w:rsidP="00BE15D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4820" w14:textId="77777777" w:rsidR="00743B3F" w:rsidRDefault="00743B3F" w:rsidP="00BE15D9">
            <w:pPr>
              <w:spacing w:after="0" w:line="240" w:lineRule="auto"/>
              <w:ind w:left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29479AAA" w14:textId="77777777" w:rsidR="00743B3F" w:rsidRPr="003C5636" w:rsidRDefault="00743B3F" w:rsidP="00743B3F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Identifica los recursos limitantes de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procesamiento y disponibilidad de datos a procesar</w:t>
            </w: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  <w:tr w:rsidR="00743B3F" w:rsidRPr="004872A8" w14:paraId="1942E41F" w14:textId="77777777" w:rsidTr="00BE15D9">
        <w:trPr>
          <w:trHeight w:val="106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325F71" w14:textId="77777777" w:rsidR="00743B3F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45BE" w14:textId="77777777" w:rsidR="00743B3F" w:rsidRPr="00EA65A1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861A" w14:textId="77777777" w:rsidR="00743B3F" w:rsidRDefault="00743B3F" w:rsidP="00743B3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Modelo: Regresión logística con Python</w:t>
            </w:r>
          </w:p>
          <w:p w14:paraId="63498BDA" w14:textId="77777777" w:rsidR="00743B3F" w:rsidRPr="00CF3DB6" w:rsidRDefault="00743B3F" w:rsidP="00BE15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2681" w14:textId="77777777" w:rsidR="00743B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Discute sobre qué algoritmo representa mejor al modelo y tiene menos error de predicción.</w:t>
            </w:r>
          </w:p>
          <w:p w14:paraId="36DCE374" w14:textId="77777777" w:rsidR="00743B3F" w:rsidRPr="005D3035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A2A5" w14:textId="77777777" w:rsidR="00743B3F" w:rsidRPr="005D3035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Discutir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las diferencias entre los distintos algoritmos</w:t>
            </w:r>
          </w:p>
        </w:tc>
        <w:tc>
          <w:tcPr>
            <w:tcW w:w="1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82750C" w14:textId="77777777" w:rsidR="00743B3F" w:rsidRPr="005D3035" w:rsidRDefault="00743B3F" w:rsidP="00BE15D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D136C8" w14:textId="77777777" w:rsidR="00743B3F" w:rsidRDefault="00743B3F" w:rsidP="00BE15D9">
            <w:pPr>
              <w:spacing w:after="0" w:line="240" w:lineRule="auto"/>
              <w:ind w:left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6B2F865F" w14:textId="77777777" w:rsidR="00743B3F" w:rsidRPr="003C5636" w:rsidRDefault="00743B3F" w:rsidP="00743B3F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Implanta algoritmos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estadísticos y de minería de datos</w:t>
            </w: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para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encontrar patrones y correlaciones de los datos.</w:t>
            </w:r>
          </w:p>
        </w:tc>
      </w:tr>
      <w:tr w:rsidR="00743B3F" w:rsidRPr="004872A8" w14:paraId="74EA783A" w14:textId="77777777" w:rsidTr="00BE15D9">
        <w:trPr>
          <w:trHeight w:val="1623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64B9C" w14:textId="77777777" w:rsidR="00743B3F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6B0C" w14:textId="77777777" w:rsidR="00743B3F" w:rsidRPr="00EA65A1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BAA138" w14:textId="77777777" w:rsidR="00743B3F" w:rsidRPr="00CF3DB6" w:rsidRDefault="00743B3F" w:rsidP="00743B3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Modelo: K Nearest Neighbors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D6D5" w14:textId="77777777" w:rsidR="00743B3F" w:rsidRPr="005D3035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Construye el modelo clásico de Clusterización en base a datos de demostración.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7C07" w14:textId="77777777" w:rsidR="00743B3F" w:rsidRPr="005D3035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Establecer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qué algoritmo se ajusta mejor al escenario de negocio que se quiere analizar.</w:t>
            </w: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D96E" w14:textId="77777777" w:rsidR="00743B3F" w:rsidRPr="005D3035" w:rsidRDefault="00743B3F" w:rsidP="00BE15D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3656" w14:textId="77777777" w:rsidR="00743B3F" w:rsidRPr="00031AB5" w:rsidRDefault="00743B3F" w:rsidP="00BE15D9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es-PE"/>
              </w:rPr>
            </w:pPr>
          </w:p>
        </w:tc>
      </w:tr>
      <w:tr w:rsidR="00743B3F" w:rsidRPr="004872A8" w14:paraId="441BCA46" w14:textId="77777777" w:rsidTr="00BE15D9">
        <w:trPr>
          <w:trHeight w:val="303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1333FE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BE78E8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473129C2" w14:textId="77777777" w:rsidR="00743B3F" w:rsidRPr="005D303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743B3F" w:rsidRPr="004872A8" w14:paraId="095F21D9" w14:textId="77777777" w:rsidTr="00BE15D9">
        <w:trPr>
          <w:trHeight w:val="247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2BAE40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8D0C0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1FD2733" w14:textId="77777777" w:rsidR="00743B3F" w:rsidRPr="005D303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7D59402" w14:textId="77777777" w:rsidR="00743B3F" w:rsidRPr="005D303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079C11AF" w14:textId="77777777" w:rsidR="00743B3F" w:rsidRPr="005D303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743B3F" w:rsidRPr="004872A8" w14:paraId="579FD677" w14:textId="77777777" w:rsidTr="00BE15D9">
        <w:trPr>
          <w:trHeight w:val="263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A228F2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099EB5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7AF1" w14:textId="77777777" w:rsidR="00743B3F" w:rsidRPr="001239EC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Examen Escrito y oral</w:t>
            </w:r>
          </w:p>
          <w:p w14:paraId="3BEB4CB0" w14:textId="77777777" w:rsidR="00743B3F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Estudios de Casos</w:t>
            </w:r>
          </w:p>
          <w:p w14:paraId="4CE9CD4F" w14:textId="77777777" w:rsidR="00743B3F" w:rsidRPr="00677AE6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677AE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Cuestionarios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3394" w14:textId="77777777" w:rsidR="00743B3F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Trabajos individuales y/o grupales: Parciales y Finales</w:t>
            </w:r>
          </w:p>
          <w:p w14:paraId="11A5937A" w14:textId="77777777" w:rsidR="00743B3F" w:rsidRPr="00677AE6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677AE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Soluciones a Ejercicios propuestos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177994" w14:textId="77777777" w:rsidR="00743B3F" w:rsidRPr="00746DA3" w:rsidRDefault="00743B3F" w:rsidP="00BE15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Comportamiento en clase virtual y chat</w:t>
            </w:r>
          </w:p>
        </w:tc>
      </w:tr>
    </w:tbl>
    <w:p w14:paraId="2A87AEA8" w14:textId="77777777"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14:paraId="3244226C" w14:textId="77777777"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14:paraId="7AE95655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14:paraId="64A1F78F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34A30C61" w14:textId="77777777"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14:paraId="6E1EC080" w14:textId="77777777"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2CCBD17B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14:paraId="22303394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2E376AB7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1F05BFEE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14:paraId="3AA0D1F2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46A30B81" w14:textId="77777777"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14:paraId="77FD1E7D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14:paraId="44879E51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14:paraId="21D15B79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77AF06D2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10A5ACA4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0"/>
    <w:p w14:paraId="3EDCB6EA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14:paraId="346216B6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320E0694" w14:textId="77777777"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5F1F3A06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4C01E55A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7FC87A1E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4901DB97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67521216" w14:textId="77777777"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14:paraId="528CB4DA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7B02E762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397392CA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21D31059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3926EC51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2544ABEE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56848E65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14:paraId="365796BA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593E35D6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14:paraId="72D91FAB" w14:textId="77777777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42A42B88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2F26E39D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01F6C466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14:paraId="463F5823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EA0E02F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CC51542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3FCD68EE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 w14:paraId="711980DC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7252337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6C4A90E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31966124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67586CDA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7A716F81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CCFA42B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74D9ECA5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4654CB39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3E05365A" w14:textId="77777777"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69030311" w14:textId="77777777"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3399A45A" w14:textId="77777777"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2842F03B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2B06D19D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3FA44722" w14:textId="77777777"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14:paraId="1C49A7B0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14:paraId="50B2D797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54FC1ED4" w14:textId="77777777" w:rsidR="00743B3F" w:rsidRPr="00743B3F" w:rsidRDefault="003223DB" w:rsidP="008A17D0">
      <w:pPr>
        <w:pStyle w:val="Prrafodelista"/>
        <w:numPr>
          <w:ilvl w:val="0"/>
          <w:numId w:val="19"/>
        </w:numPr>
        <w:spacing w:after="0" w:line="216" w:lineRule="auto"/>
        <w:rPr>
          <w:rFonts w:ascii="Arial Narrow" w:hAnsi="Arial Narrow"/>
          <w:b/>
          <w:bCs/>
          <w:lang w:val="es-ES"/>
        </w:rPr>
      </w:pPr>
      <w:hyperlink r:id="rId15" w:history="1">
        <w:r w:rsidR="00743B3F">
          <w:rPr>
            <w:rStyle w:val="Hipervnculo"/>
          </w:rPr>
          <w:t>https://www.scienceresearch.com/scienceresearch/desktop/en/search.html</w:t>
        </w:r>
      </w:hyperlink>
    </w:p>
    <w:p w14:paraId="1A1B86C1" w14:textId="7B9E0E6E" w:rsidR="00546A0F" w:rsidRPr="00546A0F" w:rsidRDefault="003223DB" w:rsidP="008A17D0">
      <w:pPr>
        <w:pStyle w:val="Prrafodelista"/>
        <w:numPr>
          <w:ilvl w:val="0"/>
          <w:numId w:val="19"/>
        </w:numPr>
        <w:spacing w:after="0" w:line="216" w:lineRule="auto"/>
        <w:rPr>
          <w:rFonts w:ascii="Arial Narrow" w:hAnsi="Arial Narrow"/>
          <w:b/>
          <w:bCs/>
          <w:lang w:val="es-ES"/>
        </w:rPr>
      </w:pPr>
      <w:hyperlink r:id="rId16" w:history="1">
        <w:r w:rsidR="00546A0F">
          <w:rPr>
            <w:rStyle w:val="Hipervnculo"/>
          </w:rPr>
          <w:t>https://www.sciencedirect.com/</w:t>
        </w:r>
      </w:hyperlink>
      <w:r w:rsidR="00743B3F" w:rsidRPr="00546A0F">
        <w:rPr>
          <w:rFonts w:ascii="Arial Narrow" w:hAnsi="Arial Narrow"/>
          <w:b/>
          <w:bCs/>
          <w:lang w:val="es-ES"/>
        </w:rPr>
        <w:t xml:space="preserve"> </w:t>
      </w:r>
    </w:p>
    <w:p w14:paraId="037A627B" w14:textId="77777777" w:rsidR="00743B3F" w:rsidRPr="00743B3F" w:rsidRDefault="003223DB" w:rsidP="00743B3F">
      <w:pPr>
        <w:pStyle w:val="Prrafodelista"/>
        <w:numPr>
          <w:ilvl w:val="0"/>
          <w:numId w:val="19"/>
        </w:numPr>
        <w:spacing w:after="0" w:line="216" w:lineRule="auto"/>
        <w:rPr>
          <w:rFonts w:ascii="Arial Narrow" w:hAnsi="Arial Narrow"/>
          <w:b/>
          <w:bCs/>
          <w:lang w:val="es-ES"/>
        </w:rPr>
      </w:pPr>
      <w:hyperlink r:id="rId17" w:history="1">
        <w:r w:rsidR="00743B3F">
          <w:rPr>
            <w:rStyle w:val="Hipervnculo"/>
          </w:rPr>
          <w:t>https://worldwidescience.org/</w:t>
        </w:r>
      </w:hyperlink>
    </w:p>
    <w:p w14:paraId="08414B5E" w14:textId="52362D72" w:rsidR="004A3DFA" w:rsidRPr="00743B3F" w:rsidRDefault="003223DB" w:rsidP="00743B3F">
      <w:pPr>
        <w:pStyle w:val="Prrafodelista"/>
        <w:numPr>
          <w:ilvl w:val="0"/>
          <w:numId w:val="19"/>
        </w:numPr>
        <w:spacing w:after="0" w:line="216" w:lineRule="auto"/>
        <w:rPr>
          <w:rFonts w:ascii="Arial Narrow" w:hAnsi="Arial Narrow"/>
          <w:b/>
          <w:bCs/>
          <w:lang w:val="es-ES"/>
        </w:rPr>
      </w:pPr>
      <w:hyperlink r:id="rId18" w:history="1">
        <w:r w:rsidR="00743B3F" w:rsidRPr="00CF6A19">
          <w:rPr>
            <w:rStyle w:val="Hipervnculo"/>
          </w:rPr>
          <w:t>https://scholar.google.es/scholar?hl=es&amp;as_sdt=0%2C5&amp;q=machine+learning&amp;btnG=</w:t>
        </w:r>
      </w:hyperlink>
    </w:p>
    <w:p w14:paraId="4BF507E0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14:paraId="2FE928CE" w14:textId="77777777" w:rsidR="00743B3F" w:rsidRPr="00743B3F" w:rsidRDefault="00743B3F" w:rsidP="00743B3F">
      <w:pPr>
        <w:pStyle w:val="Prrafodelista"/>
        <w:numPr>
          <w:ilvl w:val="0"/>
          <w:numId w:val="19"/>
        </w:numPr>
        <w:spacing w:after="0" w:line="216" w:lineRule="auto"/>
        <w:rPr>
          <w:rStyle w:val="Hipervnculo"/>
          <w:color w:val="auto"/>
          <w:u w:val="none"/>
        </w:rPr>
      </w:pPr>
      <w:r w:rsidRPr="00743B3F">
        <w:rPr>
          <w:rStyle w:val="Hipervnculo"/>
          <w:color w:val="auto"/>
          <w:u w:val="none"/>
        </w:rPr>
        <w:t xml:space="preserve">Nonaka,Ikujiro, Takeuchi,Hirotaka.(1999). Organización Conocimiento, Oxford, México. </w:t>
      </w:r>
    </w:p>
    <w:p w14:paraId="1ECF458C" w14:textId="77777777" w:rsidR="00743B3F" w:rsidRPr="00743B3F" w:rsidRDefault="00743B3F" w:rsidP="00743B3F">
      <w:pPr>
        <w:pStyle w:val="Prrafodelista"/>
        <w:numPr>
          <w:ilvl w:val="0"/>
          <w:numId w:val="19"/>
        </w:numPr>
        <w:spacing w:after="0" w:line="216" w:lineRule="auto"/>
        <w:rPr>
          <w:rStyle w:val="Hipervnculo"/>
          <w:color w:val="auto"/>
          <w:u w:val="none"/>
        </w:rPr>
      </w:pPr>
      <w:r w:rsidRPr="00743B3F">
        <w:rPr>
          <w:rStyle w:val="Hipervnculo"/>
          <w:color w:val="auto"/>
          <w:u w:val="none"/>
        </w:rPr>
        <w:t xml:space="preserve">Molina, Luis, Marsal, Moserrat. (2003). La Gestión del Conocimiento en las Organizaciones, Libros en Red. </w:t>
      </w:r>
    </w:p>
    <w:p w14:paraId="10ABD61E" w14:textId="77777777" w:rsidR="00743B3F" w:rsidRPr="00743B3F" w:rsidRDefault="00743B3F" w:rsidP="00743B3F">
      <w:pPr>
        <w:pStyle w:val="Prrafodelista"/>
        <w:numPr>
          <w:ilvl w:val="0"/>
          <w:numId w:val="19"/>
        </w:numPr>
        <w:spacing w:after="0" w:line="216" w:lineRule="auto"/>
        <w:rPr>
          <w:rStyle w:val="Hipervnculo"/>
          <w:color w:val="auto"/>
          <w:u w:val="none"/>
        </w:rPr>
      </w:pPr>
      <w:r w:rsidRPr="00743B3F">
        <w:rPr>
          <w:rStyle w:val="Hipervnculo"/>
          <w:color w:val="auto"/>
          <w:u w:val="none"/>
        </w:rPr>
        <w:t xml:space="preserve">Chun, Wei. (1999). La Organización Inteligente. Oxford, México. </w:t>
      </w:r>
    </w:p>
    <w:p w14:paraId="2B41F09A" w14:textId="77777777" w:rsidR="00743B3F" w:rsidRPr="00743B3F" w:rsidRDefault="00743B3F" w:rsidP="00743B3F">
      <w:pPr>
        <w:pStyle w:val="Prrafodelista"/>
        <w:numPr>
          <w:ilvl w:val="0"/>
          <w:numId w:val="19"/>
        </w:numPr>
        <w:spacing w:after="0" w:line="216" w:lineRule="auto"/>
        <w:rPr>
          <w:rStyle w:val="Hipervnculo"/>
          <w:color w:val="auto"/>
          <w:u w:val="none"/>
        </w:rPr>
      </w:pPr>
      <w:r w:rsidRPr="00743B3F">
        <w:rPr>
          <w:rStyle w:val="Hipervnculo"/>
          <w:color w:val="auto"/>
          <w:u w:val="none"/>
        </w:rPr>
        <w:t xml:space="preserve">Von Krogh, Georg, Ichijo, Kazuo.(2001) Facilitar la creación de conocimiento, Oxford, México. </w:t>
      </w:r>
    </w:p>
    <w:p w14:paraId="1BB80429" w14:textId="77777777" w:rsidR="00743B3F" w:rsidRPr="00743B3F" w:rsidRDefault="00743B3F" w:rsidP="00743B3F">
      <w:pPr>
        <w:pStyle w:val="Prrafodelista"/>
        <w:numPr>
          <w:ilvl w:val="0"/>
          <w:numId w:val="19"/>
        </w:numPr>
        <w:spacing w:after="0" w:line="216" w:lineRule="auto"/>
        <w:rPr>
          <w:rStyle w:val="Hipervnculo"/>
          <w:color w:val="auto"/>
          <w:u w:val="none"/>
        </w:rPr>
      </w:pPr>
      <w:r w:rsidRPr="00743B3F">
        <w:rPr>
          <w:rStyle w:val="Hipervnculo"/>
          <w:color w:val="auto"/>
          <w:u w:val="none"/>
        </w:rPr>
        <w:t xml:space="preserve">Carballo, Roberto. (2006). Innovación y Gestión del Conocimiento, Díaz de Santos, España. </w:t>
      </w:r>
    </w:p>
    <w:p w14:paraId="7D8465EB" w14:textId="77777777" w:rsidR="00743B3F" w:rsidRPr="00743B3F" w:rsidRDefault="00743B3F" w:rsidP="00743B3F">
      <w:pPr>
        <w:pStyle w:val="Prrafodelista"/>
        <w:numPr>
          <w:ilvl w:val="0"/>
          <w:numId w:val="19"/>
        </w:numPr>
        <w:spacing w:after="0" w:line="216" w:lineRule="auto"/>
        <w:rPr>
          <w:rStyle w:val="Hipervnculo"/>
          <w:color w:val="auto"/>
          <w:u w:val="none"/>
        </w:rPr>
      </w:pPr>
      <w:r w:rsidRPr="00743B3F">
        <w:rPr>
          <w:rStyle w:val="Hipervnculo"/>
          <w:color w:val="auto"/>
          <w:u w:val="none"/>
        </w:rPr>
        <w:t>Del Moral,Anselmo, Pazos,Juan, Rodríguez,Esteban, Rodríguez-Patón,Alfonso, Suárez,Sonia. (2007), Gestión del Conocimiento, Thomson, España.</w:t>
      </w:r>
    </w:p>
    <w:p w14:paraId="123BF518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3B9844B3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5B904FA2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Hemerográficas</w:t>
      </w:r>
    </w:p>
    <w:p w14:paraId="3872E2DC" w14:textId="47BFF2DB" w:rsidR="008A17D0" w:rsidRDefault="003223DB">
      <w:pPr>
        <w:spacing w:after="0" w:line="216" w:lineRule="auto"/>
        <w:ind w:left="1134"/>
      </w:pPr>
      <w:hyperlink r:id="rId19" w:history="1">
        <w:r w:rsidR="00546A0F">
          <w:rPr>
            <w:rStyle w:val="Hipervnculo"/>
          </w:rPr>
          <w:t>https://hdsr.mitpress.mit.edu/</w:t>
        </w:r>
      </w:hyperlink>
    </w:p>
    <w:p w14:paraId="29D48FEE" w14:textId="77777777" w:rsidR="00546A0F" w:rsidRDefault="00546A0F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3416814D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5E6B3712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14:paraId="49FEDDB8" w14:textId="51E1DAFA" w:rsidR="0004343F" w:rsidRDefault="003223DB" w:rsidP="0004343F">
      <w:pPr>
        <w:pStyle w:val="Prrafodelista"/>
        <w:numPr>
          <w:ilvl w:val="0"/>
          <w:numId w:val="19"/>
        </w:numPr>
        <w:spacing w:after="0" w:line="216" w:lineRule="auto"/>
      </w:pPr>
      <w:hyperlink r:id="rId20" w:history="1">
        <w:r w:rsidR="0004343F">
          <w:rPr>
            <w:rStyle w:val="Hipervnculo"/>
          </w:rPr>
          <w:t>http://scielo.sld.cu/scielo.php?script=sci_arttext&amp;pid=S1024-94352001000200004</w:t>
        </w:r>
      </w:hyperlink>
    </w:p>
    <w:p w14:paraId="41DEEFFF" w14:textId="4D9E0FA0" w:rsidR="008A17D0" w:rsidRDefault="003223DB" w:rsidP="008A17D0">
      <w:pPr>
        <w:pStyle w:val="Prrafodelista"/>
        <w:numPr>
          <w:ilvl w:val="0"/>
          <w:numId w:val="19"/>
        </w:numPr>
        <w:spacing w:after="0" w:line="216" w:lineRule="auto"/>
      </w:pPr>
      <w:hyperlink r:id="rId21" w:history="1">
        <w:r w:rsidR="0004343F">
          <w:rPr>
            <w:rStyle w:val="Hipervnculo"/>
          </w:rPr>
          <w:t>https://www.esan.edu.pe/apuntes-empresariales/2015/09/gestion-conocimiento-por-que-importante/</w:t>
        </w:r>
      </w:hyperlink>
    </w:p>
    <w:p w14:paraId="394C5396" w14:textId="20A9DE9C" w:rsidR="008A17D0" w:rsidRDefault="003223DB" w:rsidP="008A17D0">
      <w:pPr>
        <w:pStyle w:val="Prrafodelista"/>
        <w:numPr>
          <w:ilvl w:val="0"/>
          <w:numId w:val="19"/>
        </w:numPr>
        <w:spacing w:after="0" w:line="216" w:lineRule="auto"/>
      </w:pPr>
      <w:hyperlink r:id="rId22" w:history="1">
        <w:r w:rsidR="008A17D0" w:rsidRPr="00CF6A19">
          <w:rPr>
            <w:rStyle w:val="Hipervnculo"/>
          </w:rPr>
          <w:t>https://www.qwiklabs.com/quests/69?locale=es</w:t>
        </w:r>
      </w:hyperlink>
    </w:p>
    <w:p w14:paraId="040622FD" w14:textId="77777777" w:rsidR="008A17D0" w:rsidRDefault="008A17D0" w:rsidP="008A17D0">
      <w:pPr>
        <w:pStyle w:val="Prrafodelista"/>
      </w:pPr>
    </w:p>
    <w:p w14:paraId="2FCDC4DD" w14:textId="77777777" w:rsidR="008A17D0" w:rsidRDefault="008A17D0" w:rsidP="008A17D0">
      <w:pPr>
        <w:pStyle w:val="Prrafodelista"/>
        <w:spacing w:after="0" w:line="216" w:lineRule="auto"/>
        <w:ind w:left="1353"/>
      </w:pPr>
    </w:p>
    <w:p w14:paraId="7797454D" w14:textId="30BFFDB4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014A8A8C" w14:textId="25EE11FD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23B1BBCF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747EA859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3A0D53DC" w14:textId="6D24C809"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8A17D0">
        <w:rPr>
          <w:rFonts w:ascii="Arial Narrow" w:hAnsi="Arial Narrow"/>
          <w:lang w:val="es-ES"/>
        </w:rPr>
        <w:t xml:space="preserve"> 01 de junio del </w:t>
      </w:r>
      <w:r>
        <w:rPr>
          <w:rFonts w:ascii="Arial Narrow" w:hAnsi="Arial Narrow"/>
          <w:lang w:val="es-ES"/>
        </w:rPr>
        <w:t>2020</w:t>
      </w:r>
    </w:p>
    <w:p w14:paraId="2C56E1FC" w14:textId="466569BA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1C2849D4" w14:textId="5CB73284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50A51638" w14:textId="7067E44E" w:rsidR="004A3DFA" w:rsidRDefault="00BF68E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1854343" wp14:editId="2ACC9A29">
                <wp:simplePos x="0" y="0"/>
                <wp:positionH relativeFrom="column">
                  <wp:posOffset>2586990</wp:posOffset>
                </wp:positionH>
                <wp:positionV relativeFrom="paragraph">
                  <wp:posOffset>18415</wp:posOffset>
                </wp:positionV>
                <wp:extent cx="2790825" cy="1504950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504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37B904" w14:textId="77777777" w:rsidR="00036A0F" w:rsidRDefault="00036A0F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35C1AC1D" w14:textId="77777777" w:rsidR="00036A0F" w:rsidRDefault="00036A0F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61F4B052" w14:textId="77777777" w:rsidR="00036A0F" w:rsidRDefault="00036A0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031D2730" w14:textId="4A759081" w:rsidR="00036A0F" w:rsidRDefault="00036A0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1B358B25" w14:textId="7027BB97" w:rsidR="00036A0F" w:rsidRDefault="00036A0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3F54960D" w14:textId="77777777" w:rsidR="00036A0F" w:rsidRDefault="00036A0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10751769" w14:textId="77777777" w:rsidR="00036A0F" w:rsidRDefault="00036A0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770FC8BF" w14:textId="345F6369" w:rsidR="00036A0F" w:rsidRPr="008A17D0" w:rsidRDefault="00036A0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8A17D0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 xml:space="preserve">Mo. </w:t>
                            </w:r>
                            <w:r w:rsidRPr="008A17D0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MORALES LEÓN, JULIO CÉSAR</w:t>
                            </w:r>
                          </w:p>
                          <w:p w14:paraId="339541AC" w14:textId="326AE7CB" w:rsidR="00036A0F" w:rsidRPr="008A17D0" w:rsidRDefault="00AC5810" w:rsidP="00AC5810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bookmarkStart w:id="1" w:name="_Hlk41849448"/>
                            <w:bookmarkStart w:id="2" w:name="_Hlk41849449"/>
                            <w:bookmarkStart w:id="3" w:name="_Hlk41849450"/>
                            <w:bookmarkStart w:id="4" w:name="_Hlk41849451"/>
                            <w:bookmarkStart w:id="5" w:name="_Hlk41849496"/>
                            <w:bookmarkStart w:id="6" w:name="_Hlk41849497"/>
                            <w:r w:rsidRPr="00AC5810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099281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54343" id="Cuadro de texto 4" o:spid="_x0000_s1027" style="position:absolute;margin-left:203.7pt;margin-top:1.45pt;width:219.75pt;height:118.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" filled="f" stroked="f">
                <v:textbox>
                  <w:txbxContent>
                    <w:p w14:paraId="3537B904" w14:textId="77777777" w:rsidR="00036A0F" w:rsidRDefault="00036A0F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35C1AC1D" w14:textId="77777777" w:rsidR="00036A0F" w:rsidRDefault="00036A0F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14:paraId="61F4B052" w14:textId="77777777" w:rsidR="00036A0F" w:rsidRDefault="00036A0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031D2730" w14:textId="4A759081" w:rsidR="00036A0F" w:rsidRDefault="00036A0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1B358B25" w14:textId="7027BB97" w:rsidR="00036A0F" w:rsidRDefault="00036A0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3F54960D" w14:textId="77777777" w:rsidR="00036A0F" w:rsidRDefault="00036A0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10751769" w14:textId="77777777" w:rsidR="00036A0F" w:rsidRDefault="00036A0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14:paraId="770FC8BF" w14:textId="345F6369" w:rsidR="00036A0F" w:rsidRPr="008A17D0" w:rsidRDefault="00036A0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8A17D0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 xml:space="preserve">Mo. </w:t>
                      </w:r>
                      <w:r w:rsidRPr="008A17D0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MORALES LEÓN, JULIO CÉSAR</w:t>
                      </w:r>
                    </w:p>
                    <w:p w14:paraId="339541AC" w14:textId="326AE7CB" w:rsidR="00036A0F" w:rsidRPr="008A17D0" w:rsidRDefault="00AC5810" w:rsidP="00AC5810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bookmarkStart w:id="7" w:name="_Hlk41849448"/>
                      <w:bookmarkStart w:id="8" w:name="_Hlk41849449"/>
                      <w:bookmarkStart w:id="9" w:name="_Hlk41849450"/>
                      <w:bookmarkStart w:id="10" w:name="_Hlk41849451"/>
                      <w:bookmarkStart w:id="11" w:name="_Hlk41849496"/>
                      <w:bookmarkStart w:id="12" w:name="_Hlk41849497"/>
                      <w:r w:rsidRPr="00AC5810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099281</w:t>
                      </w:r>
                      <w:bookmarkEnd w:id="7"/>
                      <w:bookmarkEnd w:id="8"/>
                      <w:bookmarkEnd w:id="9"/>
                      <w:bookmarkEnd w:id="10"/>
                      <w:bookmarkEnd w:id="11"/>
                      <w:bookmarkEnd w:id="12"/>
                    </w:p>
                  </w:txbxContent>
                </v:textbox>
              </v:rect>
            </w:pict>
          </mc:Fallback>
        </mc:AlternateContent>
      </w:r>
      <w:r w:rsidR="001F2626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 w:rsidR="001F2626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14:paraId="685231C4" w14:textId="0B48AE5E"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14:paraId="344C1AB9" w14:textId="4319A258" w:rsidR="004A3DFA" w:rsidRDefault="00AC5810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D0EC9E" wp14:editId="48FC6CFE">
            <wp:simplePos x="0" y="0"/>
            <wp:positionH relativeFrom="margin">
              <wp:posOffset>3491865</wp:posOffset>
            </wp:positionH>
            <wp:positionV relativeFrom="paragraph">
              <wp:posOffset>83185</wp:posOffset>
            </wp:positionV>
            <wp:extent cx="837565" cy="490220"/>
            <wp:effectExtent l="0" t="0" r="63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A01F9" w14:textId="01A8C852" w:rsidR="004A3DFA" w:rsidRDefault="001F2626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val="es-ES" w:eastAsia="es-ES"/>
        </w:rPr>
        <w:drawing>
          <wp:anchor distT="0" distB="0" distL="0" distR="0" simplePos="0" relativeHeight="4" behindDoc="0" locked="0" layoutInCell="1" allowOverlap="1" wp14:anchorId="27107F82" wp14:editId="6594E471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24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A9456" w14:textId="1F73ED03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4DB969C7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5D1BDC85" w14:textId="77777777" w:rsidR="004A3DFA" w:rsidRDefault="004A3DFA"/>
    <w:sectPr w:rsidR="004A3DFA">
      <w:headerReference w:type="default" r:id="rId25"/>
      <w:footerReference w:type="default" r:id="rId26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38D1C" w14:textId="77777777" w:rsidR="003223DB" w:rsidRDefault="003223DB">
      <w:pPr>
        <w:spacing w:after="0" w:line="240" w:lineRule="auto"/>
      </w:pPr>
      <w:r>
        <w:separator/>
      </w:r>
    </w:p>
  </w:endnote>
  <w:endnote w:type="continuationSeparator" w:id="0">
    <w:p w14:paraId="7E313CED" w14:textId="77777777" w:rsidR="003223DB" w:rsidRDefault="0032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97981" w14:textId="77777777" w:rsidR="00036A0F" w:rsidRDefault="00036A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036A0F" w14:paraId="6D6DF107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7F49C040" w14:textId="77777777" w:rsidR="00036A0F" w:rsidRDefault="00036A0F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4B6143AC" w14:textId="77777777" w:rsidR="00036A0F" w:rsidRDefault="00036A0F">
          <w:pPr>
            <w:pStyle w:val="Encabezado"/>
            <w:jc w:val="right"/>
            <w:rPr>
              <w:caps/>
              <w:sz w:val="18"/>
            </w:rPr>
          </w:pPr>
        </w:p>
      </w:tc>
    </w:tr>
    <w:tr w:rsidR="00036A0F" w14:paraId="4143C73F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2DC487B0" w14:textId="77777777" w:rsidR="00036A0F" w:rsidRDefault="00036A0F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14:paraId="67964560" w14:textId="77777777" w:rsidR="00036A0F" w:rsidRDefault="00036A0F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0AF056EF" w14:textId="77777777" w:rsidR="00036A0F" w:rsidRDefault="00036A0F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280459">
            <w:rPr>
              <w:caps/>
              <w:noProof/>
              <w:color w:val="808080"/>
              <w:sz w:val="18"/>
              <w:szCs w:val="18"/>
              <w:lang w:val="es-ES"/>
            </w:rPr>
            <w:t>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603F8D1B" w14:textId="77777777" w:rsidR="00036A0F" w:rsidRDefault="00036A0F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AAD9E" w14:textId="77777777" w:rsidR="00036A0F" w:rsidRDefault="00036A0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036A0F" w14:paraId="7FF5E538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4277E9E3" w14:textId="77777777" w:rsidR="00036A0F" w:rsidRDefault="00036A0F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0D548EC5" w14:textId="77777777" w:rsidR="00036A0F" w:rsidRDefault="00036A0F">
          <w:pPr>
            <w:pStyle w:val="Encabezado"/>
            <w:jc w:val="right"/>
            <w:rPr>
              <w:caps/>
              <w:sz w:val="18"/>
            </w:rPr>
          </w:pPr>
        </w:p>
      </w:tc>
    </w:tr>
    <w:tr w:rsidR="00036A0F" w14:paraId="73B59CD4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17678464" w14:textId="77777777" w:rsidR="00036A0F" w:rsidRDefault="00036A0F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14:paraId="794EAB4B" w14:textId="77777777" w:rsidR="00036A0F" w:rsidRDefault="00036A0F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5A0E5A93" w14:textId="77777777" w:rsidR="00036A0F" w:rsidRDefault="00036A0F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280459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194E72A5" w14:textId="77777777" w:rsidR="00036A0F" w:rsidRDefault="00036A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39AB9" w14:textId="77777777" w:rsidR="003223DB" w:rsidRDefault="003223DB">
      <w:pPr>
        <w:spacing w:after="0" w:line="240" w:lineRule="auto"/>
      </w:pPr>
      <w:r>
        <w:separator/>
      </w:r>
    </w:p>
  </w:footnote>
  <w:footnote w:type="continuationSeparator" w:id="0">
    <w:p w14:paraId="0A339E2A" w14:textId="77777777" w:rsidR="003223DB" w:rsidRDefault="0032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EE152" w14:textId="77777777" w:rsidR="00036A0F" w:rsidRDefault="00036A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013DB" w14:textId="77777777" w:rsidR="00036A0F" w:rsidRDefault="00036A0F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2" behindDoc="0" locked="0" layoutInCell="1" allowOverlap="1" wp14:anchorId="2987F97B" wp14:editId="607AA193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7736A7D3" w14:textId="77777777" w:rsidR="00036A0F" w:rsidRDefault="00036A0F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06D13FBE" w14:textId="77777777" w:rsidR="00036A0F" w:rsidRDefault="00036A0F">
    <w:pPr>
      <w:pStyle w:val="Encabezado"/>
    </w:pPr>
  </w:p>
  <w:p w14:paraId="248719B1" w14:textId="77777777" w:rsidR="00036A0F" w:rsidRDefault="00036A0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FDC7D" w14:textId="77777777" w:rsidR="00036A0F" w:rsidRDefault="00036A0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7F3E8" w14:textId="77777777" w:rsidR="00036A0F" w:rsidRDefault="00036A0F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3" behindDoc="0" locked="0" layoutInCell="1" allowOverlap="1" wp14:anchorId="5B955F97" wp14:editId="0C80FFDF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0794B492" w14:textId="77777777" w:rsidR="00036A0F" w:rsidRDefault="00036A0F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6EDFFBBC" w14:textId="77777777" w:rsidR="00036A0F" w:rsidRDefault="00036A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8191D"/>
    <w:multiLevelType w:val="hybridMultilevel"/>
    <w:tmpl w:val="60AE7A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0796C"/>
    <w:multiLevelType w:val="hybridMultilevel"/>
    <w:tmpl w:val="4D66B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D3331"/>
    <w:multiLevelType w:val="hybridMultilevel"/>
    <w:tmpl w:val="64D6F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29D22680"/>
    <w:multiLevelType w:val="hybridMultilevel"/>
    <w:tmpl w:val="651697B8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2C086392"/>
    <w:multiLevelType w:val="hybridMultilevel"/>
    <w:tmpl w:val="547C9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4573F"/>
    <w:multiLevelType w:val="hybridMultilevel"/>
    <w:tmpl w:val="17D0DC04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E904DD"/>
    <w:multiLevelType w:val="hybridMultilevel"/>
    <w:tmpl w:val="A6C45888"/>
    <w:lvl w:ilvl="0" w:tplc="0C0A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3" w15:restartNumberingAfterBreak="0">
    <w:nsid w:val="3B405845"/>
    <w:multiLevelType w:val="hybridMultilevel"/>
    <w:tmpl w:val="13144230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49550AC4"/>
    <w:multiLevelType w:val="multilevel"/>
    <w:tmpl w:val="741AAE42"/>
    <w:lvl w:ilvl="0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5" w15:restartNumberingAfterBreak="0">
    <w:nsid w:val="4E0260E2"/>
    <w:multiLevelType w:val="hybridMultilevel"/>
    <w:tmpl w:val="07549564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55C814B7"/>
    <w:multiLevelType w:val="hybridMultilevel"/>
    <w:tmpl w:val="B704C46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2C4179"/>
    <w:multiLevelType w:val="hybridMultilevel"/>
    <w:tmpl w:val="9D740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41F99"/>
    <w:multiLevelType w:val="hybridMultilevel"/>
    <w:tmpl w:val="B9D0F8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BEA3395"/>
    <w:multiLevelType w:val="hybridMultilevel"/>
    <w:tmpl w:val="F112C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52948"/>
    <w:multiLevelType w:val="hybridMultilevel"/>
    <w:tmpl w:val="BFA6D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C3498"/>
    <w:multiLevelType w:val="hybridMultilevel"/>
    <w:tmpl w:val="C68C71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6"/>
  </w:num>
  <w:num w:numId="9">
    <w:abstractNumId w:val="10"/>
  </w:num>
  <w:num w:numId="10">
    <w:abstractNumId w:val="17"/>
  </w:num>
  <w:num w:numId="11">
    <w:abstractNumId w:val="12"/>
  </w:num>
  <w:num w:numId="12">
    <w:abstractNumId w:val="9"/>
  </w:num>
  <w:num w:numId="13">
    <w:abstractNumId w:val="6"/>
  </w:num>
  <w:num w:numId="14">
    <w:abstractNumId w:val="19"/>
  </w:num>
  <w:num w:numId="15">
    <w:abstractNumId w:val="13"/>
  </w:num>
  <w:num w:numId="16">
    <w:abstractNumId w:val="7"/>
  </w:num>
  <w:num w:numId="17">
    <w:abstractNumId w:val="20"/>
  </w:num>
  <w:num w:numId="18">
    <w:abstractNumId w:val="18"/>
  </w:num>
  <w:num w:numId="19">
    <w:abstractNumId w:val="15"/>
  </w:num>
  <w:num w:numId="20">
    <w:abstractNumId w:val="11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FA"/>
    <w:rsid w:val="00036A0F"/>
    <w:rsid w:val="0004343F"/>
    <w:rsid w:val="00193111"/>
    <w:rsid w:val="001949AF"/>
    <w:rsid w:val="001C2CBF"/>
    <w:rsid w:val="001F2626"/>
    <w:rsid w:val="00280459"/>
    <w:rsid w:val="002F5794"/>
    <w:rsid w:val="003223DB"/>
    <w:rsid w:val="00325634"/>
    <w:rsid w:val="00341846"/>
    <w:rsid w:val="004723F5"/>
    <w:rsid w:val="004A3DFA"/>
    <w:rsid w:val="004A6648"/>
    <w:rsid w:val="00546A0F"/>
    <w:rsid w:val="00550C90"/>
    <w:rsid w:val="005D2853"/>
    <w:rsid w:val="00717E4A"/>
    <w:rsid w:val="00743B3F"/>
    <w:rsid w:val="00776FBE"/>
    <w:rsid w:val="00824ABE"/>
    <w:rsid w:val="008A17D0"/>
    <w:rsid w:val="008C343E"/>
    <w:rsid w:val="008C44EC"/>
    <w:rsid w:val="008E485D"/>
    <w:rsid w:val="00AC5810"/>
    <w:rsid w:val="00B44118"/>
    <w:rsid w:val="00BF11D6"/>
    <w:rsid w:val="00BF68E6"/>
    <w:rsid w:val="00C26CC2"/>
    <w:rsid w:val="00CA6B51"/>
    <w:rsid w:val="00CC7F10"/>
    <w:rsid w:val="00D45199"/>
    <w:rsid w:val="00D452FF"/>
    <w:rsid w:val="00D536D1"/>
    <w:rsid w:val="00E1076A"/>
    <w:rsid w:val="00ED4A20"/>
    <w:rsid w:val="00EE45A5"/>
    <w:rsid w:val="00F5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F19B0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customStyle="1" w:styleId="Default">
    <w:name w:val="Default"/>
    <w:rsid w:val="001C2CBF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s-PE" w:eastAsia="es-PE"/>
    </w:rPr>
  </w:style>
  <w:style w:type="paragraph" w:styleId="Prrafodelista">
    <w:name w:val="List Paragraph"/>
    <w:basedOn w:val="Normal"/>
    <w:uiPriority w:val="34"/>
    <w:qFormat/>
    <w:rsid w:val="001C2C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17D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1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scholar.google.es/scholar?hl=es&amp;as_sdt=0%2C5&amp;q=machine+learning&amp;btnG=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www.esan.edu.pe/apuntes-empresariales/2015/09/gestion-conocimiento-por-que-importante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orldwidescience.org/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earch?qs=big%20data" TargetMode="External"/><Relationship Id="rId20" Type="http://schemas.openxmlformats.org/officeDocument/2006/relationships/hyperlink" Target="http://scielo.sld.cu/scielo.php?script=sci_arttext&amp;pid=S1024-943520010002000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scienceresearch.com/scienceresearch/desktop/en/search.html" TargetMode="Externa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hdsr.mitpress.mit.ed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qwiklabs.com/quests/69?locale=es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F3897-8B02-49C3-8C2A-9EAF1911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2684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Julio Cesar Morales Leon</cp:lastModifiedBy>
  <cp:revision>5</cp:revision>
  <dcterms:created xsi:type="dcterms:W3CDTF">2020-06-01T01:32:00Z</dcterms:created>
  <dcterms:modified xsi:type="dcterms:W3CDTF">2020-06-07T17:35:00Z</dcterms:modified>
</cp:coreProperties>
</file>