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EA" w:rsidRDefault="00174E9E" w:rsidP="00E043EC">
      <w:pPr>
        <w:pStyle w:val="Textoindependiente"/>
        <w:ind w:left="118"/>
        <w:jc w:val="center"/>
        <w:rPr>
          <w:rFonts w:ascii="Times New Roman"/>
        </w:rPr>
      </w:pPr>
      <w:r>
        <w:rPr>
          <w:noProof/>
          <w:lang w:eastAsia="es-ES"/>
        </w:rPr>
        <w:drawing>
          <wp:inline distT="0" distB="0" distL="0" distR="0" wp14:anchorId="248CE5E8" wp14:editId="4C5CB7F8">
            <wp:extent cx="5516545" cy="1362974"/>
            <wp:effectExtent l="0" t="0" r="8255" b="889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ACE" w:rsidRDefault="00995ACE" w:rsidP="00E043EC">
      <w:pPr>
        <w:pStyle w:val="Textoindependiente"/>
        <w:ind w:left="118"/>
        <w:jc w:val="center"/>
        <w:rPr>
          <w:rFonts w:ascii="Times New Roman"/>
        </w:rPr>
      </w:pPr>
    </w:p>
    <w:p w:rsidR="00174E9E" w:rsidRPr="00E043EC" w:rsidRDefault="00174E9E" w:rsidP="00E043EC">
      <w:pPr>
        <w:pStyle w:val="Textoindependiente"/>
        <w:ind w:left="118"/>
        <w:jc w:val="center"/>
        <w:rPr>
          <w:rFonts w:ascii="Times New Roman"/>
        </w:rPr>
      </w:pPr>
    </w:p>
    <w:p w:rsidR="002B77AF" w:rsidRPr="00A57F08" w:rsidRDefault="002B77AF" w:rsidP="00BF41A4">
      <w:pPr>
        <w:pStyle w:val="Encabezado"/>
        <w:jc w:val="center"/>
        <w:rPr>
          <w:rFonts w:ascii="Arial Narrow" w:hAnsi="Arial Narrow" w:cs="Times New Roman"/>
          <w:b/>
          <w:sz w:val="34"/>
          <w:szCs w:val="34"/>
        </w:rPr>
      </w:pPr>
      <w:r w:rsidRPr="00A57F08">
        <w:rPr>
          <w:rFonts w:ascii="Arial Narrow" w:hAnsi="Arial Narrow" w:cs="Times New Roman"/>
          <w:b/>
          <w:sz w:val="34"/>
          <w:szCs w:val="34"/>
        </w:rPr>
        <w:t xml:space="preserve">ESCUELA PROFESIONAL </w:t>
      </w:r>
      <w:r w:rsidR="00B46A4B" w:rsidRPr="00A57F08">
        <w:rPr>
          <w:rFonts w:ascii="Arial Narrow" w:hAnsi="Arial Narrow" w:cs="Times New Roman"/>
          <w:b/>
          <w:sz w:val="34"/>
          <w:szCs w:val="34"/>
        </w:rPr>
        <w:t xml:space="preserve">DE CIENCIAS DE LA COMUNICACIÓN </w:t>
      </w:r>
    </w:p>
    <w:p w:rsidR="002B77AF" w:rsidRDefault="002B77AF" w:rsidP="00E043EC">
      <w:pPr>
        <w:pStyle w:val="Encabezado"/>
        <w:rPr>
          <w:rFonts w:ascii="Times New Roman" w:hAnsi="Times New Roman" w:cs="Times New Roman"/>
          <w:b/>
          <w:sz w:val="32"/>
          <w:szCs w:val="32"/>
        </w:rPr>
      </w:pPr>
    </w:p>
    <w:p w:rsidR="009D64EA" w:rsidRDefault="00C46BCE" w:rsidP="00BF41A4">
      <w:pPr>
        <w:pStyle w:val="Encabezado"/>
        <w:jc w:val="center"/>
        <w:rPr>
          <w:rFonts w:cs="Calibri"/>
          <w:b/>
          <w:sz w:val="28"/>
        </w:rPr>
      </w:pPr>
      <w:r w:rsidRPr="00A57F08">
        <w:rPr>
          <w:rFonts w:ascii="Arial Narrow" w:hAnsi="Arial Narrow"/>
          <w:noProof/>
          <w:sz w:val="32"/>
          <w:szCs w:val="32"/>
          <w:lang w:eastAsia="es-ES"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20F4D01A" wp14:editId="60E7787D">
                <wp:simplePos x="0" y="0"/>
                <wp:positionH relativeFrom="margin">
                  <wp:posOffset>390525</wp:posOffset>
                </wp:positionH>
                <wp:positionV relativeFrom="margin">
                  <wp:posOffset>2172335</wp:posOffset>
                </wp:positionV>
                <wp:extent cx="5887720" cy="2324100"/>
                <wp:effectExtent l="0" t="0" r="17780" b="1905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2324100"/>
                          <a:chOff x="1650" y="8958"/>
                          <a:chExt cx="9510" cy="5037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50" y="9900"/>
                            <a:ext cx="9510" cy="409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572" y="8958"/>
                            <a:ext cx="4588" cy="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706E" w:rsidRDefault="0092706E" w:rsidP="00FB5012">
                              <w:pPr>
                                <w:tabs>
                                  <w:tab w:val="left" w:pos="343"/>
                                </w:tabs>
                                <w:spacing w:line="403" w:lineRule="exac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4D01A" id="Group 3" o:spid="_x0000_s1026" style="position:absolute;left:0;text-align:left;margin-left:30.75pt;margin-top:171.05pt;width:463.6pt;height:183pt;z-index:15730688;mso-position-horizontal-relative:margin;mso-position-vertical-relative:margin" coordorigin="1650,8958" coordsize="9510,5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">
                <v:rect id="Rectangle 8" o:spid="_x0000_s1027" style="position:absolute;left:1650;top:9900;width:9510;height:4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572;top:8958;width:4588;height: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2706E" w:rsidRDefault="0092706E" w:rsidP="00FB5012">
                        <w:pPr>
                          <w:tabs>
                            <w:tab w:val="left" w:pos="343"/>
                          </w:tabs>
                          <w:spacing w:line="403" w:lineRule="exact"/>
                          <w:rPr>
                            <w:b/>
                            <w:sz w:val="36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2B77AF" w:rsidRPr="00A57F08" w:rsidRDefault="00FB5012" w:rsidP="00BF41A4">
      <w:pPr>
        <w:pStyle w:val="Encabezado"/>
        <w:jc w:val="center"/>
        <w:rPr>
          <w:rFonts w:ascii="Arial Narrow" w:hAnsi="Arial Narrow" w:cs="Calibri"/>
          <w:b/>
          <w:sz w:val="28"/>
        </w:rPr>
      </w:pPr>
      <w:r w:rsidRPr="00A57F08">
        <w:rPr>
          <w:rFonts w:ascii="Arial Narrow" w:hAnsi="Arial Narrow" w:cs="Calibri"/>
          <w:b/>
          <w:sz w:val="28"/>
        </w:rPr>
        <w:t>SYLLABUS</w:t>
      </w:r>
    </w:p>
    <w:p w:rsidR="00995ACE" w:rsidRDefault="00995ACE" w:rsidP="00BF41A4">
      <w:pPr>
        <w:pStyle w:val="Encabezado"/>
        <w:jc w:val="center"/>
        <w:rPr>
          <w:rFonts w:cs="Calibri"/>
          <w:b/>
          <w:sz w:val="28"/>
        </w:rPr>
      </w:pPr>
    </w:p>
    <w:p w:rsidR="00995ACE" w:rsidRDefault="00995ACE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5012" w:rsidRPr="00A57F08" w:rsidRDefault="00FB5012" w:rsidP="00A57F08">
      <w:pPr>
        <w:jc w:val="center"/>
        <w:rPr>
          <w:rFonts w:ascii="Arial Narrow" w:hAnsi="Arial Narrow"/>
          <w:b/>
          <w:sz w:val="48"/>
        </w:rPr>
      </w:pPr>
      <w:r w:rsidRPr="00A57F08">
        <w:rPr>
          <w:rFonts w:ascii="Arial Narrow" w:hAnsi="Arial Narrow"/>
          <w:b/>
          <w:sz w:val="48"/>
        </w:rPr>
        <w:t>MODALIDAD NO PRESENCIAL</w:t>
      </w:r>
    </w:p>
    <w:p w:rsidR="00FB5012" w:rsidRPr="00A57F08" w:rsidRDefault="00FB5012" w:rsidP="00A57F08">
      <w:pPr>
        <w:jc w:val="center"/>
        <w:rPr>
          <w:rFonts w:ascii="Arial Narrow" w:hAnsi="Arial Narrow"/>
          <w:b/>
          <w:sz w:val="32"/>
          <w:szCs w:val="32"/>
        </w:rPr>
      </w:pPr>
      <w:r w:rsidRPr="00A57F08">
        <w:rPr>
          <w:rFonts w:ascii="Arial Narrow" w:hAnsi="Arial Narrow"/>
          <w:b/>
          <w:sz w:val="32"/>
          <w:szCs w:val="32"/>
        </w:rPr>
        <w:t>SÍLABO POR COMPETENCIAS</w:t>
      </w:r>
    </w:p>
    <w:p w:rsidR="00FB5012" w:rsidRPr="00A57F08" w:rsidRDefault="00FB5012" w:rsidP="00A57F08">
      <w:pPr>
        <w:jc w:val="center"/>
        <w:rPr>
          <w:rFonts w:ascii="Arial Narrow" w:hAnsi="Arial Narrow"/>
          <w:b/>
          <w:sz w:val="32"/>
          <w:szCs w:val="32"/>
        </w:rPr>
      </w:pPr>
      <w:r w:rsidRPr="00A57F08">
        <w:rPr>
          <w:rFonts w:ascii="Arial Narrow" w:hAnsi="Arial Narrow"/>
          <w:b/>
          <w:sz w:val="32"/>
          <w:szCs w:val="32"/>
        </w:rPr>
        <w:t>CURSO:</w:t>
      </w:r>
    </w:p>
    <w:p w:rsidR="00FB5012" w:rsidRPr="00A57F08" w:rsidRDefault="00FB5012" w:rsidP="00FB5012">
      <w:pPr>
        <w:jc w:val="center"/>
        <w:rPr>
          <w:rFonts w:ascii="Arial Narrow" w:hAnsi="Arial Narrow"/>
          <w:b/>
          <w:sz w:val="24"/>
          <w:szCs w:val="12"/>
        </w:rPr>
      </w:pPr>
    </w:p>
    <w:p w:rsidR="00FB5012" w:rsidRPr="00A57F08" w:rsidRDefault="00B46A4B" w:rsidP="00FB5012">
      <w:pPr>
        <w:jc w:val="center"/>
        <w:rPr>
          <w:rFonts w:ascii="Arial Narrow" w:hAnsi="Arial Narrow"/>
          <w:b/>
          <w:sz w:val="44"/>
        </w:rPr>
      </w:pPr>
      <w:r w:rsidRPr="00A57F08">
        <w:rPr>
          <w:rFonts w:ascii="Arial Narrow" w:hAnsi="Arial Narrow"/>
          <w:b/>
          <w:sz w:val="44"/>
        </w:rPr>
        <w:t>Diseño de Proyectos en Comunicación</w:t>
      </w:r>
    </w:p>
    <w:p w:rsidR="009D64EA" w:rsidRDefault="009D64EA" w:rsidP="00A57F08">
      <w:pPr>
        <w:pStyle w:val="Encabezado"/>
        <w:rPr>
          <w:rFonts w:ascii="Times New Roman" w:hAnsi="Times New Roman" w:cs="Times New Roman"/>
          <w:b/>
          <w:sz w:val="32"/>
          <w:szCs w:val="32"/>
        </w:rPr>
      </w:pPr>
    </w:p>
    <w:p w:rsidR="00396731" w:rsidRDefault="00396731" w:rsidP="00396731">
      <w:pPr>
        <w:pStyle w:val="Ttulo1"/>
        <w:tabs>
          <w:tab w:val="left" w:pos="944"/>
        </w:tabs>
        <w:spacing w:before="94"/>
        <w:ind w:left="709" w:firstLine="0"/>
        <w:jc w:val="right"/>
      </w:pPr>
    </w:p>
    <w:p w:rsidR="009D64EA" w:rsidRDefault="009D64EA" w:rsidP="00A57F08">
      <w:pPr>
        <w:pStyle w:val="Ttulo1"/>
        <w:numPr>
          <w:ilvl w:val="0"/>
          <w:numId w:val="8"/>
        </w:numPr>
        <w:tabs>
          <w:tab w:val="left" w:pos="944"/>
        </w:tabs>
        <w:spacing w:before="94"/>
        <w:ind w:firstLine="425"/>
        <w:jc w:val="left"/>
      </w:pPr>
      <w:r>
        <w:t>DATOS</w:t>
      </w:r>
      <w:r>
        <w:rPr>
          <w:spacing w:val="-6"/>
        </w:rPr>
        <w:t xml:space="preserve"> </w:t>
      </w:r>
      <w:r>
        <w:t>GENERALES</w:t>
      </w:r>
    </w:p>
    <w:p w:rsidR="009D64EA" w:rsidRDefault="009D64EA" w:rsidP="009D64EA">
      <w:pPr>
        <w:pStyle w:val="Textoindependiente"/>
        <w:rPr>
          <w:b/>
        </w:rPr>
      </w:pPr>
    </w:p>
    <w:tbl>
      <w:tblPr>
        <w:tblW w:w="92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7"/>
        <w:gridCol w:w="6095"/>
      </w:tblGrid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Línea de Carrera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E81B96">
              <w:rPr>
                <w:rFonts w:ascii="Arial Narrow" w:eastAsia="Calibri" w:hAnsi="Arial Narrow" w:cs="Times New Roman"/>
                <w:lang w:val="es-PE"/>
              </w:rPr>
              <w:t>Comunicación para el Desarrollo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Semestre Académico</w:t>
            </w:r>
          </w:p>
        </w:tc>
        <w:tc>
          <w:tcPr>
            <w:tcW w:w="6095" w:type="dxa"/>
            <w:vAlign w:val="center"/>
          </w:tcPr>
          <w:p w:rsidR="009D64EA" w:rsidRPr="00E81B96" w:rsidRDefault="009D64EA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E81B96">
              <w:rPr>
                <w:rFonts w:ascii="Arial Narrow" w:eastAsia="Times New Roman" w:hAnsi="Arial Narrow"/>
                <w:iCs/>
                <w:lang w:eastAsia="es-ES"/>
              </w:rPr>
              <w:t>2020-I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Código del Curso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E81B96">
              <w:rPr>
                <w:rFonts w:ascii="Arial Narrow" w:eastAsia="Times New Roman" w:hAnsi="Arial Narrow"/>
                <w:iCs/>
                <w:sz w:val="24"/>
                <w:szCs w:val="24"/>
                <w:lang w:eastAsia="es-ES"/>
              </w:rPr>
              <w:t>354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Créditos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lang w:eastAsia="es-ES"/>
              </w:rPr>
            </w:pPr>
            <w:r w:rsidRPr="00E81B96">
              <w:rPr>
                <w:rFonts w:ascii="Arial Narrow" w:eastAsia="Times New Roman" w:hAnsi="Arial Narrow"/>
                <w:iCs/>
                <w:lang w:eastAsia="es-ES"/>
              </w:rPr>
              <w:t>03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 xml:space="preserve">Horas Semanales 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Hrs</w:t>
            </w:r>
            <w:proofErr w:type="spellEnd"/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. Totales:   04    Teóricas 02   Practicas 02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Ciclo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VI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Sección</w:t>
            </w:r>
          </w:p>
        </w:tc>
        <w:tc>
          <w:tcPr>
            <w:tcW w:w="6095" w:type="dxa"/>
            <w:vAlign w:val="center"/>
          </w:tcPr>
          <w:p w:rsidR="009D64EA" w:rsidRPr="00E81B96" w:rsidRDefault="009D64EA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Única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Apellidos y Nombres del Docente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proofErr w:type="spellStart"/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Limahi</w:t>
            </w:r>
            <w:proofErr w:type="spellEnd"/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 xml:space="preserve"> </w:t>
            </w:r>
            <w:proofErr w:type="spellStart"/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Qqueso</w:t>
            </w:r>
            <w:proofErr w:type="spellEnd"/>
            <w:r w:rsidR="009B206F"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,</w:t>
            </w:r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 xml:space="preserve"> Nila Juana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Correo Institucional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nlimachi</w:t>
            </w:r>
            <w:r w:rsidR="009D64EA"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@unjfsc.edu.pe</w:t>
            </w:r>
          </w:p>
        </w:tc>
      </w:tr>
      <w:tr w:rsidR="009D64EA" w:rsidTr="00592D4B">
        <w:trPr>
          <w:trHeight w:val="468"/>
        </w:trPr>
        <w:tc>
          <w:tcPr>
            <w:tcW w:w="3147" w:type="dxa"/>
            <w:vAlign w:val="center"/>
          </w:tcPr>
          <w:p w:rsidR="009D64EA" w:rsidRPr="00E81B96" w:rsidRDefault="009D64EA" w:rsidP="00482C65">
            <w:pPr>
              <w:ind w:left="175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N° De Celular</w:t>
            </w:r>
          </w:p>
        </w:tc>
        <w:tc>
          <w:tcPr>
            <w:tcW w:w="6095" w:type="dxa"/>
            <w:vAlign w:val="center"/>
          </w:tcPr>
          <w:p w:rsidR="009D64EA" w:rsidRPr="00E81B96" w:rsidRDefault="00B46A4B" w:rsidP="00482C65">
            <w:pPr>
              <w:rPr>
                <w:rFonts w:ascii="Arial Narrow" w:eastAsia="Times New Roman" w:hAnsi="Arial Narrow"/>
                <w:iCs/>
                <w:color w:val="000000"/>
                <w:lang w:eastAsia="es-ES"/>
              </w:rPr>
            </w:pPr>
            <w:r w:rsidRPr="00E81B96">
              <w:rPr>
                <w:rFonts w:ascii="Arial Narrow" w:eastAsia="Times New Roman" w:hAnsi="Arial Narrow"/>
                <w:iCs/>
                <w:color w:val="000000"/>
                <w:lang w:eastAsia="es-ES"/>
              </w:rPr>
              <w:t>941390958</w:t>
            </w:r>
          </w:p>
        </w:tc>
      </w:tr>
    </w:tbl>
    <w:p w:rsidR="009D64EA" w:rsidRDefault="009D64EA" w:rsidP="00BF41A4">
      <w:pPr>
        <w:pStyle w:val="Encabezad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7AF" w:rsidRPr="00C610E0" w:rsidRDefault="002B77AF" w:rsidP="00BF41A4">
      <w:pPr>
        <w:pStyle w:val="Encabezado"/>
        <w:jc w:val="center"/>
        <w:rPr>
          <w:sz w:val="32"/>
          <w:szCs w:val="32"/>
        </w:rPr>
        <w:sectPr w:rsidR="002B77AF" w:rsidRPr="00C610E0" w:rsidSect="00BF41A4">
          <w:headerReference w:type="default" r:id="rId9"/>
          <w:type w:val="continuous"/>
          <w:pgSz w:w="11920" w:h="16850"/>
          <w:pgMar w:top="740" w:right="840" w:bottom="280" w:left="900" w:header="0" w:footer="720" w:gutter="0"/>
          <w:cols w:space="720"/>
        </w:sectPr>
      </w:pPr>
    </w:p>
    <w:p w:rsidR="00BF41A4" w:rsidRDefault="00174E9E" w:rsidP="00BF41A4">
      <w:pPr>
        <w:pStyle w:val="Encabezad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19BC3CA8" wp14:editId="656FB8CB">
            <wp:extent cx="5516545" cy="1362974"/>
            <wp:effectExtent l="0" t="0" r="8255" b="889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626782" cy="139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77E" w:rsidRDefault="00CD677E">
      <w:pPr>
        <w:pStyle w:val="Textoindependiente"/>
        <w:spacing w:before="6" w:after="1"/>
        <w:rPr>
          <w:b/>
          <w:sz w:val="10"/>
        </w:rPr>
      </w:pPr>
    </w:p>
    <w:p w:rsidR="00CD677E" w:rsidRDefault="00CD677E">
      <w:pPr>
        <w:pStyle w:val="Textoindependiente"/>
        <w:spacing w:before="1"/>
        <w:rPr>
          <w:b/>
          <w:sz w:val="27"/>
        </w:rPr>
      </w:pPr>
    </w:p>
    <w:p w:rsidR="00CD677E" w:rsidRDefault="00F75695">
      <w:pPr>
        <w:pStyle w:val="Prrafodelista"/>
        <w:numPr>
          <w:ilvl w:val="0"/>
          <w:numId w:val="8"/>
        </w:numPr>
        <w:tabs>
          <w:tab w:val="left" w:pos="944"/>
        </w:tabs>
        <w:jc w:val="left"/>
        <w:rPr>
          <w:b/>
        </w:rPr>
      </w:pPr>
      <w:r>
        <w:rPr>
          <w:b/>
        </w:rPr>
        <w:t>SUMILLA Y DESCRIPCIÓN DE</w:t>
      </w:r>
      <w:r w:rsidR="007360FA">
        <w:rPr>
          <w:b/>
        </w:rPr>
        <w:t>L CURSO</w:t>
      </w:r>
      <w:r>
        <w:rPr>
          <w:b/>
        </w:rPr>
        <w:t xml:space="preserve"> </w:t>
      </w:r>
    </w:p>
    <w:p w:rsidR="009D64EA" w:rsidRDefault="009D64EA">
      <w:pPr>
        <w:pStyle w:val="Textoindependiente"/>
        <w:spacing w:before="4"/>
        <w:rPr>
          <w:b/>
          <w:sz w:val="28"/>
        </w:rPr>
      </w:pPr>
    </w:p>
    <w:p w:rsidR="00F01E65" w:rsidRDefault="00F01E65">
      <w:pPr>
        <w:pStyle w:val="Textoindependiente"/>
        <w:spacing w:before="4"/>
        <w:rPr>
          <w:b/>
          <w:sz w:val="28"/>
        </w:rPr>
      </w:pPr>
    </w:p>
    <w:p w:rsidR="00F01E65" w:rsidRDefault="00F01E65">
      <w:pPr>
        <w:pStyle w:val="Textoindependiente"/>
        <w:spacing w:before="4"/>
        <w:rPr>
          <w:b/>
          <w:sz w:val="28"/>
        </w:rPr>
      </w:pPr>
    </w:p>
    <w:p w:rsidR="00F01E65" w:rsidRDefault="00F01E65">
      <w:pPr>
        <w:pStyle w:val="Textoindependiente"/>
        <w:spacing w:before="4"/>
        <w:rPr>
          <w:b/>
          <w:sz w:val="28"/>
        </w:rPr>
      </w:pPr>
    </w:p>
    <w:tbl>
      <w:tblPr>
        <w:tblW w:w="7938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38"/>
      </w:tblGrid>
      <w:tr w:rsidR="00F01E65" w:rsidRPr="00703380" w:rsidTr="00145F73">
        <w:trPr>
          <w:trHeight w:val="4420"/>
        </w:trPr>
        <w:tc>
          <w:tcPr>
            <w:tcW w:w="7938" w:type="dxa"/>
          </w:tcPr>
          <w:p w:rsidR="00F01E65" w:rsidRPr="00F01E65" w:rsidRDefault="00F01E65" w:rsidP="00F01E65">
            <w:pPr>
              <w:widowControl/>
              <w:autoSpaceDE/>
              <w:autoSpaceDN/>
              <w:spacing w:line="276" w:lineRule="auto"/>
              <w:jc w:val="both"/>
              <w:rPr>
                <w:rFonts w:ascii="Calibri" w:eastAsia="Calibri" w:hAnsi="Calibri"/>
                <w:sz w:val="24"/>
                <w:szCs w:val="24"/>
                <w:lang w:val="es-PE"/>
              </w:rPr>
            </w:pPr>
          </w:p>
          <w:p w:rsidR="00145F73" w:rsidRPr="004100C8" w:rsidRDefault="00F01E65" w:rsidP="00145F73">
            <w:pPr>
              <w:widowControl/>
              <w:numPr>
                <w:ilvl w:val="4"/>
                <w:numId w:val="0"/>
              </w:numPr>
              <w:tabs>
                <w:tab w:val="left" w:pos="567"/>
              </w:tabs>
              <w:autoSpaceDE/>
              <w:autoSpaceDN/>
              <w:spacing w:after="200" w:line="360" w:lineRule="auto"/>
              <w:jc w:val="both"/>
              <w:rPr>
                <w:rFonts w:ascii="Arial Narrow" w:eastAsia="Calibri" w:hAnsi="Arial Narrow"/>
                <w:sz w:val="24"/>
                <w:szCs w:val="24"/>
                <w:lang w:val="es-PE"/>
              </w:rPr>
            </w:pPr>
            <w:r w:rsidRPr="004100C8">
              <w:rPr>
                <w:rFonts w:ascii="Arial Narrow" w:eastAsia="Calibri" w:hAnsi="Arial Narrow"/>
                <w:sz w:val="24"/>
                <w:szCs w:val="24"/>
                <w:lang w:val="es-PE"/>
              </w:rPr>
              <w:t>El curso Diseño de Proyectos en Comunicación pretende capacitar al estudiante sobre la planificación y planeamiento de proyectos de comunicación en base a un diagnóstico.</w:t>
            </w:r>
          </w:p>
          <w:p w:rsidR="00F01E65" w:rsidRPr="004100C8" w:rsidRDefault="00F01E65" w:rsidP="00145F73">
            <w:pPr>
              <w:widowControl/>
              <w:numPr>
                <w:ilvl w:val="4"/>
                <w:numId w:val="0"/>
              </w:numPr>
              <w:tabs>
                <w:tab w:val="left" w:pos="567"/>
              </w:tabs>
              <w:autoSpaceDE/>
              <w:autoSpaceDN/>
              <w:spacing w:after="200" w:line="360" w:lineRule="auto"/>
              <w:jc w:val="both"/>
              <w:rPr>
                <w:rFonts w:ascii="Arial Narrow" w:eastAsia="Calibri" w:hAnsi="Arial Narrow"/>
                <w:sz w:val="24"/>
                <w:szCs w:val="24"/>
                <w:lang w:val="es-PE"/>
              </w:rPr>
            </w:pPr>
            <w:r w:rsidRPr="004100C8">
              <w:rPr>
                <w:rFonts w:ascii="Arial Narrow" w:eastAsia="Calibri" w:hAnsi="Arial Narrow"/>
                <w:sz w:val="24"/>
                <w:szCs w:val="24"/>
                <w:lang w:val="es-PE"/>
              </w:rPr>
              <w:t>Busca la competencia de recomendar, a partir de un diagnóstico, las acciones más convenientes para esbozar con propiedad proyectos de desarrollo a fin de debatir una futura resolución de problemas detectados.</w:t>
            </w:r>
          </w:p>
          <w:p w:rsidR="00F01E65" w:rsidRPr="004100C8" w:rsidRDefault="00F01E65" w:rsidP="00145F73">
            <w:pPr>
              <w:tabs>
                <w:tab w:val="left" w:pos="567"/>
              </w:tabs>
              <w:spacing w:line="360" w:lineRule="auto"/>
              <w:jc w:val="both"/>
              <w:rPr>
                <w:rFonts w:ascii="Arial Narrow" w:eastAsia="Calibri" w:hAnsi="Arial Narrow"/>
                <w:lang w:val="es-PE"/>
              </w:rPr>
            </w:pPr>
            <w:r w:rsidRPr="004100C8">
              <w:rPr>
                <w:rFonts w:ascii="Arial Narrow" w:eastAsia="Calibri" w:hAnsi="Arial Narrow"/>
                <w:sz w:val="24"/>
                <w:szCs w:val="24"/>
                <w:lang w:val="es-PE"/>
              </w:rPr>
              <w:t>Esta asignatura es de naturaleza teórico práctico, la cual está dividida en cuatro módulos y programada para desarrollarse en un total de 16 semanas.</w:t>
            </w:r>
            <w:r w:rsidRPr="004100C8">
              <w:rPr>
                <w:rFonts w:ascii="Arial Narrow" w:eastAsia="Calibri" w:hAnsi="Arial Narrow"/>
                <w:lang w:val="es-PE"/>
              </w:rPr>
              <w:t xml:space="preserve"> </w:t>
            </w:r>
          </w:p>
          <w:p w:rsidR="00145F73" w:rsidRPr="00703380" w:rsidRDefault="00145F73" w:rsidP="00145F73">
            <w:pPr>
              <w:tabs>
                <w:tab w:val="left" w:pos="567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B33C12" w:rsidRDefault="00B33C12" w:rsidP="00B33C12">
      <w:pPr>
        <w:tabs>
          <w:tab w:val="left" w:pos="4275"/>
        </w:tabs>
        <w:rPr>
          <w:sz w:val="20"/>
        </w:rPr>
      </w:pPr>
    </w:p>
    <w:p w:rsidR="0092514F" w:rsidRPr="0092514F" w:rsidRDefault="0092514F" w:rsidP="0092514F">
      <w:pPr>
        <w:tabs>
          <w:tab w:val="left" w:pos="2610"/>
        </w:tabs>
        <w:rPr>
          <w:sz w:val="20"/>
        </w:rPr>
        <w:sectPr w:rsidR="0092514F" w:rsidRPr="0092514F" w:rsidSect="00BF41A4">
          <w:pgSz w:w="11920" w:h="16850"/>
          <w:pgMar w:top="0" w:right="840" w:bottom="280" w:left="900" w:header="19" w:footer="720" w:gutter="0"/>
          <w:cols w:space="720"/>
        </w:sectPr>
      </w:pPr>
    </w:p>
    <w:p w:rsidR="00E735E0" w:rsidRDefault="00174E9E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2992" behindDoc="1" locked="0" layoutInCell="1" allowOverlap="1" wp14:anchorId="6C4CFE16" wp14:editId="75337125">
            <wp:simplePos x="0" y="0"/>
            <wp:positionH relativeFrom="column">
              <wp:posOffset>565689</wp:posOffset>
            </wp:positionH>
            <wp:positionV relativeFrom="paragraph">
              <wp:posOffset>-861060</wp:posOffset>
            </wp:positionV>
            <wp:extent cx="5516545" cy="1362974"/>
            <wp:effectExtent l="0" t="0" r="8255" b="889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:rsidR="0092514F" w:rsidRDefault="0092514F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:rsidR="00174E9E" w:rsidRDefault="00174E9E" w:rsidP="0092514F">
      <w:pPr>
        <w:pStyle w:val="Prrafodelista"/>
        <w:tabs>
          <w:tab w:val="left" w:pos="961"/>
        </w:tabs>
        <w:spacing w:before="78"/>
        <w:ind w:left="960" w:firstLine="0"/>
        <w:jc w:val="right"/>
        <w:rPr>
          <w:b/>
        </w:rPr>
      </w:pPr>
    </w:p>
    <w:p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61"/>
        </w:tabs>
        <w:spacing w:before="78"/>
        <w:ind w:left="960" w:hanging="301"/>
        <w:jc w:val="left"/>
        <w:rPr>
          <w:b/>
        </w:rPr>
      </w:pPr>
      <w:r>
        <w:rPr>
          <w:b/>
        </w:rPr>
        <w:t xml:space="preserve">CAPACIDADES </w:t>
      </w:r>
      <w:r>
        <w:rPr>
          <w:b/>
          <w:spacing w:val="-3"/>
        </w:rPr>
        <w:t xml:space="preserve">AL </w:t>
      </w:r>
      <w:r w:rsidR="00055B2C">
        <w:rPr>
          <w:b/>
        </w:rPr>
        <w:t>FINALIZAR EL CURSO</w:t>
      </w:r>
    </w:p>
    <w:p w:rsidR="00CD677E" w:rsidRDefault="00CD677E">
      <w:pPr>
        <w:pStyle w:val="Textoindependiente"/>
        <w:spacing w:before="2"/>
        <w:rPr>
          <w:b/>
          <w:sz w:val="18"/>
        </w:rPr>
      </w:pPr>
    </w:p>
    <w:tbl>
      <w:tblPr>
        <w:tblStyle w:val="TableNormal"/>
        <w:tblW w:w="0" w:type="auto"/>
        <w:tblInd w:w="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023"/>
        <w:gridCol w:w="3402"/>
        <w:gridCol w:w="800"/>
      </w:tblGrid>
      <w:tr w:rsidR="00CD677E" w:rsidTr="00A6652B">
        <w:trPr>
          <w:trHeight w:val="1036"/>
        </w:trPr>
        <w:tc>
          <w:tcPr>
            <w:tcW w:w="713" w:type="dxa"/>
            <w:shd w:val="clear" w:color="auto" w:fill="8DB3E0"/>
          </w:tcPr>
          <w:p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23" w:type="dxa"/>
            <w:shd w:val="clear" w:color="auto" w:fill="8DB3E0"/>
          </w:tcPr>
          <w:p w:rsidR="00CD677E" w:rsidRDefault="00CD677E">
            <w:pPr>
              <w:pStyle w:val="TableParagraph"/>
              <w:rPr>
                <w:b/>
                <w:sz w:val="21"/>
              </w:rPr>
            </w:pPr>
          </w:p>
          <w:p w:rsidR="00CD677E" w:rsidRDefault="00F75695">
            <w:pPr>
              <w:pStyle w:val="TableParagraph"/>
              <w:spacing w:line="276" w:lineRule="auto"/>
              <w:ind w:left="1207" w:hanging="805"/>
              <w:rPr>
                <w:b/>
                <w:sz w:val="20"/>
              </w:rPr>
            </w:pPr>
            <w:r>
              <w:rPr>
                <w:b/>
                <w:sz w:val="20"/>
              </w:rPr>
              <w:t>CAPAC</w:t>
            </w:r>
            <w:r w:rsidR="001F07C6">
              <w:rPr>
                <w:b/>
                <w:sz w:val="20"/>
              </w:rPr>
              <w:t>IDAD DE LA UNIDAD DIDACTICA</w:t>
            </w:r>
          </w:p>
        </w:tc>
        <w:tc>
          <w:tcPr>
            <w:tcW w:w="3402" w:type="dxa"/>
            <w:shd w:val="clear" w:color="auto" w:fill="8DB3E0"/>
          </w:tcPr>
          <w:p w:rsidR="00CD677E" w:rsidRDefault="00CD677E">
            <w:pPr>
              <w:pStyle w:val="TableParagraph"/>
              <w:rPr>
                <w:b/>
                <w:sz w:val="21"/>
              </w:rPr>
            </w:pPr>
          </w:p>
          <w:p w:rsidR="00CD677E" w:rsidRDefault="00F75695" w:rsidP="00A6652B">
            <w:pPr>
              <w:pStyle w:val="TableParagraph"/>
              <w:ind w:left="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 LA</w:t>
            </w:r>
          </w:p>
          <w:p w:rsidR="00CD677E" w:rsidRDefault="00F75695" w:rsidP="00A6652B">
            <w:pPr>
              <w:pStyle w:val="TableParagraph"/>
              <w:spacing w:before="9" w:line="266" w:lineRule="exact"/>
              <w:ind w:left="9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UNIDAD </w:t>
            </w:r>
            <w:r>
              <w:rPr>
                <w:b/>
                <w:w w:val="95"/>
                <w:sz w:val="20"/>
              </w:rPr>
              <w:t>DIDACTICA</w:t>
            </w:r>
          </w:p>
        </w:tc>
        <w:tc>
          <w:tcPr>
            <w:tcW w:w="800" w:type="dxa"/>
            <w:shd w:val="clear" w:color="auto" w:fill="8DB3E0"/>
          </w:tcPr>
          <w:p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D677E" w:rsidRDefault="00F75695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SEMANAS</w:t>
            </w:r>
          </w:p>
        </w:tc>
      </w:tr>
      <w:tr w:rsidR="009F5166" w:rsidTr="00074804">
        <w:trPr>
          <w:trHeight w:val="2236"/>
        </w:trPr>
        <w:tc>
          <w:tcPr>
            <w:tcW w:w="713" w:type="dxa"/>
            <w:shd w:val="clear" w:color="auto" w:fill="8DB3E0"/>
            <w:textDirection w:val="btLr"/>
          </w:tcPr>
          <w:p w:rsidR="009F5166" w:rsidRDefault="009F5166" w:rsidP="009F5166">
            <w:pPr>
              <w:pStyle w:val="TableParagraph"/>
              <w:spacing w:before="117" w:line="292" w:lineRule="auto"/>
              <w:ind w:left="1094" w:right="725" w:hanging="3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  <w:r>
              <w:rPr>
                <w:b/>
                <w:sz w:val="20"/>
              </w:rPr>
              <w:t>I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9F5166" w:rsidRDefault="009F5166" w:rsidP="009F5166">
            <w:pPr>
              <w:pStyle w:val="TableParagraph"/>
              <w:ind w:left="109" w:right="101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lang w:eastAsia="es-ES"/>
              </w:rPr>
              <w:t>Dado las exigencias en gestión</w:t>
            </w:r>
            <w:r w:rsidRPr="00B7179C">
              <w:rPr>
                <w:rFonts w:ascii="Arial Narrow" w:eastAsia="Times New Roman" w:hAnsi="Arial Narrow"/>
                <w:lang w:eastAsia="es-ES"/>
              </w:rPr>
              <w:t xml:space="preserve"> </w:t>
            </w:r>
            <w:r>
              <w:rPr>
                <w:rFonts w:ascii="Arial Narrow" w:eastAsia="Times New Roman" w:hAnsi="Arial Narrow"/>
                <w:lang w:eastAsia="es-ES"/>
              </w:rPr>
              <w:t xml:space="preserve">pública, </w:t>
            </w:r>
            <w:r w:rsidRPr="00F246FA">
              <w:rPr>
                <w:rFonts w:ascii="Arial Narrow" w:eastAsia="Times New Roman" w:hAnsi="Arial Narrow"/>
                <w:b/>
                <w:lang w:eastAsia="es-ES"/>
              </w:rPr>
              <w:t>identifica</w:t>
            </w:r>
            <w:r>
              <w:rPr>
                <w:rFonts w:ascii="Arial Narrow" w:eastAsia="Times New Roman" w:hAnsi="Arial Narrow"/>
                <w:lang w:eastAsia="es-ES"/>
              </w:rPr>
              <w:t>r</w:t>
            </w:r>
            <w:r w:rsidRPr="00B7179C">
              <w:rPr>
                <w:rFonts w:ascii="Arial Narrow" w:eastAsia="Times New Roman" w:hAnsi="Arial Narrow"/>
                <w:lang w:eastAsia="es-ES"/>
              </w:rPr>
              <w:t xml:space="preserve"> los conceptos básicos entre un plan, programa y proyectos sociales</w:t>
            </w:r>
            <w:r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Pr="00B7179C">
              <w:rPr>
                <w:rFonts w:ascii="Arial Narrow" w:eastAsia="Times New Roman" w:hAnsi="Arial Narrow"/>
                <w:lang w:eastAsia="es-ES"/>
              </w:rPr>
              <w:t xml:space="preserve"> </w:t>
            </w:r>
            <w:r>
              <w:rPr>
                <w:rFonts w:ascii="Arial Narrow" w:eastAsia="Times New Roman" w:hAnsi="Arial Narrow"/>
                <w:lang w:eastAsia="es-ES"/>
              </w:rPr>
              <w:t xml:space="preserve">para </w:t>
            </w:r>
            <w:r w:rsidRPr="00F246FA">
              <w:rPr>
                <w:rFonts w:ascii="Arial Narrow" w:eastAsia="Times New Roman" w:hAnsi="Arial Narrow"/>
                <w:b/>
                <w:lang w:val="es-ES_tradnl" w:eastAsia="es-ES"/>
              </w:rPr>
              <w:t>analizar y definir</w:t>
            </w:r>
            <w:r>
              <w:rPr>
                <w:rFonts w:ascii="Arial Narrow" w:eastAsia="Times New Roman" w:hAnsi="Arial Narrow"/>
                <w:lang w:val="es-ES_tradnl" w:eastAsia="es-ES"/>
              </w:rPr>
              <w:t xml:space="preserve"> </w:t>
            </w:r>
            <w:r w:rsidRPr="00B7179C">
              <w:rPr>
                <w:rFonts w:ascii="Arial Narrow" w:eastAsia="Times New Roman" w:hAnsi="Arial Narrow"/>
                <w:lang w:val="es-ES_tradnl" w:eastAsia="es-ES"/>
              </w:rPr>
              <w:t>el ciclo de un proyecto de desarrollo, que considere el componente comunicacional.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5166" w:rsidRDefault="009F5166" w:rsidP="004100C8">
            <w:pPr>
              <w:pStyle w:val="TableParagraph"/>
              <w:spacing w:before="135" w:line="242" w:lineRule="auto"/>
              <w:ind w:left="141" w:right="582"/>
              <w:rPr>
                <w:b/>
                <w:sz w:val="20"/>
              </w:rPr>
            </w:pPr>
            <w:r w:rsidRPr="00CC71F9">
              <w:rPr>
                <w:rFonts w:ascii="Arial Narrow" w:hAnsi="Arial Narrow"/>
                <w:b/>
                <w:sz w:val="24"/>
                <w:szCs w:val="24"/>
              </w:rPr>
              <w:t xml:space="preserve">Plan, Programa y Proyectos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</w:t>
            </w:r>
            <w:r w:rsidRPr="00CC71F9">
              <w:rPr>
                <w:rFonts w:ascii="Arial Narrow" w:hAnsi="Arial Narrow"/>
                <w:b/>
                <w:sz w:val="24"/>
                <w:szCs w:val="24"/>
              </w:rPr>
              <w:t>Sociales</w:t>
            </w:r>
          </w:p>
        </w:tc>
        <w:tc>
          <w:tcPr>
            <w:tcW w:w="800" w:type="dxa"/>
          </w:tcPr>
          <w:p w:rsidR="009F5166" w:rsidRDefault="009F5166" w:rsidP="009F5166">
            <w:pPr>
              <w:pStyle w:val="TableParagraph"/>
              <w:rPr>
                <w:b/>
              </w:rPr>
            </w:pPr>
          </w:p>
          <w:p w:rsidR="009F5166" w:rsidRDefault="009F5166" w:rsidP="009F5166">
            <w:pPr>
              <w:pStyle w:val="TableParagraph"/>
              <w:rPr>
                <w:b/>
              </w:rPr>
            </w:pPr>
          </w:p>
          <w:p w:rsidR="009F5166" w:rsidRDefault="009F5166" w:rsidP="009F516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9F5166" w:rsidRDefault="009F5166" w:rsidP="009F5166">
            <w:pPr>
              <w:pStyle w:val="TableParagraph"/>
              <w:spacing w:before="39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1-4</w:t>
            </w:r>
          </w:p>
        </w:tc>
      </w:tr>
      <w:tr w:rsidR="009F5166" w:rsidTr="00074804">
        <w:trPr>
          <w:trHeight w:val="2380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:rsidR="009F5166" w:rsidRDefault="009F5166" w:rsidP="009F5166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 xml:space="preserve">UNIDAD </w:t>
            </w:r>
          </w:p>
          <w:p w:rsidR="009F5166" w:rsidRDefault="009F5166" w:rsidP="009F5166">
            <w:pPr>
              <w:pStyle w:val="TableParagraph"/>
              <w:spacing w:before="117" w:line="292" w:lineRule="auto"/>
              <w:ind w:left="113" w:right="143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  II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</w:tcPr>
          <w:p w:rsidR="009F5166" w:rsidRDefault="009F5166" w:rsidP="009F5166">
            <w:pPr>
              <w:tabs>
                <w:tab w:val="left" w:pos="1080"/>
              </w:tabs>
              <w:ind w:left="142" w:right="284"/>
              <w:jc w:val="both"/>
              <w:rPr>
                <w:rFonts w:ascii="Arial Narrow" w:eastAsia="Times New Roman" w:hAnsi="Arial Narrow"/>
                <w:lang w:val="es-ES_tradnl" w:eastAsia="es-ES"/>
              </w:rPr>
            </w:pPr>
            <w:r>
              <w:rPr>
                <w:rFonts w:ascii="Arial Narrow" w:eastAsia="Times New Roman" w:hAnsi="Arial Narrow"/>
                <w:lang w:val="es-ES_tradnl" w:eastAsia="es-ES"/>
              </w:rPr>
              <w:t xml:space="preserve">Observado </w:t>
            </w:r>
            <w:r w:rsidRPr="00B7179C">
              <w:rPr>
                <w:rFonts w:ascii="Arial Narrow" w:eastAsia="Times New Roman" w:hAnsi="Arial Narrow"/>
                <w:lang w:val="es-ES_tradnl" w:eastAsia="es-ES"/>
              </w:rPr>
              <w:t>el rol de los comunicadores en proyectos de desarrollo,</w:t>
            </w:r>
            <w:r>
              <w:rPr>
                <w:rFonts w:ascii="Arial Narrow" w:eastAsia="Times New Roman" w:hAnsi="Arial Narrow"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s-ES_tradnl" w:eastAsia="es-ES"/>
              </w:rPr>
              <w:t>analiz</w:t>
            </w:r>
            <w:r w:rsidRPr="00323A11">
              <w:rPr>
                <w:rFonts w:ascii="Arial Narrow" w:eastAsia="Times New Roman" w:hAnsi="Arial Narrow"/>
                <w:b/>
                <w:lang w:val="es-ES_tradnl" w:eastAsia="es-ES"/>
              </w:rPr>
              <w:t>ar</w:t>
            </w:r>
            <w:r w:rsidRPr="00B7179C">
              <w:rPr>
                <w:rFonts w:ascii="Arial Narrow" w:eastAsia="Times New Roman" w:hAnsi="Arial Narrow"/>
                <w:lang w:val="es-ES_tradnl" w:eastAsia="es-ES"/>
              </w:rPr>
              <w:t xml:space="preserve"> los niveles de intervención en la ge</w:t>
            </w:r>
            <w:r>
              <w:rPr>
                <w:rFonts w:ascii="Arial Narrow" w:eastAsia="Times New Roman" w:hAnsi="Arial Narrow"/>
                <w:lang w:val="es-ES_tradnl" w:eastAsia="es-ES"/>
              </w:rPr>
              <w:t>stión de proyecto de desarrollo.</w:t>
            </w:r>
          </w:p>
          <w:p w:rsidR="009F5166" w:rsidRDefault="009F5166" w:rsidP="009F5166">
            <w:pPr>
              <w:tabs>
                <w:tab w:val="left" w:pos="1080"/>
              </w:tabs>
              <w:jc w:val="both"/>
              <w:rPr>
                <w:rFonts w:ascii="Arial Narrow" w:eastAsia="Times New Roman" w:hAnsi="Arial Narrow"/>
                <w:lang w:val="es-ES_tradnl" w:eastAsia="es-ES"/>
              </w:rPr>
            </w:pPr>
          </w:p>
          <w:p w:rsidR="009F5166" w:rsidRDefault="009F5166" w:rsidP="009F5166">
            <w:pPr>
              <w:pStyle w:val="TableParagraph"/>
              <w:ind w:left="109" w:right="96"/>
              <w:jc w:val="both"/>
              <w:rPr>
                <w:sz w:val="20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F5166" w:rsidRPr="00CC71F9" w:rsidRDefault="009F5166" w:rsidP="009F5166">
            <w:pPr>
              <w:ind w:left="142" w:right="142"/>
              <w:jc w:val="both"/>
              <w:rPr>
                <w:b/>
              </w:rPr>
            </w:pPr>
            <w:r w:rsidRPr="00CC71F9">
              <w:rPr>
                <w:rFonts w:ascii="Arial Narrow" w:hAnsi="Arial Narrow"/>
                <w:b/>
                <w:bCs/>
                <w:lang w:val="es-ES_tradnl"/>
              </w:rPr>
              <w:t>Rol de los Comunicadores en Proyecto de Desarrollo.</w:t>
            </w:r>
          </w:p>
          <w:p w:rsidR="009F5166" w:rsidRPr="00525762" w:rsidRDefault="009F5166" w:rsidP="009F5166">
            <w:pPr>
              <w:pStyle w:val="TableParagraph"/>
              <w:spacing w:line="276" w:lineRule="auto"/>
              <w:rPr>
                <w:b/>
                <w:sz w:val="20"/>
                <w:lang w:val="es-PE"/>
              </w:rPr>
            </w:pPr>
          </w:p>
        </w:tc>
        <w:tc>
          <w:tcPr>
            <w:tcW w:w="800" w:type="dxa"/>
            <w:tcBorders>
              <w:bottom w:val="nil"/>
            </w:tcBorders>
          </w:tcPr>
          <w:p w:rsidR="009F5166" w:rsidRDefault="009F5166" w:rsidP="009F5166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:rsidR="009F5166" w:rsidRDefault="009F5166" w:rsidP="009F5166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:rsidR="009F5166" w:rsidRDefault="009F5166" w:rsidP="009F5166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:rsidR="009F5166" w:rsidRDefault="009F5166" w:rsidP="009F5166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:rsidR="009F5166" w:rsidRDefault="009F5166" w:rsidP="009F5166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:rsidR="009F5166" w:rsidRDefault="009F5166" w:rsidP="009F5166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</w:p>
          <w:p w:rsidR="009F5166" w:rsidRDefault="009F5166" w:rsidP="009F5166">
            <w:pPr>
              <w:pStyle w:val="TableParagraph"/>
              <w:ind w:left="187" w:right="1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5-8</w:t>
            </w:r>
          </w:p>
        </w:tc>
      </w:tr>
      <w:tr w:rsidR="00CD677E" w:rsidTr="00A6652B">
        <w:trPr>
          <w:trHeight w:val="183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CD677E" w:rsidRDefault="00CD677E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CD677E" w:rsidRDefault="00CD677E">
            <w:pPr>
              <w:pStyle w:val="TableParagraph"/>
              <w:spacing w:before="14"/>
              <w:ind w:left="187" w:right="179"/>
              <w:jc w:val="center"/>
              <w:rPr>
                <w:b/>
                <w:sz w:val="20"/>
              </w:rPr>
            </w:pPr>
          </w:p>
        </w:tc>
      </w:tr>
      <w:tr w:rsidR="009F5166" w:rsidRPr="0066658E" w:rsidTr="00074804">
        <w:trPr>
          <w:trHeight w:val="3030"/>
        </w:trPr>
        <w:tc>
          <w:tcPr>
            <w:tcW w:w="713" w:type="dxa"/>
            <w:shd w:val="clear" w:color="auto" w:fill="8DB3E0"/>
            <w:textDirection w:val="btLr"/>
          </w:tcPr>
          <w:p w:rsidR="009F5166" w:rsidRPr="009E69DA" w:rsidRDefault="009F5166" w:rsidP="009F5166">
            <w:pPr>
              <w:pStyle w:val="TableParagraph"/>
              <w:spacing w:before="117" w:line="292" w:lineRule="auto"/>
              <w:ind w:left="113" w:right="1445"/>
              <w:jc w:val="center"/>
              <w:rPr>
                <w:b/>
                <w:w w:val="95"/>
                <w:sz w:val="20"/>
              </w:rPr>
            </w:pPr>
            <w:r w:rsidRPr="009E69DA">
              <w:rPr>
                <w:b/>
                <w:w w:val="95"/>
                <w:sz w:val="20"/>
              </w:rPr>
              <w:t>UNIDAD</w:t>
            </w:r>
          </w:p>
          <w:p w:rsidR="009F5166" w:rsidRPr="0066658E" w:rsidRDefault="009F5166" w:rsidP="009F5166">
            <w:pPr>
              <w:pStyle w:val="TableParagraph"/>
              <w:spacing w:before="117" w:line="292" w:lineRule="auto"/>
              <w:ind w:left="113" w:right="1445"/>
              <w:jc w:val="center"/>
              <w:rPr>
                <w:b/>
                <w:color w:val="FF0000"/>
                <w:sz w:val="20"/>
              </w:rPr>
            </w:pPr>
            <w:r w:rsidRPr="009E69DA">
              <w:rPr>
                <w:b/>
                <w:w w:val="95"/>
                <w:sz w:val="20"/>
              </w:rPr>
              <w:t>III</w:t>
            </w:r>
          </w:p>
        </w:tc>
        <w:tc>
          <w:tcPr>
            <w:tcW w:w="4023" w:type="dxa"/>
            <w:shd w:val="clear" w:color="auto" w:fill="auto"/>
            <w:vAlign w:val="center"/>
          </w:tcPr>
          <w:p w:rsidR="009F5166" w:rsidRPr="0066658E" w:rsidRDefault="004217F3" w:rsidP="004217F3">
            <w:pPr>
              <w:pStyle w:val="TableParagraph"/>
              <w:ind w:left="109" w:right="98"/>
              <w:jc w:val="both"/>
              <w:rPr>
                <w:color w:val="FF0000"/>
                <w:sz w:val="20"/>
              </w:rPr>
            </w:pPr>
            <w:r>
              <w:rPr>
                <w:rFonts w:ascii="Arial Narrow" w:hAnsi="Arial Narrow"/>
              </w:rPr>
              <w:t xml:space="preserve">Entendida la importancia de un proyecto de </w:t>
            </w:r>
            <w:r>
              <w:rPr>
                <w:rFonts w:ascii="Arial Narrow" w:hAnsi="Arial Narrow"/>
              </w:rPr>
              <w:t xml:space="preserve"> comunicación</w:t>
            </w:r>
            <w:r>
              <w:rPr>
                <w:rFonts w:ascii="Arial Narrow" w:hAnsi="Arial Narrow"/>
              </w:rPr>
              <w:t xml:space="preserve"> regional, </w:t>
            </w:r>
            <w:r w:rsidRPr="004217F3">
              <w:rPr>
                <w:rFonts w:ascii="Arial Narrow" w:hAnsi="Arial Narrow"/>
                <w:b/>
              </w:rPr>
              <w:t xml:space="preserve">propone </w:t>
            </w:r>
            <w:r>
              <w:rPr>
                <w:rFonts w:ascii="Arial Narrow" w:hAnsi="Arial Narrow"/>
              </w:rPr>
              <w:t>el diseño y  su aplicabilidad  de las técnicas</w:t>
            </w:r>
            <w:r w:rsidR="006B4F4F">
              <w:rPr>
                <w:rFonts w:ascii="Arial Narrow" w:hAnsi="Arial Narrow"/>
              </w:rPr>
              <w:t xml:space="preserve"> y herramientas </w:t>
            </w:r>
            <w:r>
              <w:rPr>
                <w:rFonts w:ascii="Arial Narrow" w:hAnsi="Arial Narrow"/>
              </w:rPr>
              <w:t xml:space="preserve"> de diagnóstico.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5166" w:rsidRPr="00CC71F9" w:rsidRDefault="004217F3" w:rsidP="009F5166">
            <w:pPr>
              <w:ind w:left="142" w:right="142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Las t</w:t>
            </w:r>
            <w:r w:rsidRPr="004217F3">
              <w:rPr>
                <w:rFonts w:ascii="Arial Narrow" w:hAnsi="Arial Narrow"/>
                <w:b/>
                <w:bCs/>
              </w:rPr>
              <w:t>écnica</w:t>
            </w:r>
            <w:r w:rsidR="006B4F4F">
              <w:rPr>
                <w:rFonts w:ascii="Arial Narrow" w:hAnsi="Arial Narrow"/>
                <w:b/>
                <w:bCs/>
              </w:rPr>
              <w:t xml:space="preserve">s y herramientas </w:t>
            </w:r>
            <w:r>
              <w:rPr>
                <w:rFonts w:ascii="Arial Narrow" w:hAnsi="Arial Narrow"/>
                <w:b/>
                <w:bCs/>
              </w:rPr>
              <w:t>de diagnóstico</w:t>
            </w:r>
            <w:r w:rsidR="009F5166">
              <w:rPr>
                <w:rFonts w:ascii="Arial Narrow" w:hAnsi="Arial Narrow"/>
                <w:b/>
                <w:bCs/>
              </w:rPr>
              <w:t>.</w:t>
            </w:r>
          </w:p>
          <w:p w:rsidR="009F5166" w:rsidRPr="0066658E" w:rsidRDefault="009F5166" w:rsidP="009F5166">
            <w:pPr>
              <w:pStyle w:val="TableParagraph"/>
              <w:spacing w:before="189" w:line="276" w:lineRule="auto"/>
              <w:ind w:left="110"/>
              <w:rPr>
                <w:b/>
                <w:color w:val="FF0000"/>
                <w:sz w:val="20"/>
              </w:rPr>
            </w:pPr>
          </w:p>
        </w:tc>
        <w:tc>
          <w:tcPr>
            <w:tcW w:w="800" w:type="dxa"/>
          </w:tcPr>
          <w:p w:rsidR="009F5166" w:rsidRPr="0066658E" w:rsidRDefault="009F5166" w:rsidP="009F5166">
            <w:pPr>
              <w:pStyle w:val="TableParagraph"/>
              <w:rPr>
                <w:b/>
                <w:color w:val="FF0000"/>
              </w:rPr>
            </w:pPr>
          </w:p>
          <w:p w:rsidR="009F5166" w:rsidRPr="0066658E" w:rsidRDefault="009F5166" w:rsidP="009F5166">
            <w:pPr>
              <w:pStyle w:val="TableParagraph"/>
              <w:rPr>
                <w:b/>
                <w:color w:val="FF0000"/>
              </w:rPr>
            </w:pPr>
          </w:p>
          <w:p w:rsidR="009F5166" w:rsidRPr="0066658E" w:rsidRDefault="009F5166" w:rsidP="009F5166">
            <w:pPr>
              <w:pStyle w:val="TableParagraph"/>
              <w:rPr>
                <w:b/>
                <w:color w:val="FF0000"/>
              </w:rPr>
            </w:pPr>
          </w:p>
          <w:p w:rsidR="009F5166" w:rsidRPr="0066658E" w:rsidRDefault="009F5166" w:rsidP="009F5166">
            <w:pPr>
              <w:pStyle w:val="TableParagraph"/>
              <w:rPr>
                <w:b/>
                <w:color w:val="FF0000"/>
              </w:rPr>
            </w:pPr>
          </w:p>
          <w:p w:rsidR="009F5166" w:rsidRPr="0066658E" w:rsidRDefault="009F5166" w:rsidP="009F5166">
            <w:pPr>
              <w:pStyle w:val="TableParagraph"/>
              <w:rPr>
                <w:b/>
                <w:color w:val="FF0000"/>
              </w:rPr>
            </w:pPr>
          </w:p>
          <w:p w:rsidR="009F5166" w:rsidRPr="00371071" w:rsidRDefault="009F5166" w:rsidP="009F5166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371071">
              <w:rPr>
                <w:b/>
                <w:sz w:val="20"/>
                <w:szCs w:val="20"/>
              </w:rPr>
              <w:t>9-12</w:t>
            </w:r>
          </w:p>
          <w:p w:rsidR="009F5166" w:rsidRPr="0066658E" w:rsidRDefault="009F5166" w:rsidP="009F5166">
            <w:pPr>
              <w:pStyle w:val="TableParagraph"/>
              <w:spacing w:before="34"/>
              <w:ind w:left="187" w:right="179"/>
              <w:jc w:val="center"/>
              <w:rPr>
                <w:b/>
                <w:color w:val="FF0000"/>
                <w:sz w:val="20"/>
              </w:rPr>
            </w:pPr>
          </w:p>
        </w:tc>
      </w:tr>
      <w:tr w:rsidR="009F5166" w:rsidRPr="0066658E" w:rsidTr="00074804">
        <w:trPr>
          <w:trHeight w:val="1212"/>
        </w:trPr>
        <w:tc>
          <w:tcPr>
            <w:tcW w:w="713" w:type="dxa"/>
            <w:vMerge w:val="restart"/>
            <w:shd w:val="clear" w:color="auto" w:fill="8DB3E0"/>
            <w:textDirection w:val="btLr"/>
          </w:tcPr>
          <w:p w:rsidR="009F5166" w:rsidRPr="009E69DA" w:rsidRDefault="009F5166" w:rsidP="009F5166">
            <w:pPr>
              <w:pStyle w:val="TableParagraph"/>
              <w:spacing w:before="117"/>
              <w:ind w:left="734"/>
              <w:jc w:val="center"/>
              <w:rPr>
                <w:b/>
                <w:sz w:val="20"/>
              </w:rPr>
            </w:pPr>
            <w:r w:rsidRPr="009E69DA">
              <w:rPr>
                <w:b/>
                <w:sz w:val="20"/>
              </w:rPr>
              <w:t>UNIDAD</w:t>
            </w:r>
          </w:p>
          <w:p w:rsidR="009F5166" w:rsidRPr="0066658E" w:rsidRDefault="009F5166" w:rsidP="009F5166">
            <w:pPr>
              <w:pStyle w:val="TableParagraph"/>
              <w:spacing w:before="117"/>
              <w:ind w:left="734"/>
              <w:jc w:val="center"/>
              <w:rPr>
                <w:b/>
                <w:color w:val="FF0000"/>
                <w:sz w:val="20"/>
              </w:rPr>
            </w:pPr>
            <w:r w:rsidRPr="009E69DA">
              <w:rPr>
                <w:b/>
                <w:sz w:val="20"/>
              </w:rPr>
              <w:t>IV</w:t>
            </w:r>
          </w:p>
        </w:tc>
        <w:tc>
          <w:tcPr>
            <w:tcW w:w="4023" w:type="dxa"/>
            <w:vMerge w:val="restart"/>
            <w:shd w:val="clear" w:color="auto" w:fill="auto"/>
            <w:vAlign w:val="center"/>
          </w:tcPr>
          <w:p w:rsidR="009F5166" w:rsidRPr="0066658E" w:rsidRDefault="009F5166" w:rsidP="009F5166">
            <w:pPr>
              <w:pStyle w:val="TableParagraph"/>
              <w:ind w:left="109" w:right="99"/>
              <w:jc w:val="both"/>
              <w:rPr>
                <w:color w:val="FF0000"/>
                <w:sz w:val="20"/>
              </w:rPr>
            </w:pPr>
            <w:r>
              <w:rPr>
                <w:rFonts w:ascii="Arial Narrow" w:eastAsia="Calibri" w:hAnsi="Arial Narrow" w:cs="Times New Roman"/>
              </w:rPr>
              <w:t>Dado las necesidades del medio,</w:t>
            </w:r>
            <w:r w:rsidRPr="00F659F3">
              <w:rPr>
                <w:rFonts w:ascii="Arial Narrow" w:eastAsia="Calibri" w:hAnsi="Arial Narrow" w:cs="Times New Roman"/>
                <w:b/>
              </w:rPr>
              <w:t xml:space="preserve"> exponer </w:t>
            </w:r>
            <w:r>
              <w:rPr>
                <w:rFonts w:ascii="Arial Narrow" w:eastAsia="Calibri" w:hAnsi="Arial Narrow" w:cs="Times New Roman"/>
              </w:rPr>
              <w:t xml:space="preserve">el diseño </w:t>
            </w:r>
            <w:r w:rsidRPr="00CC71F9">
              <w:rPr>
                <w:rFonts w:ascii="Arial Narrow" w:eastAsia="Calibri" w:hAnsi="Arial Narrow" w:cs="Times New Roman"/>
                <w:lang w:val="es-PE"/>
              </w:rPr>
              <w:t xml:space="preserve">de un Proyecto </w:t>
            </w:r>
            <w:r>
              <w:rPr>
                <w:rFonts w:ascii="Arial Narrow" w:eastAsia="Calibri" w:hAnsi="Arial Narrow" w:cs="Times New Roman"/>
                <w:lang w:val="es-PE"/>
              </w:rPr>
              <w:t>en  C</w:t>
            </w:r>
            <w:r w:rsidRPr="00CC71F9">
              <w:rPr>
                <w:rFonts w:ascii="Arial Narrow" w:eastAsia="Calibri" w:hAnsi="Arial Narrow" w:cs="Times New Roman"/>
                <w:lang w:val="es-PE"/>
              </w:rPr>
              <w:t>omunicación</w:t>
            </w:r>
            <w:r>
              <w:rPr>
                <w:rFonts w:ascii="Arial Narrow" w:eastAsia="Calibri" w:hAnsi="Arial Narrow" w:cs="Times New Roman"/>
                <w:lang w:val="es-PE"/>
              </w:rPr>
              <w:t xml:space="preserve"> orientada a la problemática y  necesidades de la región.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F5166" w:rsidRPr="00B7179C" w:rsidRDefault="009F5166" w:rsidP="009F5166">
            <w:pPr>
              <w:jc w:val="both"/>
            </w:pPr>
          </w:p>
          <w:p w:rsidR="009F5166" w:rsidRPr="009652FB" w:rsidRDefault="009F5166" w:rsidP="009F5166">
            <w:pPr>
              <w:ind w:firstLine="142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El </w:t>
            </w:r>
            <w:r w:rsidRPr="009652FB">
              <w:rPr>
                <w:rFonts w:ascii="Arial Narrow" w:hAnsi="Arial Narrow"/>
                <w:b/>
                <w:bCs/>
                <w:lang w:val="es-ES_tradnl"/>
              </w:rPr>
              <w:t>Proyecto de Comunicación</w:t>
            </w:r>
            <w:r w:rsidRPr="009652FB">
              <w:rPr>
                <w:rFonts w:ascii="Arial Narrow" w:hAnsi="Arial Narrow"/>
                <w:b/>
                <w:bCs/>
              </w:rPr>
              <w:t>.</w:t>
            </w:r>
          </w:p>
          <w:p w:rsidR="009F5166" w:rsidRPr="0066658E" w:rsidRDefault="009F5166" w:rsidP="009F5166">
            <w:pPr>
              <w:pStyle w:val="TableParagraph"/>
              <w:spacing w:line="220" w:lineRule="exact"/>
              <w:ind w:left="141" w:right="582"/>
              <w:rPr>
                <w:b/>
                <w:color w:val="FF0000"/>
                <w:sz w:val="20"/>
              </w:rPr>
            </w:pPr>
          </w:p>
        </w:tc>
        <w:tc>
          <w:tcPr>
            <w:tcW w:w="800" w:type="dxa"/>
            <w:vMerge w:val="restart"/>
          </w:tcPr>
          <w:p w:rsidR="009F5166" w:rsidRPr="0066658E" w:rsidRDefault="009F5166" w:rsidP="009F5166">
            <w:pPr>
              <w:pStyle w:val="TableParagraph"/>
              <w:rPr>
                <w:b/>
                <w:color w:val="FF0000"/>
              </w:rPr>
            </w:pPr>
          </w:p>
          <w:p w:rsidR="009F5166" w:rsidRPr="0066658E" w:rsidRDefault="009F5166" w:rsidP="009F5166">
            <w:pPr>
              <w:pStyle w:val="TableParagraph"/>
              <w:spacing w:before="1"/>
              <w:rPr>
                <w:b/>
                <w:color w:val="FF0000"/>
                <w:sz w:val="30"/>
              </w:rPr>
            </w:pPr>
          </w:p>
          <w:p w:rsidR="009F5166" w:rsidRPr="00371071" w:rsidRDefault="009F5166" w:rsidP="009F5166">
            <w:pPr>
              <w:pStyle w:val="TableParagraph"/>
              <w:spacing w:before="34"/>
              <w:ind w:right="179"/>
              <w:jc w:val="center"/>
              <w:rPr>
                <w:b/>
                <w:color w:val="FF0000"/>
                <w:sz w:val="18"/>
                <w:szCs w:val="18"/>
              </w:rPr>
            </w:pPr>
            <w:r w:rsidRPr="00371071">
              <w:rPr>
                <w:b/>
                <w:sz w:val="18"/>
                <w:szCs w:val="18"/>
              </w:rPr>
              <w:t>13-16</w:t>
            </w:r>
          </w:p>
        </w:tc>
      </w:tr>
      <w:tr w:rsidR="0066658E" w:rsidRPr="0066658E" w:rsidTr="00A6652B">
        <w:trPr>
          <w:trHeight w:val="760"/>
        </w:trPr>
        <w:tc>
          <w:tcPr>
            <w:tcW w:w="713" w:type="dxa"/>
            <w:vMerge/>
            <w:tcBorders>
              <w:top w:val="nil"/>
            </w:tcBorders>
            <w:shd w:val="clear" w:color="auto" w:fill="8DB3E0"/>
            <w:textDirection w:val="btLr"/>
          </w:tcPr>
          <w:p w:rsidR="00CD677E" w:rsidRPr="0066658E" w:rsidRDefault="00CD677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4023" w:type="dxa"/>
            <w:vMerge/>
            <w:tcBorders>
              <w:top w:val="nil"/>
            </w:tcBorders>
          </w:tcPr>
          <w:p w:rsidR="00CD677E" w:rsidRPr="0066658E" w:rsidRDefault="00CD677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CD677E" w:rsidRPr="0066658E" w:rsidRDefault="00CD677E">
            <w:pPr>
              <w:pStyle w:val="TableParagraph"/>
              <w:spacing w:line="224" w:lineRule="exact"/>
              <w:ind w:left="110"/>
              <w:rPr>
                <w:b/>
                <w:color w:val="FF0000"/>
                <w:sz w:val="20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</w:tcPr>
          <w:p w:rsidR="00CD677E" w:rsidRPr="0066658E" w:rsidRDefault="00CD677E">
            <w:pPr>
              <w:rPr>
                <w:color w:val="FF0000"/>
                <w:sz w:val="2"/>
                <w:szCs w:val="2"/>
              </w:rPr>
            </w:pPr>
          </w:p>
        </w:tc>
      </w:tr>
    </w:tbl>
    <w:p w:rsidR="00CD677E" w:rsidRPr="0066658E" w:rsidRDefault="00CD677E">
      <w:pPr>
        <w:rPr>
          <w:color w:val="FF0000"/>
          <w:sz w:val="2"/>
          <w:szCs w:val="2"/>
        </w:rPr>
        <w:sectPr w:rsidR="00CD677E" w:rsidRPr="0066658E" w:rsidSect="0092514F">
          <w:pgSz w:w="11920" w:h="16850"/>
          <w:pgMar w:top="170" w:right="839" w:bottom="278" w:left="902" w:header="720" w:footer="720" w:gutter="0"/>
          <w:cols w:space="720"/>
        </w:sectPr>
      </w:pPr>
    </w:p>
    <w:p w:rsidR="0092514F" w:rsidRDefault="00174E9E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4016" behindDoc="1" locked="0" layoutInCell="1" allowOverlap="1" wp14:anchorId="200792B2" wp14:editId="173F8764">
            <wp:simplePos x="0" y="0"/>
            <wp:positionH relativeFrom="margin">
              <wp:align>center</wp:align>
            </wp:positionH>
            <wp:positionV relativeFrom="paragraph">
              <wp:posOffset>-895566</wp:posOffset>
            </wp:positionV>
            <wp:extent cx="5516545" cy="1362974"/>
            <wp:effectExtent l="0" t="0" r="8255" b="889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2514F" w:rsidRDefault="0092514F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:rsidR="00E735E0" w:rsidRDefault="00E735E0" w:rsidP="0092514F">
      <w:pPr>
        <w:pStyle w:val="Prrafodelista"/>
        <w:tabs>
          <w:tab w:val="left" w:pos="992"/>
        </w:tabs>
        <w:spacing w:before="78"/>
        <w:ind w:left="991" w:firstLine="0"/>
        <w:jc w:val="right"/>
        <w:rPr>
          <w:b/>
        </w:rPr>
      </w:pPr>
    </w:p>
    <w:p w:rsidR="00CD677E" w:rsidRPr="0092514F" w:rsidRDefault="00F75695" w:rsidP="0092514F">
      <w:pPr>
        <w:pStyle w:val="Prrafodelista"/>
        <w:numPr>
          <w:ilvl w:val="0"/>
          <w:numId w:val="8"/>
        </w:numPr>
        <w:tabs>
          <w:tab w:val="left" w:pos="992"/>
        </w:tabs>
        <w:spacing w:before="78"/>
        <w:ind w:left="991" w:hanging="332"/>
        <w:jc w:val="left"/>
        <w:rPr>
          <w:b/>
        </w:rPr>
      </w:pPr>
      <w:r>
        <w:rPr>
          <w:b/>
        </w:rPr>
        <w:t>INDICADORE</w:t>
      </w:r>
      <w:r w:rsidR="00FB60C0">
        <w:rPr>
          <w:b/>
        </w:rPr>
        <w:t>S DE CAPACIDADES AL FINALIZAR EL CURSO</w:t>
      </w:r>
      <w:r>
        <w:rPr>
          <w:b/>
        </w:rPr>
        <w:t>.</w:t>
      </w:r>
    </w:p>
    <w:p w:rsidR="00CD677E" w:rsidRDefault="00CD677E">
      <w:pPr>
        <w:pStyle w:val="Textoindependiente"/>
        <w:spacing w:before="6"/>
        <w:rPr>
          <w:b/>
          <w:sz w:val="22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8237"/>
      </w:tblGrid>
      <w:tr w:rsidR="00CD677E">
        <w:trPr>
          <w:trHeight w:val="650"/>
        </w:trPr>
        <w:tc>
          <w:tcPr>
            <w:tcW w:w="1133" w:type="dxa"/>
            <w:shd w:val="clear" w:color="auto" w:fill="C5D9EF"/>
          </w:tcPr>
          <w:p w:rsidR="00CD677E" w:rsidRDefault="00CD677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D677E" w:rsidRDefault="00F75695">
            <w:pPr>
              <w:pStyle w:val="TableParagraph"/>
              <w:ind w:left="101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</w:p>
        </w:tc>
        <w:tc>
          <w:tcPr>
            <w:tcW w:w="8237" w:type="dxa"/>
            <w:shd w:val="clear" w:color="auto" w:fill="C5D9EF"/>
          </w:tcPr>
          <w:p w:rsidR="00CD677E" w:rsidRDefault="00CD677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D677E" w:rsidRDefault="00F75695" w:rsidP="00412CAB">
            <w:pPr>
              <w:pStyle w:val="TableParagraph"/>
              <w:ind w:left="8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INDICADORES DE CAPACIDADES AL FINALIZAR </w:t>
            </w:r>
            <w:r w:rsidR="00412CAB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L </w:t>
            </w:r>
            <w:r w:rsidR="00412CAB">
              <w:rPr>
                <w:b/>
                <w:sz w:val="20"/>
              </w:rPr>
              <w:t>CURSO</w:t>
            </w:r>
          </w:p>
        </w:tc>
      </w:tr>
      <w:tr w:rsidR="00C92079" w:rsidTr="0092706E">
        <w:trPr>
          <w:trHeight w:val="647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1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C92079">
            <w:pPr>
              <w:pStyle w:val="TableParagraph"/>
              <w:spacing w:before="134" w:line="276" w:lineRule="auto"/>
              <w:ind w:left="69" w:right="83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</w:rPr>
              <w:t xml:space="preserve">Estructura </w:t>
            </w:r>
            <w:r w:rsidRPr="0023747B">
              <w:rPr>
                <w:rFonts w:ascii="Arial Narrow" w:hAnsi="Arial Narrow"/>
                <w:b/>
                <w:bCs/>
                <w:lang w:val="es-ES_tradnl"/>
              </w:rPr>
              <w:t xml:space="preserve"> </w:t>
            </w:r>
            <w:r w:rsidRPr="0023747B">
              <w:rPr>
                <w:rFonts w:ascii="Arial Narrow" w:hAnsi="Arial Narrow"/>
                <w:bCs/>
                <w:lang w:val="es-ES_tradnl"/>
              </w:rPr>
              <w:t>resúmenes y</w:t>
            </w:r>
            <w:r>
              <w:rPr>
                <w:rFonts w:ascii="Arial Narrow" w:hAnsi="Arial Narrow"/>
                <w:bCs/>
                <w:lang w:val="es-ES_tradnl"/>
              </w:rPr>
              <w:t xml:space="preserve"> apreciaciones críticas sobre los</w:t>
            </w:r>
            <w:r w:rsidRPr="0023747B">
              <w:rPr>
                <w:rFonts w:ascii="Arial Narrow" w:hAnsi="Arial Narrow"/>
                <w:bCs/>
                <w:lang w:val="es-ES_tradnl"/>
              </w:rPr>
              <w:t xml:space="preserve"> fundamento</w:t>
            </w:r>
            <w:r>
              <w:rPr>
                <w:rFonts w:ascii="Arial Narrow" w:hAnsi="Arial Narrow"/>
                <w:bCs/>
                <w:lang w:val="es-ES_tradnl"/>
              </w:rPr>
              <w:t>s</w:t>
            </w:r>
            <w:r w:rsidRPr="0023747B">
              <w:rPr>
                <w:rFonts w:ascii="Arial Narrow" w:hAnsi="Arial Narrow"/>
                <w:bCs/>
                <w:lang w:val="es-ES_tradnl"/>
              </w:rPr>
              <w:t xml:space="preserve"> </w:t>
            </w:r>
            <w:r>
              <w:rPr>
                <w:rFonts w:ascii="Arial Narrow" w:hAnsi="Arial Narrow"/>
                <w:bCs/>
                <w:lang w:val="es-ES_tradnl"/>
              </w:rPr>
              <w:t xml:space="preserve">de </w:t>
            </w:r>
            <w:r w:rsidRPr="0023747B">
              <w:rPr>
                <w:rFonts w:ascii="Arial Narrow" w:hAnsi="Arial Narrow"/>
                <w:bCs/>
                <w:lang w:val="es-ES_tradnl"/>
              </w:rPr>
              <w:t>planes, programas y proyectos sociales.</w:t>
            </w:r>
          </w:p>
        </w:tc>
      </w:tr>
      <w:tr w:rsidR="00C92079" w:rsidTr="0092706E">
        <w:trPr>
          <w:trHeight w:val="690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2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C92079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Explica </w:t>
            </w:r>
            <w:r w:rsidRPr="006F1D58">
              <w:rPr>
                <w:rFonts w:ascii="Arial Narrow" w:hAnsi="Arial Narrow"/>
                <w:bCs/>
              </w:rPr>
              <w:t xml:space="preserve">y </w:t>
            </w:r>
            <w:r w:rsidRPr="00972995">
              <w:rPr>
                <w:rFonts w:ascii="Arial Narrow" w:hAnsi="Arial Narrow"/>
                <w:bCs/>
              </w:rPr>
              <w:t>contempla las etapas del ciclo de un  proyecto.</w:t>
            </w:r>
          </w:p>
          <w:p w:rsidR="00C92079" w:rsidRDefault="00C92079" w:rsidP="00C92079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</w:p>
        </w:tc>
      </w:tr>
      <w:tr w:rsidR="00C92079" w:rsidTr="0092706E">
        <w:trPr>
          <w:trHeight w:val="726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3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C92079">
            <w:pPr>
              <w:pStyle w:val="TableParagraph"/>
              <w:spacing w:line="222" w:lineRule="exact"/>
              <w:ind w:left="69"/>
              <w:rPr>
                <w:rFonts w:ascii="Arial Narrow" w:hAnsi="Arial Narrow"/>
                <w:bCs/>
              </w:rPr>
            </w:pPr>
            <w:r w:rsidRPr="005E2523">
              <w:rPr>
                <w:rFonts w:ascii="Arial Narrow" w:hAnsi="Arial Narrow"/>
                <w:b/>
                <w:bCs/>
              </w:rPr>
              <w:t>Realiza</w:t>
            </w:r>
            <w:r>
              <w:rPr>
                <w:rFonts w:ascii="Arial Narrow" w:hAnsi="Arial Narrow"/>
                <w:bCs/>
              </w:rPr>
              <w:t xml:space="preserve"> un listado  proyectos exitosos  en comunicación</w:t>
            </w:r>
            <w:r w:rsidR="009B541A">
              <w:rPr>
                <w:rFonts w:ascii="Arial Narrow" w:hAnsi="Arial Narrow"/>
                <w:bCs/>
              </w:rPr>
              <w:t>,</w:t>
            </w:r>
            <w:r>
              <w:rPr>
                <w:rFonts w:ascii="Arial Narrow" w:hAnsi="Arial Narrow"/>
                <w:bCs/>
              </w:rPr>
              <w:t xml:space="preserve"> desarrollados </w:t>
            </w:r>
            <w:r w:rsidRPr="00972995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 xml:space="preserve">en </w:t>
            </w:r>
            <w:r w:rsidRPr="00972995">
              <w:rPr>
                <w:rFonts w:ascii="Arial Narrow" w:hAnsi="Arial Narrow"/>
                <w:bCs/>
              </w:rPr>
              <w:t>América Latina y el Perú.</w:t>
            </w:r>
          </w:p>
          <w:p w:rsidR="00C92079" w:rsidRDefault="00C92079" w:rsidP="00C92079">
            <w:pPr>
              <w:pStyle w:val="TableParagraph"/>
              <w:spacing w:line="222" w:lineRule="exact"/>
              <w:ind w:left="69"/>
              <w:rPr>
                <w:b/>
                <w:i/>
                <w:sz w:val="20"/>
              </w:rPr>
            </w:pPr>
          </w:p>
        </w:tc>
      </w:tr>
      <w:tr w:rsidR="00C92079" w:rsidTr="0092706E">
        <w:trPr>
          <w:trHeight w:val="693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3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4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Pr="00972995" w:rsidRDefault="00C92079" w:rsidP="00C92079">
            <w:pPr>
              <w:pStyle w:val="Prrafodelista1"/>
              <w:widowControl/>
              <w:autoSpaceDE/>
              <w:autoSpaceDN/>
              <w:adjustRightInd/>
              <w:ind w:left="0"/>
              <w:rPr>
                <w:rFonts w:ascii="Arial Narrow" w:hAnsi="Arial Narrow"/>
                <w:bCs/>
                <w:sz w:val="22"/>
                <w:szCs w:val="22"/>
              </w:rPr>
            </w:pPr>
            <w:r w:rsidRPr="005E2523">
              <w:rPr>
                <w:rFonts w:ascii="Arial Narrow" w:hAnsi="Arial Narrow"/>
                <w:b/>
                <w:bCs/>
                <w:sz w:val="22"/>
                <w:szCs w:val="22"/>
              </w:rPr>
              <w:t>Reporta</w:t>
            </w:r>
            <w:r w:rsidRPr="0097299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72995">
              <w:rPr>
                <w:rFonts w:ascii="Arial Narrow" w:eastAsia="Times New Roman" w:hAnsi="Arial Narrow"/>
                <w:sz w:val="22"/>
                <w:szCs w:val="22"/>
                <w:lang w:val="es-PE" w:eastAsia="es-PE"/>
              </w:rPr>
              <w:t>el perfil de un proyecto</w:t>
            </w:r>
            <w:r w:rsidRPr="00972995">
              <w:rPr>
                <w:rFonts w:ascii="Arial Narrow" w:eastAsia="Times New Roman" w:hAnsi="Arial Narrow"/>
                <w:lang w:val="es-PE" w:eastAsia="es-PE"/>
              </w:rPr>
              <w:t xml:space="preserve"> </w:t>
            </w:r>
            <w:r w:rsidRPr="000461F1">
              <w:rPr>
                <w:rFonts w:ascii="Arial Narrow" w:eastAsia="Times New Roman" w:hAnsi="Arial Narrow"/>
                <w:sz w:val="24"/>
                <w:szCs w:val="24"/>
                <w:lang w:val="es-PE" w:eastAsia="es-PE"/>
              </w:rPr>
              <w:t>social</w:t>
            </w:r>
          </w:p>
          <w:p w:rsidR="00C92079" w:rsidRDefault="00C92079" w:rsidP="00C92079">
            <w:pPr>
              <w:pStyle w:val="TableParagraph"/>
              <w:spacing w:line="276" w:lineRule="auto"/>
              <w:ind w:left="69" w:right="204"/>
              <w:jc w:val="both"/>
              <w:rPr>
                <w:sz w:val="20"/>
              </w:rPr>
            </w:pPr>
          </w:p>
        </w:tc>
      </w:tr>
      <w:tr w:rsidR="00C92079" w:rsidTr="0092706E">
        <w:trPr>
          <w:trHeight w:val="637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5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C92079">
            <w:pPr>
              <w:widowControl/>
              <w:autoSpaceDE/>
              <w:autoSpaceDN/>
              <w:ind w:left="109" w:right="235"/>
              <w:jc w:val="both"/>
              <w:rPr>
                <w:rFonts w:ascii="Arial Narrow" w:hAnsi="Arial Narrow"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Explica </w:t>
            </w:r>
            <w:r>
              <w:t xml:space="preserve"> </w:t>
            </w:r>
            <w:r w:rsidRPr="000461F1">
              <w:rPr>
                <w:rFonts w:ascii="Arial Narrow" w:hAnsi="Arial Narrow"/>
                <w:b/>
                <w:bCs/>
                <w:lang w:val="es-ES_tradnl"/>
              </w:rPr>
              <w:t>e</w:t>
            </w:r>
            <w:r w:rsidRPr="000461F1">
              <w:rPr>
                <w:rFonts w:ascii="Arial Narrow" w:hAnsi="Arial Narrow"/>
                <w:bCs/>
                <w:lang w:val="es-ES_tradnl"/>
              </w:rPr>
              <w:t>l rol de los comunicadores en los proyectos de desarrollo</w:t>
            </w:r>
          </w:p>
          <w:p w:rsidR="00C92079" w:rsidRPr="009D5A5F" w:rsidRDefault="00C92079" w:rsidP="00C92079">
            <w:pPr>
              <w:widowControl/>
              <w:autoSpaceDE/>
              <w:autoSpaceDN/>
              <w:ind w:left="109" w:right="235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C92079" w:rsidTr="0092706E">
        <w:trPr>
          <w:trHeight w:val="661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6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Pr="00C92079" w:rsidRDefault="00C92079" w:rsidP="00C92079">
            <w:pPr>
              <w:ind w:left="109" w:right="19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Explica </w:t>
            </w:r>
            <w:r w:rsidRPr="00AE2B9C">
              <w:rPr>
                <w:rFonts w:ascii="Arial Narrow" w:hAnsi="Arial Narrow"/>
                <w:bCs/>
              </w:rPr>
              <w:t>los niveles de</w:t>
            </w:r>
            <w:r w:rsidRPr="00972995">
              <w:rPr>
                <w:rFonts w:ascii="Arial Narrow" w:hAnsi="Arial Narrow"/>
                <w:bCs/>
              </w:rPr>
              <w:t xml:space="preserve"> intervención de los comunicadores en  los proyectos  de desarrollo</w:t>
            </w:r>
          </w:p>
        </w:tc>
      </w:tr>
      <w:tr w:rsidR="00C92079" w:rsidTr="0092706E">
        <w:trPr>
          <w:trHeight w:val="638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7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Pr="00C92079" w:rsidRDefault="00C92079" w:rsidP="00C920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</w:t>
            </w:r>
            <w:r w:rsidRPr="00C92079">
              <w:rPr>
                <w:rFonts w:ascii="Arial Narrow" w:hAnsi="Arial Narrow"/>
                <w:b/>
              </w:rPr>
              <w:t xml:space="preserve">Reporta </w:t>
            </w:r>
            <w:r w:rsidR="009B541A">
              <w:rPr>
                <w:rFonts w:ascii="Arial Narrow" w:hAnsi="Arial Narrow"/>
              </w:rPr>
              <w:t>una propuestas de la</w:t>
            </w:r>
            <w:r w:rsidRPr="00C92079">
              <w:rPr>
                <w:rFonts w:ascii="Arial Narrow" w:hAnsi="Arial Narrow"/>
              </w:rPr>
              <w:t xml:space="preserve"> creac</w:t>
            </w:r>
            <w:r w:rsidR="009B541A">
              <w:rPr>
                <w:rFonts w:ascii="Arial Narrow" w:hAnsi="Arial Narrow"/>
              </w:rPr>
              <w:t xml:space="preserve">ión de sentidos  de un proyecto en comunicación </w:t>
            </w:r>
          </w:p>
        </w:tc>
      </w:tr>
      <w:tr w:rsidR="00C92079" w:rsidTr="0092706E">
        <w:trPr>
          <w:trHeight w:val="640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8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Pr="00AE2B9C" w:rsidRDefault="00C92079" w:rsidP="00C92079">
            <w:pPr>
              <w:pStyle w:val="TableParagraph"/>
              <w:spacing w:before="15" w:line="218" w:lineRule="auto"/>
              <w:ind w:left="109" w:right="235"/>
              <w:rPr>
                <w:rFonts w:ascii="Arial Narrow" w:hAnsi="Arial Narrow"/>
              </w:rPr>
            </w:pPr>
            <w:r w:rsidRPr="00C92079">
              <w:rPr>
                <w:rFonts w:ascii="Arial Narrow" w:hAnsi="Arial Narrow"/>
                <w:b/>
              </w:rPr>
              <w:t>Reporta</w:t>
            </w:r>
            <w:r w:rsidRPr="00C92079">
              <w:rPr>
                <w:rFonts w:ascii="Arial Narrow" w:hAnsi="Arial Narrow"/>
              </w:rPr>
              <w:t xml:space="preserve"> una propuesta y r</w:t>
            </w:r>
            <w:r w:rsidR="009B541A">
              <w:rPr>
                <w:rFonts w:ascii="Arial Narrow" w:hAnsi="Arial Narrow"/>
              </w:rPr>
              <w:t xml:space="preserve">egistro de las audiencias de un </w:t>
            </w:r>
            <w:r w:rsidRPr="00C92079">
              <w:rPr>
                <w:rFonts w:ascii="Arial Narrow" w:hAnsi="Arial Narrow"/>
              </w:rPr>
              <w:t>proyecto</w:t>
            </w:r>
            <w:r w:rsidR="009B541A">
              <w:rPr>
                <w:rFonts w:ascii="Arial Narrow" w:hAnsi="Arial Narrow"/>
              </w:rPr>
              <w:t xml:space="preserve"> en comunicación</w:t>
            </w:r>
          </w:p>
        </w:tc>
      </w:tr>
      <w:tr w:rsidR="00C92079" w:rsidTr="0092706E">
        <w:trPr>
          <w:trHeight w:val="638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4"/>
              <w:jc w:val="center"/>
              <w:rPr>
                <w:b/>
              </w:rPr>
            </w:pPr>
            <w:r>
              <w:rPr>
                <w:b/>
                <w:w w:val="98"/>
              </w:rPr>
              <w:t>9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6D6384">
            <w:pPr>
              <w:pStyle w:val="TableParagraph"/>
              <w:spacing w:before="90"/>
              <w:ind w:left="74" w:right="274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Estructura </w:t>
            </w:r>
            <w:r w:rsidRPr="00D779EF">
              <w:rPr>
                <w:rFonts w:ascii="Arial Narrow" w:hAnsi="Arial Narrow"/>
              </w:rPr>
              <w:t>las atapas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</w:rPr>
              <w:t xml:space="preserve">de un </w:t>
            </w:r>
            <w:r>
              <w:rPr>
                <w:rFonts w:ascii="Arial Narrow" w:eastAsia="Times New Roman" w:hAnsi="Arial Narrow"/>
                <w:lang w:eastAsia="es-PE"/>
              </w:rPr>
              <w:t>diagnóstico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participativo y tradicional  </w:t>
            </w:r>
            <w:r>
              <w:rPr>
                <w:rFonts w:ascii="Arial Narrow" w:eastAsia="Times New Roman" w:hAnsi="Arial Narrow"/>
                <w:lang w:eastAsia="es-PE"/>
              </w:rPr>
              <w:t>p</w:t>
            </w:r>
            <w:r w:rsidR="009B541A">
              <w:rPr>
                <w:rFonts w:ascii="Arial Narrow" w:eastAsia="Times New Roman" w:hAnsi="Arial Narrow"/>
                <w:lang w:eastAsia="es-PE"/>
              </w:rPr>
              <w:t>ara un proyecto de comunicación</w:t>
            </w:r>
          </w:p>
        </w:tc>
      </w:tr>
      <w:tr w:rsidR="00C92079" w:rsidTr="0092706E">
        <w:trPr>
          <w:trHeight w:val="650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EA1DEA" w:rsidP="006D6384">
            <w:pPr>
              <w:pStyle w:val="TableParagraph"/>
              <w:spacing w:before="38"/>
              <w:ind w:left="74" w:right="274"/>
              <w:jc w:val="both"/>
              <w:rPr>
                <w:sz w:val="20"/>
              </w:rPr>
            </w:pPr>
            <w:r w:rsidRPr="00EA1DEA">
              <w:rPr>
                <w:rFonts w:ascii="Arial Narrow" w:hAnsi="Arial Narrow"/>
                <w:b/>
              </w:rPr>
              <w:t xml:space="preserve">Reporta </w:t>
            </w:r>
            <w:r w:rsidRPr="00EA1DEA">
              <w:rPr>
                <w:rFonts w:ascii="Arial Narrow" w:hAnsi="Arial Narrow"/>
              </w:rPr>
              <w:t>el diseño de una herramienta y técnica de diagnóstico participativo y tradicional   a partir de un proyecto de comunicación</w:t>
            </w:r>
            <w:r w:rsidR="00C92079" w:rsidRPr="00EA1DEA">
              <w:rPr>
                <w:rFonts w:ascii="Arial Narrow" w:hAnsi="Arial Narrow"/>
              </w:rPr>
              <w:t>.</w:t>
            </w:r>
          </w:p>
        </w:tc>
      </w:tr>
      <w:tr w:rsidR="00C92079" w:rsidTr="0092706E">
        <w:trPr>
          <w:trHeight w:val="659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C92079">
            <w:pPr>
              <w:pStyle w:val="TableParagraph"/>
              <w:spacing w:before="165"/>
              <w:ind w:left="74" w:right="47"/>
              <w:jc w:val="both"/>
              <w:rPr>
                <w:sz w:val="20"/>
              </w:rPr>
            </w:pPr>
            <w:r w:rsidRPr="00A27A06">
              <w:rPr>
                <w:rFonts w:ascii="Arial Narrow" w:hAnsi="Arial Narrow"/>
                <w:b/>
              </w:rPr>
              <w:t>Reporta</w:t>
            </w:r>
            <w:r w:rsidRPr="0097299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un bosquejo de línea base, que oriente el proyecto de comunicación</w:t>
            </w:r>
          </w:p>
        </w:tc>
      </w:tr>
      <w:tr w:rsidR="00C92079" w:rsidTr="0092706E">
        <w:trPr>
          <w:trHeight w:val="662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spacing w:line="246" w:lineRule="exact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EA1DEA" w:rsidP="00C92079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  <w:r w:rsidRPr="00EA1DEA">
              <w:rPr>
                <w:rFonts w:ascii="Arial Narrow" w:eastAsia="Times New Roman" w:hAnsi="Arial Narrow"/>
                <w:b/>
                <w:lang w:eastAsia="es-PE"/>
              </w:rPr>
              <w:t xml:space="preserve">Propone </w:t>
            </w:r>
            <w:r w:rsidRPr="00EA1DEA">
              <w:rPr>
                <w:rFonts w:ascii="Arial Narrow" w:eastAsia="Times New Roman" w:hAnsi="Arial Narrow"/>
                <w:lang w:eastAsia="es-PE"/>
              </w:rPr>
              <w:t>un bosquejo sobre el análisis FODA.</w:t>
            </w:r>
          </w:p>
        </w:tc>
      </w:tr>
      <w:tr w:rsidR="00C92079" w:rsidTr="0092706E">
        <w:trPr>
          <w:trHeight w:val="637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92706E">
            <w:pPr>
              <w:pStyle w:val="TableParagraph"/>
              <w:spacing w:before="76"/>
              <w:ind w:left="81" w:right="44"/>
              <w:jc w:val="both"/>
              <w:rPr>
                <w:sz w:val="20"/>
              </w:rPr>
            </w:pPr>
            <w:r w:rsidRPr="00667770">
              <w:rPr>
                <w:rFonts w:ascii="Arial Narrow" w:hAnsi="Arial Narrow"/>
                <w:b/>
                <w:bCs/>
              </w:rPr>
              <w:t xml:space="preserve">Reporta </w:t>
            </w:r>
            <w:r w:rsidR="0092706E">
              <w:rPr>
                <w:rFonts w:ascii="Arial Narrow" w:hAnsi="Arial Narrow"/>
                <w:b/>
                <w:bCs/>
              </w:rPr>
              <w:t xml:space="preserve"> </w:t>
            </w:r>
            <w:r w:rsidR="0092706E" w:rsidRPr="0092706E">
              <w:rPr>
                <w:rFonts w:ascii="Arial Narrow" w:hAnsi="Arial Narrow"/>
                <w:bCs/>
              </w:rPr>
              <w:t>la estructura de un</w:t>
            </w:r>
            <w:r w:rsidR="0092706E">
              <w:rPr>
                <w:rFonts w:ascii="Arial Narrow" w:hAnsi="Arial Narrow"/>
                <w:b/>
                <w:bCs/>
              </w:rPr>
              <w:t xml:space="preserve"> </w:t>
            </w:r>
            <w:r w:rsidRPr="003152E7">
              <w:rPr>
                <w:rFonts w:ascii="Arial Narrow" w:hAnsi="Arial Narrow"/>
                <w:bCs/>
              </w:rPr>
              <w:t xml:space="preserve"> plan </w:t>
            </w:r>
            <w:r w:rsidR="0092706E">
              <w:rPr>
                <w:rFonts w:ascii="Arial Narrow" w:hAnsi="Arial Narrow"/>
                <w:bCs/>
              </w:rPr>
              <w:t xml:space="preserve">de comunicación sobre un problema social en la región. </w:t>
            </w:r>
          </w:p>
        </w:tc>
      </w:tr>
      <w:tr w:rsidR="00C92079" w:rsidTr="0092706E">
        <w:trPr>
          <w:trHeight w:val="650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Pr="00C92079" w:rsidRDefault="00C92079" w:rsidP="00C92079">
            <w:pPr>
              <w:rPr>
                <w:rFonts w:ascii="Arial Narrow" w:hAnsi="Arial Narrow"/>
                <w:bCs/>
                <w:lang w:eastAsia="es-ES"/>
              </w:rPr>
            </w:pPr>
            <w:r>
              <w:rPr>
                <w:rFonts w:ascii="Arial Narrow" w:hAnsi="Arial Narrow"/>
                <w:b/>
                <w:bCs/>
                <w:lang w:eastAsia="es-ES"/>
              </w:rPr>
              <w:t xml:space="preserve"> Construye y r</w:t>
            </w:r>
            <w:r w:rsidRPr="00667770">
              <w:rPr>
                <w:rFonts w:ascii="Arial Narrow" w:hAnsi="Arial Narrow"/>
                <w:b/>
                <w:bCs/>
                <w:lang w:eastAsia="es-ES"/>
              </w:rPr>
              <w:t>eporta</w:t>
            </w:r>
            <w:r>
              <w:rPr>
                <w:rFonts w:ascii="Arial Narrow" w:hAnsi="Arial Narrow"/>
                <w:bCs/>
                <w:lang w:eastAsia="es-ES"/>
              </w:rPr>
              <w:t xml:space="preserve"> el proceso de la  planificación de un proyecto en</w:t>
            </w:r>
            <w:r w:rsidRPr="00C5320A">
              <w:rPr>
                <w:rFonts w:ascii="Arial Narrow" w:hAnsi="Arial Narrow"/>
                <w:bCs/>
                <w:lang w:eastAsia="es-ES"/>
              </w:rPr>
              <w:t xml:space="preserve"> comunicación</w:t>
            </w:r>
            <w:r>
              <w:rPr>
                <w:rFonts w:ascii="Arial Narrow" w:hAnsi="Arial Narrow"/>
                <w:bCs/>
                <w:lang w:eastAsia="es-ES"/>
              </w:rPr>
              <w:t>.</w:t>
            </w:r>
          </w:p>
        </w:tc>
      </w:tr>
      <w:tr w:rsidR="00C92079" w:rsidTr="0092706E">
        <w:trPr>
          <w:trHeight w:val="650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C92079">
            <w:pPr>
              <w:pStyle w:val="TableParagraph"/>
              <w:spacing w:before="153"/>
              <w:ind w:left="81" w:right="46"/>
              <w:jc w:val="both"/>
              <w:rPr>
                <w:sz w:val="20"/>
              </w:rPr>
            </w:pPr>
            <w:r w:rsidRPr="00667770">
              <w:rPr>
                <w:rFonts w:ascii="Arial Narrow" w:hAnsi="Arial Narrow"/>
                <w:b/>
                <w:lang w:val="es-ES_tradnl"/>
              </w:rPr>
              <w:t>Reporta</w:t>
            </w:r>
            <w:r>
              <w:rPr>
                <w:rFonts w:ascii="Arial Narrow" w:hAnsi="Arial Narrow"/>
                <w:lang w:val="es-ES_tradnl"/>
              </w:rPr>
              <w:t xml:space="preserve"> los resultados de la etapa de evaluación y seguimiento de un</w:t>
            </w:r>
            <w:r w:rsidRPr="003152E7">
              <w:rPr>
                <w:rFonts w:ascii="Arial Narrow" w:hAnsi="Arial Narrow"/>
                <w:lang w:val="es-ES_tradnl"/>
              </w:rPr>
              <w:t xml:space="preserve"> proyecto</w:t>
            </w:r>
            <w:r>
              <w:rPr>
                <w:rFonts w:ascii="Arial Narrow" w:hAnsi="Arial Narrow"/>
                <w:lang w:val="es-ES_tradnl"/>
              </w:rPr>
              <w:t xml:space="preserve"> de</w:t>
            </w:r>
            <w:r>
              <w:rPr>
                <w:rFonts w:ascii="Arial Narrow" w:eastAsia="Times New Roman" w:hAnsi="Arial Narrow"/>
                <w:bCs/>
                <w:lang w:eastAsia="es-ES"/>
              </w:rPr>
              <w:t xml:space="preserve"> comunicación</w:t>
            </w:r>
            <w:r w:rsidRPr="003152E7"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C92079" w:rsidTr="0092706E">
        <w:trPr>
          <w:trHeight w:val="688"/>
        </w:trPr>
        <w:tc>
          <w:tcPr>
            <w:tcW w:w="1133" w:type="dxa"/>
          </w:tcPr>
          <w:p w:rsidR="00C92079" w:rsidRDefault="00C92079" w:rsidP="00C92079">
            <w:pPr>
              <w:pStyle w:val="TableParagraph"/>
              <w:ind w:left="101" w:right="92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079" w:rsidRDefault="00C92079" w:rsidP="00C92079">
            <w:pPr>
              <w:rPr>
                <w:sz w:val="20"/>
              </w:rPr>
            </w:pPr>
            <w:r>
              <w:rPr>
                <w:rFonts w:ascii="Arial Narrow" w:hAnsi="Arial Narrow"/>
                <w:b/>
                <w:bCs/>
                <w:lang w:eastAsia="es-ES"/>
              </w:rPr>
              <w:t xml:space="preserve"> </w:t>
            </w:r>
            <w:r w:rsidRPr="0001217E">
              <w:rPr>
                <w:rFonts w:ascii="Arial Narrow" w:hAnsi="Arial Narrow"/>
                <w:b/>
                <w:bCs/>
                <w:lang w:eastAsia="es-ES"/>
              </w:rPr>
              <w:t xml:space="preserve">Presenta </w:t>
            </w:r>
            <w:r w:rsidR="0092706E">
              <w:rPr>
                <w:rFonts w:ascii="Arial Narrow" w:hAnsi="Arial Narrow"/>
                <w:b/>
                <w:bCs/>
                <w:lang w:eastAsia="es-ES"/>
              </w:rPr>
              <w:t xml:space="preserve">y expone </w:t>
            </w:r>
            <w:r w:rsidR="00000F25">
              <w:rPr>
                <w:rFonts w:ascii="Arial Narrow" w:eastAsia="Times New Roman" w:hAnsi="Arial Narrow"/>
                <w:color w:val="000000"/>
                <w:lang w:eastAsia="es-PE"/>
              </w:rPr>
              <w:t>un</w:t>
            </w:r>
            <w:r w:rsidR="0092706E">
              <w:rPr>
                <w:rFonts w:ascii="Arial Narrow" w:eastAsia="Times New Roman" w:hAnsi="Arial Narrow"/>
                <w:color w:val="000000"/>
                <w:lang w:eastAsia="es-PE"/>
              </w:rPr>
              <w:t xml:space="preserve">  proyecto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de comunicac</w:t>
            </w:r>
            <w:r w:rsidR="00000F25">
              <w:rPr>
                <w:rFonts w:ascii="Arial Narrow" w:eastAsia="Times New Roman" w:hAnsi="Arial Narrow"/>
                <w:color w:val="000000"/>
                <w:lang w:eastAsia="es-PE"/>
              </w:rPr>
              <w:t>ión.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  <w:p w:rsidR="00C92079" w:rsidRDefault="00C92079" w:rsidP="00C92079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</w:p>
        </w:tc>
      </w:tr>
    </w:tbl>
    <w:p w:rsidR="00CD677E" w:rsidRPr="007D084F" w:rsidRDefault="00CD677E" w:rsidP="007D084F">
      <w:pPr>
        <w:tabs>
          <w:tab w:val="left" w:pos="2848"/>
        </w:tabs>
        <w:rPr>
          <w:sz w:val="20"/>
        </w:rPr>
        <w:sectPr w:rsidR="00CD677E" w:rsidRPr="007D084F">
          <w:pgSz w:w="11920" w:h="16850"/>
          <w:pgMar w:top="1020" w:right="840" w:bottom="280" w:left="900" w:header="720" w:footer="720" w:gutter="0"/>
          <w:cols w:space="720"/>
        </w:sectPr>
      </w:pPr>
    </w:p>
    <w:p w:rsidR="007D084F" w:rsidRPr="007D084F" w:rsidRDefault="00174E9E" w:rsidP="008F2286">
      <w:pPr>
        <w:tabs>
          <w:tab w:val="left" w:pos="489"/>
        </w:tabs>
        <w:spacing w:before="127"/>
        <w:jc w:val="center"/>
        <w:rPr>
          <w:b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5040" behindDoc="1" locked="0" layoutInCell="1" allowOverlap="1" wp14:anchorId="203AC099" wp14:editId="42B95759">
            <wp:simplePos x="0" y="0"/>
            <wp:positionH relativeFrom="margin">
              <wp:posOffset>2187839</wp:posOffset>
            </wp:positionH>
            <wp:positionV relativeFrom="paragraph">
              <wp:posOffset>-999490</wp:posOffset>
            </wp:positionV>
            <wp:extent cx="5814204" cy="1138555"/>
            <wp:effectExtent l="0" t="0" r="0" b="444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814204" cy="1138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677E" w:rsidRPr="007D084F" w:rsidRDefault="007D084F" w:rsidP="007D084F">
      <w:pPr>
        <w:tabs>
          <w:tab w:val="left" w:pos="489"/>
        </w:tabs>
        <w:spacing w:before="127"/>
        <w:rPr>
          <w:b/>
        </w:rPr>
      </w:pPr>
      <w:r>
        <w:rPr>
          <w:b/>
        </w:rPr>
        <w:t xml:space="preserve">V. </w:t>
      </w:r>
      <w:r w:rsidR="00971AEB">
        <w:rPr>
          <w:b/>
        </w:rPr>
        <w:t>DESARROLLO DE LAS UNIDADES DIDACTICAS</w:t>
      </w:r>
      <w:r w:rsidR="00F75695" w:rsidRPr="007D084F">
        <w:rPr>
          <w:b/>
        </w:rPr>
        <w:t>:</w:t>
      </w:r>
    </w:p>
    <w:p w:rsidR="00CD677E" w:rsidRDefault="00CD677E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3118"/>
        <w:gridCol w:w="1312"/>
        <w:gridCol w:w="1665"/>
        <w:gridCol w:w="2519"/>
        <w:gridCol w:w="679"/>
        <w:gridCol w:w="1054"/>
        <w:gridCol w:w="3735"/>
      </w:tblGrid>
      <w:tr w:rsidR="00CD677E" w:rsidTr="004D7B53">
        <w:trPr>
          <w:trHeight w:val="904"/>
        </w:trPr>
        <w:tc>
          <w:tcPr>
            <w:tcW w:w="851" w:type="dxa"/>
            <w:tcBorders>
              <w:bottom w:val="nil"/>
            </w:tcBorders>
          </w:tcPr>
          <w:p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3" w:type="dxa"/>
            <w:gridSpan w:val="8"/>
          </w:tcPr>
          <w:p w:rsidR="00CD677E" w:rsidRDefault="00CD677E">
            <w:pPr>
              <w:pStyle w:val="TableParagraph"/>
              <w:rPr>
                <w:b/>
                <w:sz w:val="21"/>
              </w:rPr>
            </w:pPr>
          </w:p>
          <w:p w:rsidR="00CD677E" w:rsidRDefault="00F75695" w:rsidP="00971AEB">
            <w:pPr>
              <w:pStyle w:val="TableParagraph"/>
              <w:spacing w:line="273" w:lineRule="auto"/>
              <w:ind w:left="71"/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 w:rsidR="002F79A8">
              <w:rPr>
                <w:b/>
              </w:rPr>
              <w:t xml:space="preserve"> I: </w:t>
            </w:r>
            <w:r w:rsidR="00074804">
              <w:rPr>
                <w:rFonts w:ascii="Arial Narrow" w:eastAsia="Times New Roman" w:hAnsi="Arial Narrow"/>
                <w:lang w:eastAsia="es-ES"/>
              </w:rPr>
              <w:t>Dado las exigencias en gestión</w:t>
            </w:r>
            <w:r w:rsidR="00074804" w:rsidRPr="00B7179C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074804">
              <w:rPr>
                <w:rFonts w:ascii="Arial Narrow" w:eastAsia="Times New Roman" w:hAnsi="Arial Narrow"/>
                <w:lang w:eastAsia="es-ES"/>
              </w:rPr>
              <w:t xml:space="preserve">pública, </w:t>
            </w:r>
            <w:r w:rsidR="00074804" w:rsidRPr="00F246FA">
              <w:rPr>
                <w:rFonts w:ascii="Arial Narrow" w:eastAsia="Times New Roman" w:hAnsi="Arial Narrow"/>
                <w:b/>
                <w:lang w:eastAsia="es-ES"/>
              </w:rPr>
              <w:t>identifica</w:t>
            </w:r>
            <w:r w:rsidR="00074804">
              <w:rPr>
                <w:rFonts w:ascii="Arial Narrow" w:eastAsia="Times New Roman" w:hAnsi="Arial Narrow"/>
                <w:lang w:eastAsia="es-ES"/>
              </w:rPr>
              <w:t>r</w:t>
            </w:r>
            <w:r w:rsidR="00074804" w:rsidRPr="00B7179C">
              <w:rPr>
                <w:rFonts w:ascii="Arial Narrow" w:eastAsia="Times New Roman" w:hAnsi="Arial Narrow"/>
                <w:lang w:eastAsia="es-ES"/>
              </w:rPr>
              <w:t xml:space="preserve"> los conceptos básicos entre un plan, programa y proyectos sociales</w:t>
            </w:r>
            <w:r w:rsidR="00074804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074804" w:rsidRPr="00B7179C">
              <w:rPr>
                <w:rFonts w:ascii="Arial Narrow" w:eastAsia="Times New Roman" w:hAnsi="Arial Narrow"/>
                <w:lang w:eastAsia="es-ES"/>
              </w:rPr>
              <w:t xml:space="preserve"> </w:t>
            </w:r>
            <w:r w:rsidR="00074804">
              <w:rPr>
                <w:rFonts w:ascii="Arial Narrow" w:eastAsia="Times New Roman" w:hAnsi="Arial Narrow"/>
                <w:lang w:eastAsia="es-ES"/>
              </w:rPr>
              <w:t xml:space="preserve">para </w:t>
            </w:r>
            <w:r w:rsidR="00074804" w:rsidRPr="00F246FA">
              <w:rPr>
                <w:rFonts w:ascii="Arial Narrow" w:eastAsia="Times New Roman" w:hAnsi="Arial Narrow"/>
                <w:b/>
                <w:lang w:val="es-ES_tradnl" w:eastAsia="es-ES"/>
              </w:rPr>
              <w:t>analizar y definir</w:t>
            </w:r>
            <w:r w:rsidR="00074804">
              <w:rPr>
                <w:rFonts w:ascii="Arial Narrow" w:eastAsia="Times New Roman" w:hAnsi="Arial Narrow"/>
                <w:lang w:val="es-ES_tradnl" w:eastAsia="es-ES"/>
              </w:rPr>
              <w:t xml:space="preserve"> </w:t>
            </w:r>
            <w:r w:rsidR="00074804" w:rsidRPr="00B7179C">
              <w:rPr>
                <w:rFonts w:ascii="Arial Narrow" w:eastAsia="Times New Roman" w:hAnsi="Arial Narrow"/>
                <w:lang w:val="es-ES_tradnl" w:eastAsia="es-ES"/>
              </w:rPr>
              <w:t>el ciclo de un proyecto de desarrollo, que considere el componente comunicacional.</w:t>
            </w:r>
          </w:p>
        </w:tc>
      </w:tr>
      <w:tr w:rsidR="00CD677E" w:rsidTr="00E45F83">
        <w:trPr>
          <w:trHeight w:val="515"/>
        </w:trPr>
        <w:tc>
          <w:tcPr>
            <w:tcW w:w="851" w:type="dxa"/>
            <w:tcBorders>
              <w:top w:val="nil"/>
              <w:bottom w:val="nil"/>
            </w:tcBorders>
          </w:tcPr>
          <w:p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C5D9EF"/>
          </w:tcPr>
          <w:p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D677E" w:rsidRDefault="00F75695" w:rsidP="000E60E1">
            <w:pPr>
              <w:pStyle w:val="TableParagraph"/>
              <w:ind w:left="78" w:right="-2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614" w:type="dxa"/>
            <w:gridSpan w:val="4"/>
            <w:shd w:val="clear" w:color="auto" w:fill="C5D9EF"/>
          </w:tcPr>
          <w:p w:rsidR="00CD677E" w:rsidRDefault="00F75695">
            <w:pPr>
              <w:pStyle w:val="TableParagraph"/>
              <w:spacing w:before="117"/>
              <w:ind w:left="3698" w:right="3677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733" w:type="dxa"/>
            <w:gridSpan w:val="2"/>
            <w:vMerge w:val="restart"/>
            <w:shd w:val="clear" w:color="auto" w:fill="C5D9EF"/>
          </w:tcPr>
          <w:p w:rsidR="00CD677E" w:rsidRDefault="00F75695" w:rsidP="00E45F83">
            <w:pPr>
              <w:pStyle w:val="TableParagraph"/>
              <w:spacing w:before="1" w:line="278" w:lineRule="auto"/>
              <w:ind w:right="310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735" w:type="dxa"/>
            <w:vMerge w:val="restart"/>
            <w:shd w:val="clear" w:color="auto" w:fill="C5D9EF"/>
          </w:tcPr>
          <w:p w:rsidR="00CD677E" w:rsidRDefault="00CD677E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D677E" w:rsidRDefault="00F75695">
            <w:pPr>
              <w:pStyle w:val="TableParagraph"/>
              <w:ind w:left="374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:rsidTr="000461F1">
        <w:trPr>
          <w:trHeight w:val="316"/>
        </w:trPr>
        <w:tc>
          <w:tcPr>
            <w:tcW w:w="851" w:type="dxa"/>
            <w:vMerge w:val="restart"/>
            <w:tcBorders>
              <w:top w:val="nil"/>
            </w:tcBorders>
            <w:textDirection w:val="btLr"/>
          </w:tcPr>
          <w:p w:rsidR="002E5D3E" w:rsidRDefault="002E5D3E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Unidad</w:t>
            </w:r>
          </w:p>
          <w:p w:rsidR="002E5D3E" w:rsidRDefault="000B1FF4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Didáctica</w:t>
            </w:r>
            <w:r w:rsidR="002E5D3E">
              <w:rPr>
                <w:b/>
                <w:sz w:val="20"/>
              </w:rPr>
              <w:t xml:space="preserve"> I: </w:t>
            </w:r>
            <w:r w:rsidR="00371071" w:rsidRPr="00074804">
              <w:rPr>
                <w:rFonts w:ascii="Arial Narrow" w:eastAsia="Calibri" w:hAnsi="Arial Narrow" w:cs="Times New Roman"/>
                <w:b/>
                <w:color w:val="000000"/>
                <w:sz w:val="24"/>
                <w:szCs w:val="24"/>
                <w:lang w:val="es-PE"/>
              </w:rPr>
              <w:t>Plan, Programa y Proyectos Sociales.</w:t>
            </w:r>
          </w:p>
        </w:tc>
        <w:tc>
          <w:tcPr>
            <w:tcW w:w="851" w:type="dxa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C5D9EF"/>
          </w:tcPr>
          <w:p w:rsidR="002E5D3E" w:rsidRDefault="002E5D3E" w:rsidP="009C6A6C">
            <w:pPr>
              <w:pStyle w:val="TableParagraph"/>
              <w:spacing w:before="38"/>
              <w:ind w:right="14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Conceptual</w:t>
            </w:r>
          </w:p>
        </w:tc>
        <w:tc>
          <w:tcPr>
            <w:tcW w:w="2977" w:type="dxa"/>
            <w:gridSpan w:val="2"/>
            <w:shd w:val="clear" w:color="auto" w:fill="C5D9EF"/>
          </w:tcPr>
          <w:p w:rsidR="002E5D3E" w:rsidRDefault="002E5D3E">
            <w:pPr>
              <w:pStyle w:val="TableParagraph"/>
              <w:spacing w:before="38"/>
              <w:ind w:left="586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19" w:type="dxa"/>
            <w:shd w:val="clear" w:color="auto" w:fill="C5D9EF"/>
          </w:tcPr>
          <w:p w:rsidR="002E5D3E" w:rsidRDefault="002E5D3E">
            <w:pPr>
              <w:pStyle w:val="TableParagraph"/>
              <w:spacing w:before="38"/>
              <w:ind w:left="705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</w:tr>
      <w:tr w:rsidR="00074804" w:rsidTr="000461F1">
        <w:trPr>
          <w:trHeight w:val="862"/>
        </w:trPr>
        <w:tc>
          <w:tcPr>
            <w:tcW w:w="851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074804" w:rsidRDefault="00074804" w:rsidP="00074804">
            <w:pPr>
              <w:pStyle w:val="TableParagraph"/>
              <w:rPr>
                <w:b/>
                <w:sz w:val="20"/>
              </w:rPr>
            </w:pPr>
          </w:p>
          <w:p w:rsidR="00074804" w:rsidRDefault="00074804" w:rsidP="00074804">
            <w:pPr>
              <w:pStyle w:val="TableParagraph"/>
              <w:spacing w:before="17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spacing w:before="164"/>
              <w:ind w:left="135"/>
              <w:rPr>
                <w:rFonts w:ascii="Arial Narrow" w:eastAsia="Times New Roman" w:hAnsi="Arial Narrow"/>
                <w:lang w:eastAsia="es-PE"/>
              </w:rPr>
            </w:pPr>
            <w:r w:rsidRPr="000B1FF4">
              <w:rPr>
                <w:rFonts w:ascii="Arial Narrow" w:eastAsia="Times New Roman" w:hAnsi="Arial Narrow"/>
                <w:b/>
                <w:lang w:eastAsia="es-PE"/>
              </w:rPr>
              <w:t xml:space="preserve">Identifica 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conceptos básicos sobre un Plan, Programa, Proyecto y su metodología </w:t>
            </w:r>
          </w:p>
          <w:p w:rsidR="0023747B" w:rsidRDefault="0023747B" w:rsidP="00074804">
            <w:pPr>
              <w:pStyle w:val="TableParagraph"/>
              <w:spacing w:before="164"/>
              <w:ind w:left="135"/>
              <w:rPr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spacing w:line="278" w:lineRule="auto"/>
              <w:ind w:left="70" w:right="142"/>
              <w:jc w:val="both"/>
              <w:rPr>
                <w:sz w:val="20"/>
              </w:rPr>
            </w:pPr>
            <w:r w:rsidRPr="000B1FF4">
              <w:rPr>
                <w:rFonts w:ascii="Arial Narrow" w:hAnsi="Arial Narrow"/>
                <w:b/>
              </w:rPr>
              <w:t xml:space="preserve">Revisa </w:t>
            </w:r>
            <w:r w:rsidR="0023747B">
              <w:rPr>
                <w:rFonts w:ascii="Arial Narrow" w:hAnsi="Arial Narrow"/>
                <w:bCs/>
                <w:lang w:val="es-ES_tradnl"/>
              </w:rPr>
              <w:t xml:space="preserve">documentos 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sobre 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la metodología de diseño de un plan, programa y </w:t>
            </w:r>
            <w:r w:rsidRPr="00972995">
              <w:rPr>
                <w:rFonts w:ascii="Arial Narrow" w:hAnsi="Arial Narrow"/>
                <w:bCs/>
                <w:lang w:val="es-ES_tradnl"/>
              </w:rPr>
              <w:t>proyectos de desarrollo.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23747B" w:rsidP="0023747B">
            <w:pPr>
              <w:pStyle w:val="TableParagraph"/>
              <w:spacing w:before="134" w:line="276" w:lineRule="auto"/>
              <w:ind w:left="72" w:right="55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</w:rPr>
              <w:t>Aprecia</w:t>
            </w:r>
            <w:r w:rsidR="00074804" w:rsidRPr="00972995">
              <w:rPr>
                <w:rFonts w:ascii="Arial Narrow" w:hAnsi="Arial Narrow"/>
                <w:bCs/>
                <w:lang w:val="es-ES_tradnl"/>
              </w:rPr>
              <w:t xml:space="preserve"> </w:t>
            </w:r>
            <w:r>
              <w:rPr>
                <w:rFonts w:ascii="Arial Narrow" w:hAnsi="Arial Narrow"/>
                <w:bCs/>
                <w:lang w:val="es-ES_tradnl"/>
              </w:rPr>
              <w:t xml:space="preserve">revisiones </w:t>
            </w:r>
            <w:r w:rsidR="00074804" w:rsidRPr="00972995">
              <w:rPr>
                <w:rFonts w:ascii="Arial Narrow" w:hAnsi="Arial Narrow"/>
                <w:bCs/>
                <w:lang w:val="es-ES_tradnl"/>
              </w:rPr>
              <w:t>sobre</w:t>
            </w:r>
            <w:r>
              <w:rPr>
                <w:rFonts w:ascii="Arial Narrow" w:hAnsi="Arial Narrow"/>
                <w:bCs/>
                <w:lang w:val="es-ES_tradnl"/>
              </w:rPr>
              <w:t xml:space="preserve"> planes, programas y proyectos sociales</w:t>
            </w:r>
            <w:r w:rsidR="00074804" w:rsidRPr="00972995">
              <w:rPr>
                <w:rFonts w:ascii="Arial Narrow" w:hAnsi="Arial Narrow"/>
                <w:bCs/>
                <w:lang w:val="es-ES_tradnl"/>
              </w:rPr>
              <w:t>.</w:t>
            </w:r>
          </w:p>
        </w:tc>
        <w:tc>
          <w:tcPr>
            <w:tcW w:w="1733" w:type="dxa"/>
            <w:gridSpan w:val="2"/>
            <w:vMerge w:val="restart"/>
          </w:tcPr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074804" w:rsidRDefault="00074804" w:rsidP="0007480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074804" w:rsidRDefault="00074804" w:rsidP="0007480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074804" w:rsidRDefault="00074804" w:rsidP="0007480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074804" w:rsidRDefault="00074804" w:rsidP="00074804">
            <w:pPr>
              <w:pStyle w:val="TableParagraph"/>
              <w:spacing w:line="276" w:lineRule="auto"/>
              <w:ind w:left="79" w:right="145"/>
              <w:rPr>
                <w:sz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47B" w:rsidRDefault="0023747B" w:rsidP="0023747B">
            <w:pPr>
              <w:pStyle w:val="TableParagraph"/>
              <w:spacing w:before="134" w:line="276" w:lineRule="auto"/>
              <w:ind w:left="69" w:right="83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</w:rPr>
              <w:t xml:space="preserve">Estructura </w:t>
            </w:r>
            <w:r w:rsidRPr="0023747B">
              <w:rPr>
                <w:rFonts w:ascii="Arial Narrow" w:hAnsi="Arial Narrow"/>
                <w:b/>
                <w:bCs/>
                <w:lang w:val="es-ES_tradnl"/>
              </w:rPr>
              <w:t xml:space="preserve"> </w:t>
            </w:r>
            <w:r w:rsidRPr="0023747B">
              <w:rPr>
                <w:rFonts w:ascii="Arial Narrow" w:hAnsi="Arial Narrow"/>
                <w:bCs/>
                <w:lang w:val="es-ES_tradnl"/>
              </w:rPr>
              <w:t>resúmenes y</w:t>
            </w:r>
            <w:r w:rsidR="006F1D58">
              <w:rPr>
                <w:rFonts w:ascii="Arial Narrow" w:hAnsi="Arial Narrow"/>
                <w:bCs/>
                <w:lang w:val="es-ES_tradnl"/>
              </w:rPr>
              <w:t xml:space="preserve"> apreciaciones críticas sobre los</w:t>
            </w:r>
            <w:r w:rsidRPr="0023747B">
              <w:rPr>
                <w:rFonts w:ascii="Arial Narrow" w:hAnsi="Arial Narrow"/>
                <w:bCs/>
                <w:lang w:val="es-ES_tradnl"/>
              </w:rPr>
              <w:t xml:space="preserve"> fundamento</w:t>
            </w:r>
            <w:r w:rsidR="006F1D58">
              <w:rPr>
                <w:rFonts w:ascii="Arial Narrow" w:hAnsi="Arial Narrow"/>
                <w:bCs/>
                <w:lang w:val="es-ES_tradnl"/>
              </w:rPr>
              <w:t>s</w:t>
            </w:r>
            <w:r w:rsidRPr="0023747B">
              <w:rPr>
                <w:rFonts w:ascii="Arial Narrow" w:hAnsi="Arial Narrow"/>
                <w:bCs/>
                <w:lang w:val="es-ES_tradnl"/>
              </w:rPr>
              <w:t xml:space="preserve"> </w:t>
            </w:r>
            <w:r>
              <w:rPr>
                <w:rFonts w:ascii="Arial Narrow" w:hAnsi="Arial Narrow"/>
                <w:bCs/>
                <w:lang w:val="es-ES_tradnl"/>
              </w:rPr>
              <w:t xml:space="preserve">de </w:t>
            </w:r>
            <w:r w:rsidRPr="0023747B">
              <w:rPr>
                <w:rFonts w:ascii="Arial Narrow" w:hAnsi="Arial Narrow"/>
                <w:bCs/>
                <w:lang w:val="es-ES_tradnl"/>
              </w:rPr>
              <w:t>planes, programas y proyectos sociales.</w:t>
            </w:r>
          </w:p>
        </w:tc>
      </w:tr>
      <w:tr w:rsidR="00074804" w:rsidTr="000461F1">
        <w:trPr>
          <w:trHeight w:val="1217"/>
        </w:trPr>
        <w:tc>
          <w:tcPr>
            <w:tcW w:w="851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74804" w:rsidRDefault="00074804" w:rsidP="00074804">
            <w:pPr>
              <w:pStyle w:val="TableParagraph"/>
              <w:rPr>
                <w:b/>
                <w:sz w:val="20"/>
              </w:rPr>
            </w:pPr>
          </w:p>
          <w:p w:rsidR="00074804" w:rsidRDefault="00074804" w:rsidP="00074804">
            <w:pPr>
              <w:pStyle w:val="TableParagraph"/>
              <w:rPr>
                <w:b/>
                <w:sz w:val="20"/>
              </w:rPr>
            </w:pPr>
          </w:p>
          <w:p w:rsidR="00074804" w:rsidRDefault="00074804" w:rsidP="00074804">
            <w:pPr>
              <w:pStyle w:val="TableParagraph"/>
              <w:spacing w:before="129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4" w:rsidRDefault="00074804" w:rsidP="00074804">
            <w:pPr>
              <w:pStyle w:val="TableParagraph"/>
              <w:ind w:left="70"/>
              <w:jc w:val="both"/>
              <w:rPr>
                <w:sz w:val="20"/>
              </w:rPr>
            </w:pPr>
            <w:r w:rsidRPr="000B1FF4">
              <w:rPr>
                <w:rFonts w:ascii="Arial Narrow" w:hAnsi="Arial Narrow"/>
                <w:b/>
                <w:bCs/>
                <w:lang w:val="es-ES_tradnl"/>
              </w:rPr>
              <w:t>Localiza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el </w:t>
            </w:r>
            <w:r w:rsidRPr="00972995"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 ciclo de vida de un proyecto.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6F1D58">
            <w:pPr>
              <w:pStyle w:val="TableParagraph"/>
              <w:spacing w:line="273" w:lineRule="auto"/>
              <w:ind w:left="70" w:right="43"/>
              <w:rPr>
                <w:sz w:val="20"/>
              </w:rPr>
            </w:pPr>
            <w:r w:rsidRPr="00D22353">
              <w:rPr>
                <w:rFonts w:ascii="Arial Narrow" w:hAnsi="Arial Narrow"/>
                <w:b/>
                <w:bCs/>
              </w:rPr>
              <w:t>Consulta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972995">
              <w:rPr>
                <w:rFonts w:ascii="Arial Narrow" w:hAnsi="Arial Narrow"/>
                <w:bCs/>
              </w:rPr>
              <w:t xml:space="preserve">textos sobre </w:t>
            </w:r>
            <w:r w:rsidR="006F1D58">
              <w:rPr>
                <w:rFonts w:ascii="Arial Narrow" w:hAnsi="Arial Narrow"/>
                <w:bCs/>
              </w:rPr>
              <w:t xml:space="preserve">el </w:t>
            </w:r>
            <w:r w:rsidRPr="00972995">
              <w:rPr>
                <w:rFonts w:ascii="Arial Narrow" w:hAnsi="Arial Narrow"/>
                <w:bCs/>
              </w:rPr>
              <w:t>ciclo de vida de un proyecto</w:t>
            </w:r>
            <w:r w:rsidR="006F1D58">
              <w:rPr>
                <w:rFonts w:ascii="Arial Narrow" w:hAnsi="Arial Narrow"/>
                <w:bCs/>
              </w:rPr>
              <w:t>.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6F1D58" w:rsidP="006F1D58">
            <w:pPr>
              <w:pStyle w:val="TableParagraph"/>
              <w:tabs>
                <w:tab w:val="left" w:pos="1776"/>
              </w:tabs>
              <w:spacing w:line="276" w:lineRule="auto"/>
              <w:ind w:left="72" w:right="107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  <w:bCs/>
              </w:rPr>
              <w:t xml:space="preserve">Reconoce </w:t>
            </w:r>
            <w:r w:rsidRPr="006F1D58">
              <w:rPr>
                <w:rFonts w:ascii="Arial Narrow" w:hAnsi="Arial Narrow"/>
                <w:bCs/>
              </w:rPr>
              <w:t>con actitud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  <w:r w:rsidR="00074804" w:rsidRPr="00972995">
              <w:rPr>
                <w:rFonts w:ascii="Arial Narrow" w:hAnsi="Arial Narrow"/>
                <w:bCs/>
                <w:lang w:val="es-ES_tradnl"/>
              </w:rPr>
              <w:t xml:space="preserve">críticas sobre </w:t>
            </w:r>
            <w:r w:rsidR="00074804" w:rsidRPr="00972995">
              <w:rPr>
                <w:rFonts w:ascii="Arial Narrow" w:eastAsia="Times New Roman" w:hAnsi="Arial Narrow"/>
                <w:lang w:eastAsia="es-PE"/>
              </w:rPr>
              <w:t xml:space="preserve"> el </w:t>
            </w:r>
            <w:r w:rsidR="00074804" w:rsidRPr="00972995"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 ciclo de vida de un proyecto.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6F1D58" w:rsidP="00074804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Explica </w:t>
            </w:r>
            <w:r w:rsidRPr="006F1D58">
              <w:rPr>
                <w:rFonts w:ascii="Arial Narrow" w:hAnsi="Arial Narrow"/>
                <w:bCs/>
              </w:rPr>
              <w:t xml:space="preserve">y </w:t>
            </w:r>
            <w:r w:rsidR="00074804" w:rsidRPr="00972995">
              <w:rPr>
                <w:rFonts w:ascii="Arial Narrow" w:hAnsi="Arial Narrow"/>
                <w:bCs/>
              </w:rPr>
              <w:t>contempla las etapas del ciclo de un  proyecto.</w:t>
            </w:r>
          </w:p>
          <w:p w:rsidR="0023747B" w:rsidRDefault="0023747B" w:rsidP="00074804">
            <w:pPr>
              <w:pStyle w:val="TableParagraph"/>
              <w:tabs>
                <w:tab w:val="left" w:pos="2078"/>
                <w:tab w:val="left" w:pos="3574"/>
              </w:tabs>
              <w:ind w:left="69" w:right="52"/>
              <w:jc w:val="both"/>
              <w:rPr>
                <w:sz w:val="20"/>
              </w:rPr>
            </w:pPr>
          </w:p>
        </w:tc>
      </w:tr>
      <w:tr w:rsidR="00074804" w:rsidTr="000461F1">
        <w:trPr>
          <w:trHeight w:val="1509"/>
        </w:trPr>
        <w:tc>
          <w:tcPr>
            <w:tcW w:w="851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74804" w:rsidRDefault="00074804" w:rsidP="00074804">
            <w:pPr>
              <w:pStyle w:val="TableParagraph"/>
              <w:rPr>
                <w:b/>
                <w:sz w:val="20"/>
              </w:rPr>
            </w:pPr>
          </w:p>
          <w:p w:rsidR="00074804" w:rsidRDefault="00074804" w:rsidP="00074804">
            <w:pPr>
              <w:pStyle w:val="TableParagraph"/>
              <w:rPr>
                <w:b/>
                <w:sz w:val="20"/>
              </w:rPr>
            </w:pPr>
          </w:p>
          <w:p w:rsidR="00074804" w:rsidRDefault="00074804" w:rsidP="00074804">
            <w:pPr>
              <w:pStyle w:val="TableParagraph"/>
              <w:spacing w:before="3"/>
              <w:rPr>
                <w:b/>
                <w:sz w:val="21"/>
              </w:rPr>
            </w:pPr>
          </w:p>
          <w:p w:rsidR="00074804" w:rsidRDefault="00074804" w:rsidP="00074804"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4" w:rsidRPr="00972995" w:rsidRDefault="00074804" w:rsidP="00074804">
            <w:pPr>
              <w:widowControl/>
              <w:autoSpaceDE/>
              <w:autoSpaceDN/>
              <w:ind w:left="141"/>
              <w:rPr>
                <w:rFonts w:ascii="Arial Narrow" w:hAnsi="Arial Narrow"/>
              </w:rPr>
            </w:pPr>
            <w:r w:rsidRPr="000B1FF4">
              <w:rPr>
                <w:rFonts w:ascii="Arial Narrow" w:hAnsi="Arial Narrow"/>
                <w:b/>
                <w:bCs/>
                <w:lang w:val="es-ES_tradnl"/>
              </w:rPr>
              <w:t>Localiza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el contexto en que se desenvuelven los proyectos.</w:t>
            </w:r>
          </w:p>
          <w:p w:rsidR="00074804" w:rsidRPr="0053011D" w:rsidRDefault="00074804" w:rsidP="00074804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tabs>
                <w:tab w:val="left" w:pos="1612"/>
                <w:tab w:val="left" w:pos="2087"/>
              </w:tabs>
              <w:spacing w:before="34" w:line="276" w:lineRule="auto"/>
              <w:ind w:left="70" w:right="56"/>
              <w:rPr>
                <w:sz w:val="20"/>
              </w:rPr>
            </w:pPr>
            <w:r w:rsidRPr="00D22353">
              <w:rPr>
                <w:rFonts w:ascii="Arial Narrow" w:hAnsi="Arial Narrow"/>
                <w:b/>
                <w:bCs/>
              </w:rPr>
              <w:t>Consulta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textos sobre la situación política, económica, social y cultural en que se desenvuelven los proyectos 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6F1D58">
            <w:pPr>
              <w:pStyle w:val="TableParagraph"/>
              <w:spacing w:before="178" w:line="276" w:lineRule="auto"/>
              <w:ind w:left="72" w:right="108"/>
              <w:jc w:val="both"/>
              <w:rPr>
                <w:sz w:val="20"/>
              </w:rPr>
            </w:pPr>
            <w:r w:rsidRPr="00D22353">
              <w:rPr>
                <w:rFonts w:ascii="Arial Narrow" w:hAnsi="Arial Narrow"/>
                <w:b/>
                <w:bCs/>
                <w:lang w:val="es-ES_tradnl"/>
              </w:rPr>
              <w:t>Revisa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informes sobre los  proyectos</w:t>
            </w:r>
            <w:r w:rsidR="006F1D58">
              <w:rPr>
                <w:rFonts w:ascii="Arial Narrow" w:hAnsi="Arial Narrow"/>
                <w:bCs/>
                <w:lang w:val="es-ES_tradnl"/>
              </w:rPr>
              <w:t xml:space="preserve"> exitosos en un determinado contexto. 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spacing w:line="222" w:lineRule="exact"/>
              <w:ind w:left="69"/>
              <w:rPr>
                <w:rFonts w:ascii="Arial Narrow" w:hAnsi="Arial Narrow"/>
                <w:bCs/>
              </w:rPr>
            </w:pPr>
            <w:r w:rsidRPr="005E2523">
              <w:rPr>
                <w:rFonts w:ascii="Arial Narrow" w:hAnsi="Arial Narrow"/>
                <w:b/>
                <w:bCs/>
              </w:rPr>
              <w:t>Realiza</w:t>
            </w:r>
            <w:r w:rsidR="006F1D58">
              <w:rPr>
                <w:rFonts w:ascii="Arial Narrow" w:hAnsi="Arial Narrow"/>
                <w:bCs/>
              </w:rPr>
              <w:t xml:space="preserve"> un listado  </w:t>
            </w:r>
            <w:r w:rsidR="009B541A">
              <w:rPr>
                <w:rFonts w:ascii="Arial Narrow" w:hAnsi="Arial Narrow"/>
                <w:bCs/>
              </w:rPr>
              <w:t xml:space="preserve">de </w:t>
            </w:r>
            <w:r w:rsidR="006F1D58">
              <w:rPr>
                <w:rFonts w:ascii="Arial Narrow" w:hAnsi="Arial Narrow"/>
                <w:bCs/>
              </w:rPr>
              <w:t>proyectos exitosos  en comunicación</w:t>
            </w:r>
            <w:r w:rsidR="009B541A">
              <w:rPr>
                <w:rFonts w:ascii="Arial Narrow" w:hAnsi="Arial Narrow"/>
                <w:bCs/>
              </w:rPr>
              <w:t xml:space="preserve">, </w:t>
            </w:r>
            <w:r w:rsidR="006F1D58">
              <w:rPr>
                <w:rFonts w:ascii="Arial Narrow" w:hAnsi="Arial Narrow"/>
                <w:bCs/>
              </w:rPr>
              <w:t xml:space="preserve"> desarrollados </w:t>
            </w:r>
            <w:r w:rsidRPr="00972995">
              <w:rPr>
                <w:rFonts w:ascii="Arial Narrow" w:hAnsi="Arial Narrow"/>
                <w:bCs/>
              </w:rPr>
              <w:t xml:space="preserve"> </w:t>
            </w:r>
            <w:r w:rsidR="006F1D58">
              <w:rPr>
                <w:rFonts w:ascii="Arial Narrow" w:hAnsi="Arial Narrow"/>
                <w:bCs/>
              </w:rPr>
              <w:t xml:space="preserve">en </w:t>
            </w:r>
            <w:r w:rsidRPr="00972995">
              <w:rPr>
                <w:rFonts w:ascii="Arial Narrow" w:hAnsi="Arial Narrow"/>
                <w:bCs/>
              </w:rPr>
              <w:t>América Latina y el Perú.</w:t>
            </w:r>
          </w:p>
          <w:p w:rsidR="006F1D58" w:rsidRDefault="006F1D58" w:rsidP="00074804">
            <w:pPr>
              <w:pStyle w:val="TableParagraph"/>
              <w:spacing w:line="222" w:lineRule="exact"/>
              <w:ind w:left="69"/>
              <w:rPr>
                <w:b/>
                <w:i/>
                <w:sz w:val="20"/>
              </w:rPr>
            </w:pPr>
          </w:p>
        </w:tc>
      </w:tr>
      <w:tr w:rsidR="00074804" w:rsidTr="000461F1">
        <w:trPr>
          <w:trHeight w:val="1206"/>
        </w:trPr>
        <w:tc>
          <w:tcPr>
            <w:tcW w:w="851" w:type="dxa"/>
            <w:vMerge/>
          </w:tcPr>
          <w:p w:rsidR="00074804" w:rsidRDefault="00074804" w:rsidP="00074804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:rsidR="00074804" w:rsidRDefault="00074804" w:rsidP="00074804">
            <w:pPr>
              <w:pStyle w:val="TableParagraph"/>
              <w:rPr>
                <w:b/>
                <w:sz w:val="20"/>
              </w:rPr>
            </w:pPr>
          </w:p>
          <w:p w:rsidR="00074804" w:rsidRDefault="00074804" w:rsidP="0007480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74804" w:rsidRDefault="00074804" w:rsidP="00074804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6"/>
                <w:sz w:val="18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04" w:rsidRDefault="00074804" w:rsidP="00074804">
            <w:pPr>
              <w:pStyle w:val="TableParagraph"/>
              <w:spacing w:before="10" w:line="228" w:lineRule="auto"/>
              <w:ind w:left="70" w:right="16"/>
              <w:rPr>
                <w:b/>
                <w:i/>
                <w:sz w:val="20"/>
              </w:rPr>
            </w:pPr>
            <w:r w:rsidRPr="000B1FF4">
              <w:rPr>
                <w:rFonts w:ascii="Arial Narrow" w:eastAsia="Times New Roman" w:hAnsi="Arial Narrow"/>
                <w:b/>
                <w:lang w:eastAsia="es-PE"/>
              </w:rPr>
              <w:t>Identifica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las etapas que contemplan el diseño y elaboración de un proyecto</w:t>
            </w:r>
            <w:r w:rsidR="000461F1"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 social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spacing w:line="276" w:lineRule="auto"/>
              <w:ind w:left="70" w:right="54"/>
              <w:jc w:val="both"/>
              <w:rPr>
                <w:sz w:val="20"/>
              </w:rPr>
            </w:pPr>
            <w:r w:rsidRPr="00D22353">
              <w:rPr>
                <w:rFonts w:ascii="Arial Narrow" w:hAnsi="Arial Narrow"/>
                <w:b/>
                <w:bCs/>
                <w:lang w:val="es-ES_tradnl"/>
              </w:rPr>
              <w:t>Revisa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textos sobre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las etapas que contemplan el diseño y elaboración de un proyecto</w:t>
            </w:r>
            <w:r w:rsidR="000461F1">
              <w:rPr>
                <w:rFonts w:ascii="Arial Narrow" w:hAnsi="Arial Narrow"/>
                <w:bCs/>
                <w:lang w:val="es-ES_tradnl"/>
              </w:rPr>
              <w:t xml:space="preserve"> social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461F1" w:rsidP="000461F1">
            <w:pPr>
              <w:pStyle w:val="TableParagraph"/>
              <w:spacing w:before="74" w:line="276" w:lineRule="auto"/>
              <w:ind w:left="72" w:right="55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val="es-PE" w:eastAsia="es-PE"/>
              </w:rPr>
              <w:t>Aprecia las etapas</w:t>
            </w:r>
            <w:r w:rsidR="00074804" w:rsidRPr="00D22353">
              <w:rPr>
                <w:rFonts w:ascii="Arial Narrow" w:eastAsia="Times New Roman" w:hAnsi="Arial Narrow"/>
                <w:b/>
                <w:lang w:val="es-PE" w:eastAsia="es-PE"/>
              </w:rPr>
              <w:t xml:space="preserve"> </w:t>
            </w:r>
            <w:r>
              <w:rPr>
                <w:rFonts w:ascii="Arial Narrow" w:eastAsia="Times New Roman" w:hAnsi="Arial Narrow"/>
                <w:b/>
                <w:lang w:val="es-PE" w:eastAsia="es-PE"/>
              </w:rPr>
              <w:t>d</w:t>
            </w:r>
            <w:r w:rsidR="00074804" w:rsidRPr="00972995">
              <w:rPr>
                <w:rFonts w:ascii="Arial Narrow" w:eastAsia="Times New Roman" w:hAnsi="Arial Narrow"/>
                <w:lang w:val="es-PE" w:eastAsia="es-PE"/>
              </w:rPr>
              <w:t xml:space="preserve">el perfil de un proyecto </w:t>
            </w:r>
            <w:r>
              <w:rPr>
                <w:rFonts w:ascii="Arial Narrow" w:eastAsia="Times New Roman" w:hAnsi="Arial Narrow"/>
                <w:lang w:val="es-PE" w:eastAsia="es-PE"/>
              </w:rPr>
              <w:t>social.</w:t>
            </w:r>
          </w:p>
        </w:tc>
        <w:tc>
          <w:tcPr>
            <w:tcW w:w="1733" w:type="dxa"/>
            <w:gridSpan w:val="2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Pr="00972995" w:rsidRDefault="00074804" w:rsidP="00074804">
            <w:pPr>
              <w:pStyle w:val="Prrafodelista1"/>
              <w:widowControl/>
              <w:autoSpaceDE/>
              <w:autoSpaceDN/>
              <w:adjustRightInd/>
              <w:ind w:left="0"/>
              <w:rPr>
                <w:rFonts w:ascii="Arial Narrow" w:hAnsi="Arial Narrow"/>
                <w:bCs/>
                <w:sz w:val="22"/>
                <w:szCs w:val="22"/>
              </w:rPr>
            </w:pPr>
            <w:r w:rsidRPr="005E2523">
              <w:rPr>
                <w:rFonts w:ascii="Arial Narrow" w:hAnsi="Arial Narrow"/>
                <w:b/>
                <w:bCs/>
                <w:sz w:val="22"/>
                <w:szCs w:val="22"/>
              </w:rPr>
              <w:t>Reporta</w:t>
            </w:r>
            <w:r w:rsidRPr="00972995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r w:rsidRPr="00972995">
              <w:rPr>
                <w:rFonts w:ascii="Arial Narrow" w:eastAsia="Times New Roman" w:hAnsi="Arial Narrow"/>
                <w:sz w:val="22"/>
                <w:szCs w:val="22"/>
                <w:lang w:val="es-PE" w:eastAsia="es-PE"/>
              </w:rPr>
              <w:t>el perfil de un proyecto</w:t>
            </w:r>
            <w:r w:rsidR="000461F1" w:rsidRPr="00972995">
              <w:rPr>
                <w:rFonts w:ascii="Arial Narrow" w:eastAsia="Times New Roman" w:hAnsi="Arial Narrow"/>
                <w:lang w:val="es-PE" w:eastAsia="es-PE"/>
              </w:rPr>
              <w:t xml:space="preserve"> </w:t>
            </w:r>
            <w:r w:rsidR="000461F1" w:rsidRPr="000461F1">
              <w:rPr>
                <w:rFonts w:ascii="Arial Narrow" w:eastAsia="Times New Roman" w:hAnsi="Arial Narrow"/>
                <w:sz w:val="24"/>
                <w:szCs w:val="24"/>
                <w:lang w:val="es-PE" w:eastAsia="es-PE"/>
              </w:rPr>
              <w:t>social</w:t>
            </w:r>
          </w:p>
          <w:p w:rsidR="00074804" w:rsidRDefault="00074804" w:rsidP="00074804">
            <w:pPr>
              <w:pStyle w:val="TableParagraph"/>
              <w:spacing w:line="276" w:lineRule="auto"/>
              <w:ind w:left="69" w:right="204"/>
              <w:jc w:val="both"/>
              <w:rPr>
                <w:sz w:val="20"/>
              </w:rPr>
            </w:pPr>
          </w:p>
        </w:tc>
      </w:tr>
      <w:tr w:rsidR="002E5D3E" w:rsidTr="00FB5012">
        <w:trPr>
          <w:trHeight w:val="301"/>
        </w:trPr>
        <w:tc>
          <w:tcPr>
            <w:tcW w:w="851" w:type="dxa"/>
            <w:vMerge/>
            <w:textDirection w:val="btLr"/>
          </w:tcPr>
          <w:p w:rsidR="002E5D3E" w:rsidRDefault="002E5D3E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 w:val="restart"/>
          </w:tcPr>
          <w:p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2" w:type="dxa"/>
            <w:gridSpan w:val="7"/>
          </w:tcPr>
          <w:p w:rsidR="002E5D3E" w:rsidRDefault="002E5D3E">
            <w:pPr>
              <w:pStyle w:val="TableParagraph"/>
              <w:spacing w:line="225" w:lineRule="exact"/>
              <w:ind w:left="4860" w:right="4851"/>
              <w:jc w:val="center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EVALUACIÓN DE LA UNIDAD DIDÁCTICA </w:t>
            </w:r>
          </w:p>
        </w:tc>
      </w:tr>
      <w:tr w:rsidR="002E5D3E" w:rsidTr="00FB5012">
        <w:trPr>
          <w:trHeight w:val="249"/>
        </w:trPr>
        <w:tc>
          <w:tcPr>
            <w:tcW w:w="851" w:type="dxa"/>
            <w:vMerge/>
            <w:textDirection w:val="btLr"/>
          </w:tcPr>
          <w:p w:rsidR="002E5D3E" w:rsidRDefault="002E5D3E" w:rsidP="002E5D3E">
            <w:pPr>
              <w:pStyle w:val="TableParagraph"/>
              <w:spacing w:before="76" w:line="280" w:lineRule="auto"/>
              <w:ind w:left="4" w:right="65" w:firstLine="172"/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  <w:shd w:val="clear" w:color="auto" w:fill="B8CCE3"/>
          </w:tcPr>
          <w:p w:rsidR="002E5D3E" w:rsidRDefault="002E5D3E">
            <w:pPr>
              <w:pStyle w:val="TableParagraph"/>
              <w:spacing w:before="1"/>
              <w:ind w:left="79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4863" w:type="dxa"/>
            <w:gridSpan w:val="3"/>
            <w:shd w:val="clear" w:color="auto" w:fill="B8CCE3"/>
          </w:tcPr>
          <w:p w:rsidR="002E5D3E" w:rsidRDefault="002E5D3E">
            <w:pPr>
              <w:pStyle w:val="TableParagraph"/>
              <w:spacing w:before="1"/>
              <w:ind w:left="125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789" w:type="dxa"/>
            <w:gridSpan w:val="2"/>
            <w:shd w:val="clear" w:color="auto" w:fill="B8CCE3"/>
          </w:tcPr>
          <w:p w:rsidR="002E5D3E" w:rsidRDefault="002E5D3E">
            <w:pPr>
              <w:pStyle w:val="TableParagraph"/>
              <w:spacing w:before="1"/>
              <w:ind w:left="1162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:rsidTr="00FB5012">
        <w:trPr>
          <w:trHeight w:val="1065"/>
        </w:trPr>
        <w:tc>
          <w:tcPr>
            <w:tcW w:w="851" w:type="dxa"/>
            <w:vMerge/>
            <w:textDirection w:val="btLr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gridSpan w:val="2"/>
          </w:tcPr>
          <w:p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E5D3E" w:rsidRPr="00FC649B" w:rsidRDefault="00FC649B" w:rsidP="009174D2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ind w:left="141" w:hanging="153"/>
              <w:jc w:val="both"/>
              <w:rPr>
                <w:sz w:val="20"/>
              </w:rPr>
            </w:pPr>
            <w:r w:rsidRPr="00FC649B"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4863" w:type="dxa"/>
            <w:gridSpan w:val="3"/>
          </w:tcPr>
          <w:p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E5D3E" w:rsidRDefault="00FC649B" w:rsidP="009174D2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left="247" w:hanging="189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789" w:type="dxa"/>
            <w:gridSpan w:val="2"/>
          </w:tcPr>
          <w:p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3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CD677E" w:rsidRDefault="00CD677E">
      <w:pPr>
        <w:rPr>
          <w:sz w:val="20"/>
        </w:rPr>
        <w:sectPr w:rsidR="00CD677E" w:rsidSect="007D084F">
          <w:pgSz w:w="16850" w:h="11920" w:orient="landscape"/>
          <w:pgMar w:top="0" w:right="540" w:bottom="280" w:left="560" w:header="720" w:footer="720" w:gutter="0"/>
          <w:cols w:space="720"/>
        </w:sectPr>
      </w:pPr>
    </w:p>
    <w:p w:rsidR="00CD677E" w:rsidRDefault="00174E9E">
      <w:pPr>
        <w:pStyle w:val="Textoindependiente"/>
        <w:spacing w:before="9"/>
        <w:rPr>
          <w:b/>
          <w:sz w:val="2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6064" behindDoc="1" locked="0" layoutInCell="1" allowOverlap="1" wp14:anchorId="39CBA237" wp14:editId="5E663078">
            <wp:simplePos x="0" y="0"/>
            <wp:positionH relativeFrom="column">
              <wp:posOffset>2042543</wp:posOffset>
            </wp:positionH>
            <wp:positionV relativeFrom="paragraph">
              <wp:posOffset>-921313</wp:posOffset>
            </wp:positionV>
            <wp:extent cx="6037777" cy="983411"/>
            <wp:effectExtent l="0" t="0" r="1270" b="7620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71959" cy="988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pPr w:leftFromText="141" w:rightFromText="141" w:vertAnchor="text" w:tblpX="244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2590"/>
        <w:gridCol w:w="1387"/>
        <w:gridCol w:w="1732"/>
        <w:gridCol w:w="2700"/>
        <w:gridCol w:w="626"/>
        <w:gridCol w:w="919"/>
        <w:gridCol w:w="3463"/>
      </w:tblGrid>
      <w:tr w:rsidR="002E5D3E" w:rsidTr="00371071">
        <w:trPr>
          <w:trHeight w:val="847"/>
        </w:trPr>
        <w:tc>
          <w:tcPr>
            <w:tcW w:w="920" w:type="dxa"/>
            <w:vMerge w:val="restart"/>
            <w:textDirection w:val="btLr"/>
          </w:tcPr>
          <w:p w:rsidR="002E5D3E" w:rsidRDefault="002E5D3E" w:rsidP="009D5A5F">
            <w:pPr>
              <w:pStyle w:val="TableParagraph"/>
              <w:spacing w:before="2"/>
              <w:rPr>
                <w:b/>
                <w:sz w:val="19"/>
              </w:rPr>
            </w:pPr>
          </w:p>
          <w:p w:rsidR="000D3F17" w:rsidRDefault="002E5D3E" w:rsidP="009D5A5F">
            <w:pPr>
              <w:pStyle w:val="TableParagraph"/>
              <w:tabs>
                <w:tab w:val="left" w:pos="355"/>
              </w:tabs>
              <w:ind w:right="1"/>
              <w:rPr>
                <w:b/>
                <w:sz w:val="20"/>
              </w:rPr>
            </w:pPr>
            <w:r>
              <w:rPr>
                <w:b/>
              </w:rPr>
              <w:tab/>
            </w:r>
            <w:r>
              <w:rPr>
                <w:b/>
                <w:sz w:val="20"/>
              </w:rPr>
              <w:t xml:space="preserve">Unidad </w:t>
            </w:r>
          </w:p>
          <w:p w:rsidR="003C1A36" w:rsidRDefault="000D3F17" w:rsidP="003C1A3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Arial Narrow" w:eastAsia="Calibri" w:hAnsi="Arial Narrow" w:cs="Times New Roman"/>
                <w:bCs/>
                <w:lang w:val="es-ES_tradnl"/>
              </w:rPr>
            </w:pPr>
            <w:r>
              <w:rPr>
                <w:b/>
                <w:sz w:val="20"/>
              </w:rPr>
              <w:t xml:space="preserve">      D</w:t>
            </w:r>
            <w:r w:rsidR="002E5D3E">
              <w:rPr>
                <w:b/>
                <w:sz w:val="20"/>
              </w:rPr>
              <w:t xml:space="preserve">idáctica II: </w:t>
            </w:r>
            <w:r w:rsidR="003C1A36" w:rsidRPr="0066658E">
              <w:rPr>
                <w:rFonts w:ascii="Arial Narrow" w:eastAsia="Calibri" w:hAnsi="Arial Narrow" w:cs="Times New Roman"/>
                <w:bCs/>
                <w:lang w:val="es-ES_tradnl"/>
              </w:rPr>
              <w:t xml:space="preserve"> </w:t>
            </w:r>
            <w:r w:rsidR="003C1A36" w:rsidRPr="00074804">
              <w:rPr>
                <w:rFonts w:ascii="Arial Narrow" w:eastAsia="Calibri" w:hAnsi="Arial Narrow" w:cs="Times New Roman"/>
                <w:b/>
                <w:bCs/>
                <w:lang w:val="es-ES_tradnl"/>
              </w:rPr>
              <w:t>Rol de los Comunicadores en Proyecto</w:t>
            </w:r>
            <w:r w:rsidR="00D22353" w:rsidRPr="00074804">
              <w:rPr>
                <w:rFonts w:ascii="Arial Narrow" w:eastAsia="Calibri" w:hAnsi="Arial Narrow" w:cs="Times New Roman"/>
                <w:b/>
                <w:bCs/>
                <w:lang w:val="es-ES_tradnl"/>
              </w:rPr>
              <w:t>s de desarrollo</w:t>
            </w:r>
          </w:p>
          <w:p w:rsidR="003C1A36" w:rsidRPr="0066658E" w:rsidRDefault="003C1A36" w:rsidP="003C1A36">
            <w:pPr>
              <w:widowControl/>
              <w:autoSpaceDE/>
              <w:autoSpaceDN/>
              <w:spacing w:after="200" w:line="276" w:lineRule="auto"/>
              <w:jc w:val="both"/>
              <w:rPr>
                <w:rFonts w:ascii="Calibri" w:eastAsia="Calibri" w:hAnsi="Calibri" w:cs="Times New Roman"/>
                <w:lang w:val="es-PE"/>
              </w:rPr>
            </w:pPr>
            <w:r>
              <w:rPr>
                <w:rFonts w:ascii="Arial Narrow" w:eastAsia="Calibri" w:hAnsi="Arial Narrow" w:cs="Times New Roman"/>
                <w:bCs/>
                <w:lang w:val="es-ES_tradnl"/>
              </w:rPr>
              <w:t xml:space="preserve">    </w:t>
            </w:r>
            <w:proofErr w:type="gramStart"/>
            <w:r w:rsidRPr="0066658E">
              <w:rPr>
                <w:rFonts w:ascii="Arial Narrow" w:eastAsia="Calibri" w:hAnsi="Arial Narrow" w:cs="Times New Roman"/>
                <w:bCs/>
                <w:lang w:val="es-ES_tradnl"/>
              </w:rPr>
              <w:t>de</w:t>
            </w:r>
            <w:proofErr w:type="gramEnd"/>
            <w:r w:rsidRPr="0066658E">
              <w:rPr>
                <w:rFonts w:ascii="Arial Narrow" w:eastAsia="Calibri" w:hAnsi="Arial Narrow" w:cs="Times New Roman"/>
                <w:bCs/>
                <w:lang w:val="es-ES_tradnl"/>
              </w:rPr>
              <w:t xml:space="preserve"> Desarrollo.</w:t>
            </w:r>
          </w:p>
          <w:p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14336" w:type="dxa"/>
            <w:gridSpan w:val="8"/>
          </w:tcPr>
          <w:p w:rsidR="002E5D3E" w:rsidRDefault="002E5D3E" w:rsidP="009D5A5F">
            <w:pPr>
              <w:pStyle w:val="TableParagraph"/>
              <w:spacing w:before="1"/>
              <w:rPr>
                <w:b/>
              </w:rPr>
            </w:pPr>
          </w:p>
          <w:p w:rsidR="002E5D3E" w:rsidRDefault="002E5D3E" w:rsidP="009D5A5F">
            <w:pPr>
              <w:pStyle w:val="TableParagraph"/>
              <w:ind w:left="71" w:right="39"/>
              <w:jc w:val="both"/>
            </w:pPr>
            <w:r>
              <w:rPr>
                <w:b/>
              </w:rPr>
              <w:t>CAPACIDAD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UNIDAD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DIDÁCTICA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II:</w:t>
            </w:r>
            <w:r w:rsidRPr="00D6344B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szCs w:val="20"/>
                <w:lang w:val="es-PE" w:eastAsia="es-PE"/>
              </w:rPr>
              <w:t xml:space="preserve"> </w:t>
            </w:r>
            <w:r w:rsidR="00074804">
              <w:rPr>
                <w:rFonts w:ascii="Arial Narrow" w:eastAsia="Times New Roman" w:hAnsi="Arial Narrow"/>
                <w:lang w:val="es-ES_tradnl" w:eastAsia="es-ES"/>
              </w:rPr>
              <w:t xml:space="preserve">Observado </w:t>
            </w:r>
            <w:r w:rsidR="00074804" w:rsidRPr="00B7179C">
              <w:rPr>
                <w:rFonts w:ascii="Arial Narrow" w:eastAsia="Times New Roman" w:hAnsi="Arial Narrow"/>
                <w:lang w:val="es-ES_tradnl" w:eastAsia="es-ES"/>
              </w:rPr>
              <w:t>el rol de los comunicadores en proyectos de desarrollo,</w:t>
            </w:r>
            <w:r w:rsidR="00074804">
              <w:rPr>
                <w:rFonts w:ascii="Arial Narrow" w:eastAsia="Times New Roman" w:hAnsi="Arial Narrow"/>
                <w:lang w:val="es-ES_tradnl" w:eastAsia="es-ES"/>
              </w:rPr>
              <w:t xml:space="preserve"> </w:t>
            </w:r>
            <w:r w:rsidR="00074804">
              <w:rPr>
                <w:rFonts w:ascii="Arial Narrow" w:eastAsia="Times New Roman" w:hAnsi="Arial Narrow"/>
                <w:b/>
                <w:lang w:val="es-ES_tradnl" w:eastAsia="es-ES"/>
              </w:rPr>
              <w:t>analizar</w:t>
            </w:r>
            <w:r w:rsidR="00074804" w:rsidRPr="00B7179C">
              <w:rPr>
                <w:rFonts w:ascii="Arial Narrow" w:eastAsia="Times New Roman" w:hAnsi="Arial Narrow"/>
                <w:lang w:val="es-ES_tradnl" w:eastAsia="es-ES"/>
              </w:rPr>
              <w:t xml:space="preserve"> los niveles de intervención en la ge</w:t>
            </w:r>
            <w:r w:rsidR="00074804">
              <w:rPr>
                <w:rFonts w:ascii="Arial Narrow" w:eastAsia="Times New Roman" w:hAnsi="Arial Narrow"/>
                <w:lang w:val="es-ES_tradnl" w:eastAsia="es-ES"/>
              </w:rPr>
              <w:t>stión de proyecto de desarrollo.</w:t>
            </w:r>
          </w:p>
        </w:tc>
      </w:tr>
      <w:tr w:rsidR="002E5D3E" w:rsidTr="009D5A5F">
        <w:trPr>
          <w:trHeight w:val="626"/>
        </w:trPr>
        <w:tc>
          <w:tcPr>
            <w:tcW w:w="920" w:type="dxa"/>
            <w:vMerge/>
            <w:textDirection w:val="btLr"/>
          </w:tcPr>
          <w:p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:rsidR="002E5D3E" w:rsidRDefault="002E5D3E" w:rsidP="009D5A5F">
            <w:pPr>
              <w:pStyle w:val="TableParagraph"/>
              <w:spacing w:before="179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:rsidR="002E5D3E" w:rsidRDefault="002E5D3E" w:rsidP="009D5A5F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:rsidR="002E5D3E" w:rsidRDefault="002E5D3E" w:rsidP="009D5A5F">
            <w:pPr>
              <w:pStyle w:val="TableParagraph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534E53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:rsidR="002E5D3E" w:rsidRDefault="002E5D3E" w:rsidP="009D5A5F">
            <w:pPr>
              <w:pStyle w:val="TableParagraph"/>
              <w:rPr>
                <w:b/>
                <w:sz w:val="20"/>
              </w:rPr>
            </w:pPr>
          </w:p>
          <w:p w:rsidR="002E5D3E" w:rsidRDefault="002E5D3E" w:rsidP="009D5A5F">
            <w:pPr>
              <w:pStyle w:val="TableParagraph"/>
              <w:spacing w:before="179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:rsidTr="009D5A5F">
        <w:trPr>
          <w:trHeight w:val="388"/>
        </w:trPr>
        <w:tc>
          <w:tcPr>
            <w:tcW w:w="920" w:type="dxa"/>
            <w:vMerge/>
            <w:textDirection w:val="btLr"/>
          </w:tcPr>
          <w:p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shd w:val="clear" w:color="auto" w:fill="C5D9EF"/>
          </w:tcPr>
          <w:p w:rsidR="002E5D3E" w:rsidRDefault="002E5D3E" w:rsidP="009D5A5F">
            <w:pPr>
              <w:pStyle w:val="TableParagraph"/>
              <w:spacing w:before="90"/>
              <w:ind w:right="117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Conceptual</w:t>
            </w:r>
          </w:p>
        </w:tc>
        <w:tc>
          <w:tcPr>
            <w:tcW w:w="3119" w:type="dxa"/>
            <w:gridSpan w:val="2"/>
            <w:shd w:val="clear" w:color="auto" w:fill="C5D9EF"/>
          </w:tcPr>
          <w:p w:rsidR="002E5D3E" w:rsidRDefault="002E5D3E" w:rsidP="009D5A5F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700" w:type="dxa"/>
            <w:shd w:val="clear" w:color="auto" w:fill="C5D9EF"/>
          </w:tcPr>
          <w:p w:rsidR="002E5D3E" w:rsidRDefault="002E5D3E" w:rsidP="009D5A5F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:rsidR="002E5D3E" w:rsidRDefault="002E5D3E" w:rsidP="009D5A5F">
            <w:pPr>
              <w:rPr>
                <w:sz w:val="2"/>
                <w:szCs w:val="2"/>
              </w:rPr>
            </w:pPr>
          </w:p>
        </w:tc>
      </w:tr>
      <w:tr w:rsidR="00074804" w:rsidTr="00074804">
        <w:trPr>
          <w:trHeight w:val="991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074804" w:rsidRDefault="00074804" w:rsidP="00074804">
            <w:pPr>
              <w:pStyle w:val="TableParagraph"/>
              <w:rPr>
                <w:b/>
                <w:sz w:val="24"/>
              </w:rPr>
            </w:pPr>
          </w:p>
          <w:p w:rsidR="00074804" w:rsidRDefault="00074804" w:rsidP="00074804">
            <w:pPr>
              <w:pStyle w:val="TableParagraph"/>
              <w:spacing w:before="175"/>
              <w:ind w:left="400"/>
            </w:pPr>
            <w:r>
              <w:rPr>
                <w:w w:val="97"/>
              </w:rPr>
              <w:t>5</w:t>
            </w:r>
          </w:p>
        </w:tc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Pr="00D22353" w:rsidRDefault="00074804" w:rsidP="00074804">
            <w:pPr>
              <w:rPr>
                <w:rFonts w:ascii="Arial Narrow" w:hAnsi="Arial Narrow"/>
                <w:b/>
              </w:rPr>
            </w:pPr>
          </w:p>
          <w:p w:rsidR="00074804" w:rsidRPr="002E65D1" w:rsidRDefault="00074804" w:rsidP="00074804">
            <w:pPr>
              <w:widowControl/>
              <w:autoSpaceDE/>
              <w:autoSpaceDN/>
              <w:spacing w:after="200" w:line="276" w:lineRule="auto"/>
              <w:ind w:left="141" w:right="181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D22353">
              <w:rPr>
                <w:rFonts w:ascii="Arial Narrow" w:eastAsia="Times New Roman" w:hAnsi="Arial Narrow"/>
                <w:b/>
                <w:lang w:eastAsia="es-PE"/>
              </w:rPr>
              <w:t>Identifica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conceptos sobre el rol de los comunicadores en los proyectos de desarrollo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spacing w:before="1" w:line="232" w:lineRule="auto"/>
              <w:ind w:left="76" w:right="182"/>
              <w:jc w:val="both"/>
              <w:rPr>
                <w:sz w:val="20"/>
              </w:rPr>
            </w:pPr>
            <w:r w:rsidRPr="00D22353">
              <w:rPr>
                <w:rFonts w:ascii="Arial Narrow" w:hAnsi="Arial Narrow"/>
                <w:b/>
              </w:rPr>
              <w:t>Revisa</w:t>
            </w:r>
            <w:r w:rsidRPr="00972995">
              <w:rPr>
                <w:rFonts w:ascii="Arial Narrow" w:hAnsi="Arial Narrow"/>
              </w:rPr>
              <w:t xml:space="preserve"> </w:t>
            </w:r>
            <w:r w:rsidRPr="00972995">
              <w:rPr>
                <w:rFonts w:ascii="Arial Narrow" w:hAnsi="Arial Narrow"/>
                <w:bCs/>
                <w:lang w:val="es-ES_tradnl"/>
              </w:rPr>
              <w:t>textos sobre la labor de los comunicadores en los proyectos de desarrollo.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spacing w:before="8" w:line="228" w:lineRule="exact"/>
              <w:ind w:left="77" w:right="45"/>
              <w:jc w:val="both"/>
              <w:rPr>
                <w:sz w:val="20"/>
              </w:rPr>
            </w:pPr>
            <w:r w:rsidRPr="00972995">
              <w:rPr>
                <w:rFonts w:ascii="Arial Narrow" w:eastAsia="Times New Roman" w:hAnsi="Arial Narrow"/>
                <w:lang w:eastAsia="es-PE"/>
              </w:rPr>
              <w:t>I</w:t>
            </w:r>
            <w:r w:rsidRPr="00D22353">
              <w:rPr>
                <w:rFonts w:ascii="Arial Narrow" w:eastAsia="Times New Roman" w:hAnsi="Arial Narrow"/>
                <w:b/>
                <w:lang w:eastAsia="es-PE"/>
              </w:rPr>
              <w:t xml:space="preserve">nterioriza 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las teorías sobre </w:t>
            </w:r>
            <w:r w:rsidRPr="00972995">
              <w:rPr>
                <w:rFonts w:ascii="Arial Narrow" w:hAnsi="Arial Narrow"/>
                <w:bCs/>
                <w:lang w:val="es-ES_tradnl"/>
              </w:rPr>
              <w:t>la labor de los comunicadores en los proyectos de desarrollo</w:t>
            </w:r>
          </w:p>
        </w:tc>
        <w:tc>
          <w:tcPr>
            <w:tcW w:w="1545" w:type="dxa"/>
            <w:gridSpan w:val="2"/>
            <w:vMerge w:val="restart"/>
            <w:tcBorders>
              <w:bottom w:val="nil"/>
            </w:tcBorders>
          </w:tcPr>
          <w:p w:rsidR="00074804" w:rsidRPr="00D22353" w:rsidRDefault="00074804" w:rsidP="00074804">
            <w:pPr>
              <w:pStyle w:val="TableParagraph"/>
              <w:spacing w:line="212" w:lineRule="exact"/>
              <w:ind w:left="82"/>
              <w:jc w:val="center"/>
              <w:rPr>
                <w:rFonts w:ascii="Arial Narrow" w:hAnsi="Arial Narrow" w:cs="Calibri"/>
                <w:b/>
              </w:rPr>
            </w:pPr>
            <w:r w:rsidRPr="00D22353">
              <w:rPr>
                <w:rFonts w:ascii="Arial Narrow" w:hAnsi="Arial Narrow" w:cs="Calibri"/>
                <w:b/>
              </w:rPr>
              <w:t>Expositiva (Docente/Alumno)</w:t>
            </w:r>
          </w:p>
          <w:p w:rsidR="00074804" w:rsidRPr="00D22353" w:rsidRDefault="00074804" w:rsidP="00074804">
            <w:pPr>
              <w:pStyle w:val="TableParagraph"/>
              <w:spacing w:line="212" w:lineRule="exact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 xml:space="preserve">Uso del Google </w:t>
            </w:r>
            <w:proofErr w:type="spellStart"/>
            <w:r w:rsidRPr="00D22353">
              <w:rPr>
                <w:rFonts w:ascii="Arial Narrow" w:hAnsi="Arial Narrow" w:cs="Calibri"/>
              </w:rPr>
              <w:t>Meet</w:t>
            </w:r>
            <w:proofErr w:type="spellEnd"/>
          </w:p>
          <w:p w:rsidR="00074804" w:rsidRPr="00D22353" w:rsidRDefault="00074804" w:rsidP="00074804">
            <w:pPr>
              <w:pStyle w:val="TableParagraph"/>
              <w:spacing w:line="212" w:lineRule="exact"/>
              <w:ind w:left="82"/>
              <w:rPr>
                <w:rFonts w:ascii="Arial Narrow" w:hAnsi="Arial Narrow" w:cs="Calibri"/>
              </w:rPr>
            </w:pPr>
          </w:p>
          <w:p w:rsidR="00074804" w:rsidRPr="00D22353" w:rsidRDefault="00074804" w:rsidP="00074804">
            <w:pPr>
              <w:pStyle w:val="TableParagraph"/>
              <w:spacing w:line="212" w:lineRule="exact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 xml:space="preserve"> 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461F1" w:rsidP="00074804">
            <w:pPr>
              <w:widowControl/>
              <w:autoSpaceDE/>
              <w:autoSpaceDN/>
              <w:ind w:left="109" w:right="235"/>
              <w:jc w:val="both"/>
              <w:rPr>
                <w:rFonts w:ascii="Arial Narrow" w:hAnsi="Arial Narrow"/>
                <w:bCs/>
                <w:lang w:val="es-ES_tradnl"/>
              </w:rPr>
            </w:pPr>
            <w:r>
              <w:rPr>
                <w:rFonts w:ascii="Arial Narrow" w:hAnsi="Arial Narrow"/>
                <w:b/>
                <w:bCs/>
                <w:lang w:val="es-ES_tradnl"/>
              </w:rPr>
              <w:t xml:space="preserve">Explica </w:t>
            </w:r>
            <w:r>
              <w:t xml:space="preserve"> </w:t>
            </w:r>
            <w:r w:rsidRPr="000461F1">
              <w:rPr>
                <w:rFonts w:ascii="Arial Narrow" w:hAnsi="Arial Narrow"/>
                <w:b/>
                <w:bCs/>
                <w:lang w:val="es-ES_tradnl"/>
              </w:rPr>
              <w:t>e</w:t>
            </w:r>
            <w:r w:rsidRPr="000461F1">
              <w:rPr>
                <w:rFonts w:ascii="Arial Narrow" w:hAnsi="Arial Narrow"/>
                <w:bCs/>
                <w:lang w:val="es-ES_tradnl"/>
              </w:rPr>
              <w:t>l rol de los comunicadores en los proyectos de desarrollo</w:t>
            </w:r>
          </w:p>
          <w:p w:rsidR="000461F1" w:rsidRPr="009D5A5F" w:rsidRDefault="000461F1" w:rsidP="00074804">
            <w:pPr>
              <w:widowControl/>
              <w:autoSpaceDE/>
              <w:autoSpaceDN/>
              <w:ind w:left="109" w:right="235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74804" w:rsidTr="00074804">
        <w:trPr>
          <w:trHeight w:val="28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bottom w:val="nil"/>
            </w:tcBorders>
          </w:tcPr>
          <w:p w:rsidR="00074804" w:rsidRDefault="00074804" w:rsidP="0007480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4" w:rsidRPr="009D5A5F" w:rsidRDefault="00074804" w:rsidP="00074804">
            <w:pPr>
              <w:pStyle w:val="TableParagraph"/>
              <w:spacing w:before="35"/>
              <w:ind w:left="141" w:right="323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D22353">
              <w:rPr>
                <w:rFonts w:ascii="Arial Narrow" w:hAnsi="Arial Narrow"/>
                <w:b/>
                <w:bCs/>
                <w:lang w:val="es-ES_tradnl"/>
              </w:rPr>
              <w:t>Localizan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los </w:t>
            </w:r>
            <w:r>
              <w:rPr>
                <w:rFonts w:ascii="Arial Narrow" w:eastAsia="Times New Roman" w:hAnsi="Arial Narrow"/>
                <w:lang w:eastAsia="es-PE"/>
              </w:rPr>
              <w:t xml:space="preserve"> niveles de </w:t>
            </w:r>
            <w:r w:rsidRPr="00972995">
              <w:rPr>
                <w:rFonts w:ascii="Arial Narrow" w:eastAsia="Times New Roman" w:hAnsi="Arial Narrow"/>
                <w:lang w:eastAsia="es-PE"/>
              </w:rPr>
              <w:t>intervención de los comunicadores  en los proyectos de desarrollo</w:t>
            </w:r>
            <w:r w:rsidR="009B541A">
              <w:rPr>
                <w:rFonts w:ascii="Arial Narrow" w:eastAsia="Times New Roman" w:hAnsi="Arial Narrow"/>
                <w:lang w:eastAsia="es-PE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Pr="009D5A5F" w:rsidRDefault="00074804" w:rsidP="00074804">
            <w:pPr>
              <w:widowControl/>
              <w:autoSpaceDE/>
              <w:autoSpaceDN/>
              <w:ind w:left="102" w:right="182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  <w:r w:rsidRPr="00D22353">
              <w:rPr>
                <w:rFonts w:ascii="Arial Narrow" w:hAnsi="Arial Narrow"/>
                <w:b/>
                <w:bCs/>
              </w:rPr>
              <w:t>Revisa</w:t>
            </w:r>
            <w:r w:rsidRPr="00972995">
              <w:rPr>
                <w:rFonts w:ascii="Arial Narrow" w:hAnsi="Arial Narrow"/>
                <w:bCs/>
              </w:rPr>
              <w:t xml:space="preserve"> 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textos sobre 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niveles de intervención de los comunicadores  en los proyectos de desarrollo</w:t>
            </w:r>
          </w:p>
          <w:p w:rsidR="00074804" w:rsidRPr="009D5A5F" w:rsidRDefault="00074804" w:rsidP="00074804">
            <w:pPr>
              <w:tabs>
                <w:tab w:val="num" w:pos="540"/>
              </w:tabs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spacing w:before="35"/>
              <w:ind w:left="77" w:right="39"/>
              <w:jc w:val="both"/>
              <w:rPr>
                <w:sz w:val="20"/>
              </w:rPr>
            </w:pPr>
            <w:r w:rsidRPr="00D22353">
              <w:rPr>
                <w:rFonts w:ascii="Arial Narrow" w:hAnsi="Arial Narrow"/>
                <w:b/>
                <w:bCs/>
                <w:lang w:val="es-ES_tradnl"/>
              </w:rPr>
              <w:t>Realiza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resúmenes y apreciaciones críticas sobre la participación de los comunicadores en los proyectos de desarrollo</w:t>
            </w:r>
            <w:r w:rsidRPr="00972995">
              <w:rPr>
                <w:rFonts w:eastAsia="Times New Roman"/>
                <w:lang w:eastAsia="es-PE"/>
              </w:rPr>
              <w:t>.</w:t>
            </w:r>
          </w:p>
        </w:tc>
        <w:tc>
          <w:tcPr>
            <w:tcW w:w="1545" w:type="dxa"/>
            <w:gridSpan w:val="2"/>
            <w:vMerge/>
            <w:tcBorders>
              <w:top w:val="nil"/>
              <w:bottom w:val="nil"/>
            </w:tcBorders>
          </w:tcPr>
          <w:p w:rsidR="00074804" w:rsidRPr="00D22353" w:rsidRDefault="00074804" w:rsidP="00074804">
            <w:pPr>
              <w:rPr>
                <w:rFonts w:ascii="Arial Narrow" w:hAnsi="Arial Narrow" w:cs="Calibri"/>
              </w:rPr>
            </w:pPr>
          </w:p>
        </w:tc>
        <w:tc>
          <w:tcPr>
            <w:tcW w:w="34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AE2B9C" w:rsidP="00AE2B9C">
            <w:pPr>
              <w:ind w:left="109" w:right="196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Explica </w:t>
            </w:r>
            <w:r w:rsidRPr="00AE2B9C">
              <w:rPr>
                <w:rFonts w:ascii="Arial Narrow" w:hAnsi="Arial Narrow"/>
                <w:bCs/>
              </w:rPr>
              <w:t>los niveles de</w:t>
            </w:r>
            <w:r w:rsidR="00074804" w:rsidRPr="00972995">
              <w:rPr>
                <w:rFonts w:ascii="Arial Narrow" w:hAnsi="Arial Narrow"/>
                <w:bCs/>
              </w:rPr>
              <w:t xml:space="preserve"> intervención de los comunicadores en  los proyectos  de desarrollo</w:t>
            </w:r>
          </w:p>
          <w:p w:rsidR="00074804" w:rsidRDefault="00074804" w:rsidP="00074804">
            <w:pPr>
              <w:rPr>
                <w:rFonts w:ascii="Arial Narrow" w:hAnsi="Arial Narrow"/>
                <w:bCs/>
              </w:rPr>
            </w:pPr>
          </w:p>
          <w:p w:rsidR="00074804" w:rsidRDefault="00074804" w:rsidP="00AE2B9C">
            <w:pPr>
              <w:pStyle w:val="Prrafodelista1"/>
              <w:widowControl/>
              <w:autoSpaceDE/>
              <w:autoSpaceDN/>
              <w:adjustRightInd/>
              <w:ind w:left="0" w:right="54"/>
            </w:pPr>
          </w:p>
        </w:tc>
      </w:tr>
      <w:tr w:rsidR="00074804" w:rsidTr="00074804">
        <w:trPr>
          <w:trHeight w:val="657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  <w:tcBorders>
              <w:top w:val="nil"/>
            </w:tcBorders>
          </w:tcPr>
          <w:p w:rsidR="00074804" w:rsidRDefault="00074804" w:rsidP="00074804">
            <w:pPr>
              <w:pStyle w:val="TableParagraph"/>
              <w:spacing w:before="8"/>
              <w:rPr>
                <w:b/>
                <w:sz w:val="28"/>
              </w:rPr>
            </w:pPr>
          </w:p>
          <w:p w:rsidR="00074804" w:rsidRDefault="00074804" w:rsidP="00074804">
            <w:pPr>
              <w:pStyle w:val="TableParagraph"/>
              <w:ind w:left="496"/>
            </w:pPr>
            <w:r>
              <w:rPr>
                <w:w w:val="97"/>
              </w:rPr>
              <w:t>6</w:t>
            </w:r>
          </w:p>
        </w:tc>
        <w:tc>
          <w:tcPr>
            <w:tcW w:w="2590" w:type="dxa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gridSpan w:val="2"/>
            <w:tcBorders>
              <w:top w:val="nil"/>
              <w:bottom w:val="nil"/>
            </w:tcBorders>
          </w:tcPr>
          <w:p w:rsidR="00074804" w:rsidRPr="00D22353" w:rsidRDefault="00074804" w:rsidP="00074804">
            <w:pPr>
              <w:pStyle w:val="TableParagraph"/>
              <w:spacing w:before="157" w:line="270" w:lineRule="atLeast"/>
              <w:ind w:right="298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Lecturas: Uso repositorios digitales</w:t>
            </w:r>
          </w:p>
        </w:tc>
        <w:tc>
          <w:tcPr>
            <w:tcW w:w="34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rPr>
                <w:b/>
                <w:sz w:val="20"/>
              </w:rPr>
            </w:pPr>
          </w:p>
        </w:tc>
      </w:tr>
      <w:tr w:rsidR="00074804" w:rsidTr="00074804">
        <w:trPr>
          <w:trHeight w:val="1149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074804" w:rsidRDefault="00074804" w:rsidP="00074804">
            <w:pPr>
              <w:pStyle w:val="TableParagraph"/>
              <w:rPr>
                <w:b/>
                <w:sz w:val="24"/>
              </w:rPr>
            </w:pPr>
          </w:p>
          <w:p w:rsidR="00074804" w:rsidRDefault="00074804" w:rsidP="00074804">
            <w:pPr>
              <w:pStyle w:val="TableParagraph"/>
              <w:spacing w:before="172"/>
              <w:ind w:left="400"/>
            </w:pPr>
            <w:r>
              <w:rPr>
                <w:w w:val="97"/>
              </w:rPr>
              <w:t>7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4" w:rsidRPr="00972995" w:rsidRDefault="00074804" w:rsidP="00074804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074804" w:rsidRPr="00972995" w:rsidRDefault="00074804" w:rsidP="00074804">
            <w:pPr>
              <w:widowControl/>
              <w:autoSpaceDE/>
              <w:autoSpaceDN/>
              <w:ind w:left="141"/>
              <w:rPr>
                <w:rFonts w:ascii="Arial Narrow" w:eastAsia="Times New Roman" w:hAnsi="Arial Narrow"/>
                <w:lang w:eastAsia="es-PE"/>
              </w:rPr>
            </w:pPr>
            <w:r w:rsidRPr="00D22353">
              <w:rPr>
                <w:rFonts w:ascii="Arial Narrow" w:eastAsia="Times New Roman" w:hAnsi="Arial Narrow"/>
                <w:b/>
                <w:lang w:eastAsia="es-PE"/>
              </w:rPr>
              <w:t>Localiza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972995"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 la creación de sentidos y la movilización social en un proyecto de desarrollo</w:t>
            </w:r>
            <w:r w:rsidR="009B541A"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 para el desarrollo</w:t>
            </w:r>
          </w:p>
          <w:p w:rsidR="00074804" w:rsidRDefault="00074804" w:rsidP="00074804">
            <w:pPr>
              <w:pStyle w:val="TableParagraph"/>
              <w:ind w:left="431" w:right="437" w:hanging="284"/>
              <w:rPr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Pr="00972995" w:rsidRDefault="00074804" w:rsidP="00074804">
            <w:pPr>
              <w:tabs>
                <w:tab w:val="num" w:pos="540"/>
              </w:tabs>
              <w:ind w:left="102" w:right="182"/>
              <w:jc w:val="both"/>
              <w:rPr>
                <w:rFonts w:ascii="Arial Narrow" w:eastAsia="Times New Roman" w:hAnsi="Arial Narrow"/>
                <w:bCs/>
                <w:lang w:val="es-ES_tradnl" w:eastAsia="es-ES"/>
              </w:rPr>
            </w:pPr>
            <w:r w:rsidRPr="00D22353">
              <w:rPr>
                <w:rFonts w:ascii="Arial Narrow" w:hAnsi="Arial Narrow"/>
                <w:b/>
                <w:bCs/>
              </w:rPr>
              <w:t>Revisa</w:t>
            </w:r>
            <w:r w:rsidRPr="00972995"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 textos sobre  la creación de sentidos entre comunidad, instituciones y otros equipos de trabajo </w:t>
            </w:r>
          </w:p>
          <w:p w:rsidR="00074804" w:rsidRPr="00D22353" w:rsidRDefault="00074804" w:rsidP="00074804">
            <w:pPr>
              <w:pStyle w:val="TableParagraph"/>
              <w:tabs>
                <w:tab w:val="left" w:pos="2181"/>
              </w:tabs>
              <w:ind w:left="76" w:right="49"/>
              <w:jc w:val="both"/>
              <w:rPr>
                <w:sz w:val="20"/>
                <w:lang w:val="es-ES_tradn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ind w:left="102" w:right="37"/>
              <w:jc w:val="both"/>
              <w:rPr>
                <w:sz w:val="20"/>
              </w:rPr>
            </w:pPr>
            <w:r w:rsidRPr="00A832DA">
              <w:rPr>
                <w:rFonts w:ascii="Arial Narrow" w:eastAsia="Times New Roman" w:hAnsi="Arial Narrow" w:cs="Times New Roman"/>
                <w:b/>
                <w:lang w:val="es-ES_tradnl" w:eastAsia="es-PE"/>
              </w:rPr>
              <w:t>Intercambia</w:t>
            </w:r>
            <w:r w:rsidRPr="00A832DA">
              <w:rPr>
                <w:rFonts w:ascii="Arial Narrow" w:eastAsia="Times New Roman" w:hAnsi="Arial Narrow" w:cs="Times New Roman"/>
                <w:lang w:val="es-ES_tradnl" w:eastAsia="es-PE"/>
              </w:rPr>
              <w:t xml:space="preserve"> experiencias de un saber social  visible que permita proponer la creación de sentido con </w:t>
            </w:r>
            <w:r w:rsidRPr="00A832DA">
              <w:rPr>
                <w:rFonts w:ascii="Arial Narrow" w:eastAsia="Times New Roman" w:hAnsi="Arial Narrow" w:cs="Times New Roman"/>
                <w:lang w:val="es-PE" w:eastAsia="es-PE"/>
              </w:rPr>
              <w:t xml:space="preserve"> creatividad</w:t>
            </w:r>
          </w:p>
        </w:tc>
        <w:tc>
          <w:tcPr>
            <w:tcW w:w="1545" w:type="dxa"/>
            <w:gridSpan w:val="2"/>
            <w:vMerge w:val="restart"/>
            <w:tcBorders>
              <w:top w:val="nil"/>
            </w:tcBorders>
          </w:tcPr>
          <w:p w:rsidR="00074804" w:rsidRDefault="00074804" w:rsidP="00074804">
            <w:pPr>
              <w:pStyle w:val="TableParagraph"/>
              <w:spacing w:before="165"/>
              <w:ind w:right="51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Lluvia de ideas (saberes previos). Foros, chat.</w:t>
            </w:r>
          </w:p>
          <w:p w:rsidR="00074804" w:rsidRPr="00D22353" w:rsidRDefault="00074804" w:rsidP="00074804">
            <w:pPr>
              <w:pStyle w:val="TableParagraph"/>
              <w:spacing w:before="165"/>
              <w:ind w:right="51"/>
              <w:jc w:val="both"/>
              <w:rPr>
                <w:rFonts w:ascii="Arial Narrow" w:hAnsi="Arial Narrow" w:cs="Calibri"/>
              </w:rPr>
            </w:pPr>
          </w:p>
          <w:p w:rsidR="00074804" w:rsidRPr="00D22353" w:rsidRDefault="00074804" w:rsidP="00074804">
            <w:pPr>
              <w:pStyle w:val="TableParagraph"/>
              <w:spacing w:before="165"/>
              <w:ind w:right="51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Debate dirigido: (Discusiones)</w:t>
            </w:r>
          </w:p>
          <w:p w:rsidR="00074804" w:rsidRPr="00D22353" w:rsidRDefault="00074804" w:rsidP="00074804">
            <w:pPr>
              <w:pStyle w:val="TableParagraph"/>
              <w:spacing w:before="165"/>
              <w:ind w:right="51"/>
              <w:jc w:val="center"/>
              <w:rPr>
                <w:rFonts w:ascii="Arial Narrow" w:hAnsi="Arial Narrow" w:cs="Calibri"/>
              </w:rPr>
            </w:pPr>
            <w:r w:rsidRPr="00D22353">
              <w:rPr>
                <w:rFonts w:ascii="Arial Narrow" w:hAnsi="Arial Narrow" w:cs="Calibri"/>
              </w:rPr>
              <w:t>Foros y chat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Pr="00AE2B9C" w:rsidRDefault="00AE2B9C" w:rsidP="00AE2B9C">
            <w:pPr>
              <w:pStyle w:val="TableParagraph"/>
              <w:spacing w:before="15" w:line="218" w:lineRule="auto"/>
              <w:ind w:left="109" w:right="235"/>
              <w:rPr>
                <w:rFonts w:ascii="Arial Narrow" w:hAnsi="Arial Narrow"/>
              </w:rPr>
            </w:pPr>
            <w:r w:rsidRPr="00AE2B9C">
              <w:rPr>
                <w:rFonts w:ascii="Arial Narrow" w:hAnsi="Arial Narrow"/>
                <w:b/>
              </w:rPr>
              <w:t>Reporta</w:t>
            </w:r>
            <w:r>
              <w:rPr>
                <w:rFonts w:ascii="Arial Narrow" w:hAnsi="Arial Narrow"/>
              </w:rPr>
              <w:t xml:space="preserve"> una propuestas de la creación de sentidos  de un</w:t>
            </w:r>
            <w:r w:rsidRPr="00AE2B9C">
              <w:rPr>
                <w:rFonts w:ascii="Arial Narrow" w:hAnsi="Arial Narrow"/>
              </w:rPr>
              <w:t xml:space="preserve"> proyecto</w:t>
            </w:r>
            <w:r w:rsidR="009B541A">
              <w:rPr>
                <w:rFonts w:ascii="Arial Narrow" w:hAnsi="Arial Narrow"/>
              </w:rPr>
              <w:t xml:space="preserve"> en comunicación</w:t>
            </w:r>
            <w:r w:rsidRPr="00AE2B9C">
              <w:rPr>
                <w:rFonts w:ascii="Arial Narrow" w:hAnsi="Arial Narrow"/>
              </w:rPr>
              <w:t>.</w:t>
            </w:r>
          </w:p>
        </w:tc>
      </w:tr>
      <w:tr w:rsidR="00074804" w:rsidTr="00074804">
        <w:trPr>
          <w:trHeight w:val="1194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55" w:right="159" w:firstLine="163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074804" w:rsidRDefault="00074804" w:rsidP="00074804">
            <w:pPr>
              <w:pStyle w:val="TableParagraph"/>
              <w:rPr>
                <w:b/>
                <w:sz w:val="24"/>
              </w:rPr>
            </w:pPr>
          </w:p>
          <w:p w:rsidR="00074804" w:rsidRDefault="00074804" w:rsidP="0007480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74804" w:rsidRDefault="00074804" w:rsidP="00074804">
            <w:pPr>
              <w:pStyle w:val="TableParagraph"/>
              <w:ind w:left="400"/>
            </w:pPr>
            <w:r>
              <w:rPr>
                <w:w w:val="97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04" w:rsidRPr="00972995" w:rsidRDefault="00074804" w:rsidP="00074804">
            <w:pPr>
              <w:rPr>
                <w:rFonts w:ascii="Arial Narrow" w:eastAsia="Times New Roman" w:hAnsi="Arial Narrow"/>
                <w:lang w:eastAsia="es-PE"/>
              </w:rPr>
            </w:pPr>
          </w:p>
          <w:p w:rsidR="00074804" w:rsidRDefault="00074804" w:rsidP="00074804">
            <w:pPr>
              <w:pStyle w:val="TableParagraph"/>
              <w:ind w:left="141" w:right="116"/>
              <w:jc w:val="both"/>
              <w:rPr>
                <w:sz w:val="20"/>
              </w:rPr>
            </w:pPr>
            <w:r w:rsidRPr="00D22353">
              <w:rPr>
                <w:rFonts w:ascii="Arial Narrow" w:eastAsia="Times New Roman" w:hAnsi="Arial Narrow"/>
                <w:b/>
                <w:lang w:eastAsia="es-PE"/>
              </w:rPr>
              <w:t>Localiza</w:t>
            </w:r>
            <w:r w:rsidRPr="00D22353">
              <w:rPr>
                <w:rFonts w:ascii="Arial Narrow" w:eastAsia="Times New Roman" w:hAnsi="Arial Narrow"/>
                <w:b/>
                <w:bCs/>
                <w:lang w:val="es-ES_tradnl" w:eastAsia="es-ES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las audiencias de un </w:t>
            </w:r>
            <w:r w:rsidRPr="00972995">
              <w:rPr>
                <w:rFonts w:ascii="Arial Narrow" w:eastAsia="Times New Roman" w:hAnsi="Arial Narrow"/>
                <w:bCs/>
                <w:lang w:val="es-ES_tradnl" w:eastAsia="es-ES"/>
              </w:rPr>
              <w:t xml:space="preserve">proyecto de desarrollo </w:t>
            </w:r>
            <w:r w:rsidR="009B541A">
              <w:rPr>
                <w:rFonts w:ascii="Arial Narrow" w:eastAsia="Times New Roman" w:hAnsi="Arial Narrow"/>
                <w:bCs/>
                <w:lang w:val="es-ES_tradnl" w:eastAsia="es-ES"/>
              </w:rPr>
              <w:t>en comunicación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AE2B9C">
            <w:pPr>
              <w:pStyle w:val="TableParagraph"/>
              <w:spacing w:line="244" w:lineRule="auto"/>
              <w:ind w:left="102" w:right="182"/>
              <w:jc w:val="both"/>
              <w:rPr>
                <w:sz w:val="20"/>
              </w:rPr>
            </w:pPr>
            <w:r w:rsidRPr="00972995">
              <w:rPr>
                <w:rFonts w:ascii="Arial Narrow" w:hAnsi="Arial Narrow"/>
                <w:bCs/>
                <w:lang w:val="es-ES_tradnl"/>
              </w:rPr>
              <w:t>I</w:t>
            </w:r>
            <w:r w:rsidRPr="00D22353">
              <w:rPr>
                <w:rFonts w:ascii="Arial Narrow" w:hAnsi="Arial Narrow"/>
                <w:b/>
                <w:bCs/>
                <w:lang w:val="es-ES_tradnl"/>
              </w:rPr>
              <w:t>dentifica</w:t>
            </w:r>
            <w:r w:rsidRPr="00972995">
              <w:rPr>
                <w:rFonts w:ascii="Arial Narrow" w:hAnsi="Arial Narrow"/>
                <w:bCs/>
                <w:lang w:val="es-ES_tradnl"/>
              </w:rPr>
              <w:t xml:space="preserve"> </w:t>
            </w:r>
            <w:r w:rsidR="00AE2B9C">
              <w:rPr>
                <w:rFonts w:ascii="Arial Narrow" w:hAnsi="Arial Narrow"/>
                <w:bCs/>
                <w:lang w:val="es-ES_tradnl"/>
              </w:rPr>
              <w:t>estrategias de comunicación a partir de la identificación de las audiencias.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074804">
            <w:pPr>
              <w:pStyle w:val="TableParagraph"/>
              <w:tabs>
                <w:tab w:val="left" w:pos="2292"/>
              </w:tabs>
              <w:spacing w:before="98"/>
              <w:ind w:left="102" w:right="34"/>
              <w:jc w:val="both"/>
              <w:rPr>
                <w:sz w:val="20"/>
              </w:rPr>
            </w:pPr>
            <w:r w:rsidRPr="00A832DA">
              <w:rPr>
                <w:rFonts w:ascii="Arial Narrow" w:eastAsia="Times New Roman" w:hAnsi="Arial Narrow" w:cs="Times New Roman"/>
                <w:b/>
                <w:lang w:val="es-PE" w:eastAsia="es-PE"/>
              </w:rPr>
              <w:t xml:space="preserve">Reconoce </w:t>
            </w:r>
            <w:r w:rsidRPr="00A832DA">
              <w:rPr>
                <w:rFonts w:ascii="Arial Narrow" w:eastAsia="Times New Roman" w:hAnsi="Arial Narrow" w:cs="Times New Roman"/>
                <w:lang w:val="es-PE" w:eastAsia="es-PE"/>
              </w:rPr>
              <w:t>la necesidad de identificar las audiencias de un proyecto de desarrollo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1F1" w:rsidRPr="00AE2B9C" w:rsidRDefault="000461F1" w:rsidP="00074804">
            <w:pPr>
              <w:pStyle w:val="TableParagraph"/>
              <w:ind w:left="74" w:right="44"/>
              <w:jc w:val="both"/>
              <w:rPr>
                <w:rFonts w:ascii="Arial Narrow" w:hAnsi="Arial Narrow"/>
                <w:b/>
              </w:rPr>
            </w:pPr>
            <w:r w:rsidRPr="00AE2B9C">
              <w:rPr>
                <w:rFonts w:ascii="Arial Narrow" w:hAnsi="Arial Narrow"/>
                <w:b/>
              </w:rPr>
              <w:t xml:space="preserve">Reporta </w:t>
            </w:r>
            <w:r w:rsidRPr="00AE2B9C">
              <w:rPr>
                <w:rFonts w:ascii="Arial Narrow" w:hAnsi="Arial Narrow"/>
              </w:rPr>
              <w:t>un</w:t>
            </w:r>
            <w:r w:rsidR="00AE2B9C" w:rsidRPr="00AE2B9C">
              <w:rPr>
                <w:rFonts w:ascii="Arial Narrow" w:hAnsi="Arial Narrow"/>
              </w:rPr>
              <w:t>a propuesta y</w:t>
            </w:r>
            <w:r w:rsidRPr="00AE2B9C">
              <w:rPr>
                <w:rFonts w:ascii="Arial Narrow" w:hAnsi="Arial Narrow"/>
              </w:rPr>
              <w:t xml:space="preserve"> registro de las audiencias de su proyecto</w:t>
            </w:r>
            <w:r w:rsidR="009B541A">
              <w:rPr>
                <w:rFonts w:ascii="Arial Narrow" w:hAnsi="Arial Narrow"/>
              </w:rPr>
              <w:t xml:space="preserve"> en comunicación</w:t>
            </w:r>
            <w:r w:rsidRPr="00AE2B9C">
              <w:rPr>
                <w:rFonts w:ascii="Arial Narrow" w:hAnsi="Arial Narrow"/>
                <w:b/>
              </w:rPr>
              <w:t>.</w:t>
            </w:r>
          </w:p>
          <w:p w:rsidR="000461F1" w:rsidRDefault="000461F1" w:rsidP="00074804">
            <w:pPr>
              <w:pStyle w:val="TableParagraph"/>
              <w:ind w:left="74" w:right="44"/>
              <w:jc w:val="both"/>
              <w:rPr>
                <w:b/>
                <w:sz w:val="20"/>
              </w:rPr>
            </w:pPr>
          </w:p>
        </w:tc>
      </w:tr>
      <w:tr w:rsidR="002E5D3E" w:rsidTr="009D5A5F">
        <w:trPr>
          <w:trHeight w:val="371"/>
        </w:trPr>
        <w:tc>
          <w:tcPr>
            <w:tcW w:w="920" w:type="dxa"/>
            <w:vMerge/>
            <w:textDirection w:val="btLr"/>
          </w:tcPr>
          <w:p w:rsidR="002E5D3E" w:rsidRDefault="002E5D3E" w:rsidP="009D5A5F">
            <w:pPr>
              <w:pStyle w:val="TableParagraph"/>
              <w:spacing w:line="252" w:lineRule="auto"/>
              <w:ind w:left="155" w:right="159" w:firstLine="163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tcBorders>
              <w:bottom w:val="single" w:sz="6" w:space="0" w:color="000000"/>
            </w:tcBorders>
          </w:tcPr>
          <w:p w:rsidR="002E5D3E" w:rsidRDefault="002E5D3E" w:rsidP="009D5A5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17" w:type="dxa"/>
            <w:gridSpan w:val="7"/>
          </w:tcPr>
          <w:p w:rsidR="002E5D3E" w:rsidRDefault="002E5D3E" w:rsidP="009D5A5F">
            <w:pPr>
              <w:pStyle w:val="TableParagraph"/>
              <w:spacing w:before="4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:rsidTr="009D5A5F">
        <w:trPr>
          <w:trHeight w:val="301"/>
        </w:trPr>
        <w:tc>
          <w:tcPr>
            <w:tcW w:w="920" w:type="dxa"/>
            <w:vMerge/>
            <w:textDirection w:val="btLr"/>
          </w:tcPr>
          <w:p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:rsidR="002E5D3E" w:rsidRDefault="002E5D3E" w:rsidP="009D5A5F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:rsidR="002E5D3E" w:rsidRDefault="002E5D3E" w:rsidP="009D5A5F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:rsidR="002E5D3E" w:rsidRDefault="002E5D3E" w:rsidP="009D5A5F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:rsidTr="009D5A5F">
        <w:trPr>
          <w:trHeight w:val="923"/>
        </w:trPr>
        <w:tc>
          <w:tcPr>
            <w:tcW w:w="920" w:type="dxa"/>
            <w:vMerge/>
            <w:tcBorders>
              <w:bottom w:val="single" w:sz="6" w:space="0" w:color="000000"/>
            </w:tcBorders>
            <w:textDirection w:val="btLr"/>
          </w:tcPr>
          <w:p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  <w:bottom w:val="single" w:sz="6" w:space="0" w:color="000000"/>
            </w:tcBorders>
          </w:tcPr>
          <w:p w:rsidR="002E5D3E" w:rsidRDefault="002E5D3E" w:rsidP="009D5A5F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tcBorders>
              <w:bottom w:val="single" w:sz="6" w:space="0" w:color="000000"/>
            </w:tcBorders>
          </w:tcPr>
          <w:p w:rsidR="002E5D3E" w:rsidRPr="002E65D1" w:rsidRDefault="002E5D3E" w:rsidP="009D5A5F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FC649B" w:rsidRDefault="00FC649B" w:rsidP="009D5A5F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E5D3E" w:rsidRDefault="00FC649B" w:rsidP="00642992">
            <w:pPr>
              <w:pStyle w:val="TableParagraph"/>
              <w:numPr>
                <w:ilvl w:val="0"/>
                <w:numId w:val="23"/>
              </w:numPr>
              <w:spacing w:line="242" w:lineRule="auto"/>
              <w:ind w:left="283" w:hanging="283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C649B" w:rsidRPr="00FC649B" w:rsidRDefault="00FC649B" w:rsidP="00642992">
            <w:pPr>
              <w:widowControl/>
              <w:numPr>
                <w:ilvl w:val="0"/>
                <w:numId w:val="23"/>
              </w:numPr>
              <w:autoSpaceDE/>
              <w:autoSpaceDN/>
              <w:spacing w:after="160" w:line="276" w:lineRule="auto"/>
              <w:ind w:left="243" w:hanging="110"/>
              <w:rPr>
                <w:rFonts w:ascii="Arial Narrow" w:eastAsia="Times New Roman" w:hAnsi="Arial Narrow" w:cs="SimSun"/>
                <w:color w:val="000000"/>
                <w:lang w:val="es-PE" w:eastAsia="es-PE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Trabajos individuales y/o grupales</w:t>
            </w:r>
          </w:p>
          <w:p w:rsidR="002E5D3E" w:rsidRDefault="00FC649B" w:rsidP="00642992">
            <w:pPr>
              <w:pStyle w:val="TableParagraph"/>
              <w:numPr>
                <w:ilvl w:val="0"/>
                <w:numId w:val="23"/>
              </w:numPr>
              <w:ind w:left="275" w:hanging="142"/>
              <w:rPr>
                <w:sz w:val="20"/>
              </w:rPr>
            </w:pPr>
            <w:r w:rsidRPr="00FC649B">
              <w:rPr>
                <w:rFonts w:ascii="Arial Narrow" w:eastAsia="Times New Roman" w:hAnsi="Arial Narrow" w:cs="SimSun"/>
                <w:color w:val="000000"/>
                <w:lang w:val="es-PE"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42992" w:rsidRPr="00642992" w:rsidRDefault="00642992" w:rsidP="00642992">
            <w:pPr>
              <w:pStyle w:val="TableParagraph"/>
              <w:spacing w:line="230" w:lineRule="atLeast"/>
              <w:ind w:left="720"/>
              <w:rPr>
                <w:sz w:val="20"/>
              </w:rPr>
            </w:pPr>
          </w:p>
          <w:p w:rsidR="002E5D3E" w:rsidRDefault="00534E53" w:rsidP="009D5A5F">
            <w:pPr>
              <w:pStyle w:val="TableParagraph"/>
              <w:numPr>
                <w:ilvl w:val="0"/>
                <w:numId w:val="23"/>
              </w:numPr>
              <w:spacing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CD677E" w:rsidRDefault="00CD677E">
      <w:pPr>
        <w:spacing w:line="230" w:lineRule="atLeast"/>
        <w:rPr>
          <w:sz w:val="20"/>
        </w:rPr>
        <w:sectPr w:rsidR="00CD677E" w:rsidSect="00195C94">
          <w:pgSz w:w="16850" w:h="11920" w:orient="landscape"/>
          <w:pgMar w:top="284" w:right="540" w:bottom="280" w:left="560" w:header="720" w:footer="720" w:gutter="0"/>
          <w:cols w:space="720"/>
        </w:sectPr>
      </w:pPr>
    </w:p>
    <w:p w:rsidR="00CD677E" w:rsidRDefault="00174E9E">
      <w:pPr>
        <w:pStyle w:val="Textoindependiente"/>
        <w:spacing w:before="9"/>
        <w:rPr>
          <w:b/>
          <w:sz w:val="22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7088" behindDoc="1" locked="0" layoutInCell="1" allowOverlap="1" wp14:anchorId="2C3B11F8" wp14:editId="53724E1C">
            <wp:simplePos x="0" y="0"/>
            <wp:positionH relativeFrom="margin">
              <wp:align>center</wp:align>
            </wp:positionH>
            <wp:positionV relativeFrom="paragraph">
              <wp:posOffset>-1042083</wp:posOffset>
            </wp:positionV>
            <wp:extent cx="6193766" cy="105219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193766" cy="1052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919"/>
        <w:gridCol w:w="3157"/>
        <w:gridCol w:w="820"/>
        <w:gridCol w:w="1927"/>
        <w:gridCol w:w="2505"/>
        <w:gridCol w:w="626"/>
        <w:gridCol w:w="919"/>
        <w:gridCol w:w="3463"/>
      </w:tblGrid>
      <w:tr w:rsidR="00CD677E" w:rsidTr="0092514F">
        <w:trPr>
          <w:trHeight w:val="971"/>
        </w:trPr>
        <w:tc>
          <w:tcPr>
            <w:tcW w:w="920" w:type="dxa"/>
            <w:tcBorders>
              <w:bottom w:val="nil"/>
            </w:tcBorders>
          </w:tcPr>
          <w:p w:rsidR="00CD677E" w:rsidRDefault="00CD677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36" w:type="dxa"/>
            <w:gridSpan w:val="8"/>
          </w:tcPr>
          <w:p w:rsidR="00CD677E" w:rsidRDefault="00CD677E">
            <w:pPr>
              <w:pStyle w:val="TableParagraph"/>
              <w:spacing w:before="1"/>
              <w:rPr>
                <w:b/>
              </w:rPr>
            </w:pPr>
          </w:p>
          <w:p w:rsidR="00CD677E" w:rsidRDefault="00F75695" w:rsidP="00971AEB">
            <w:pPr>
              <w:pStyle w:val="TableParagraph"/>
              <w:ind w:left="71" w:right="39"/>
              <w:jc w:val="both"/>
              <w:rPr>
                <w:sz w:val="20"/>
              </w:rPr>
            </w:pPr>
            <w:r>
              <w:rPr>
                <w:b/>
              </w:rPr>
              <w:t>CAPAC</w:t>
            </w:r>
            <w:r w:rsidR="00446A46">
              <w:rPr>
                <w:b/>
              </w:rPr>
              <w:t>IDAD DE LA UNIDAD DIDÁ</w:t>
            </w:r>
            <w:r w:rsidR="00971AEB">
              <w:rPr>
                <w:b/>
              </w:rPr>
              <w:t>CTICA</w:t>
            </w:r>
            <w:r>
              <w:rPr>
                <w:b/>
              </w:rPr>
              <w:t xml:space="preserve"> III: </w:t>
            </w:r>
            <w:r w:rsidR="004217F3" w:rsidRPr="004217F3">
              <w:rPr>
                <w:rFonts w:ascii="Arial Narrow" w:eastAsia="Times New Roman" w:hAnsi="Arial Narrow" w:cs="Times New Roman"/>
                <w:lang w:eastAsia="es-ES"/>
              </w:rPr>
              <w:t>Entendida la importancia de un proyecto de  comunicación regional, propone el diseño y  su aplicabilidad</w:t>
            </w:r>
            <w:r w:rsidR="005806E7">
              <w:rPr>
                <w:rFonts w:ascii="Arial Narrow" w:eastAsia="Times New Roman" w:hAnsi="Arial Narrow" w:cs="Times New Roman"/>
                <w:lang w:eastAsia="es-ES"/>
              </w:rPr>
              <w:t xml:space="preserve">  de las técnicas y herramientas </w:t>
            </w:r>
            <w:bookmarkStart w:id="0" w:name="_GoBack"/>
            <w:bookmarkEnd w:id="0"/>
            <w:r w:rsidR="004217F3" w:rsidRPr="004217F3">
              <w:rPr>
                <w:rFonts w:ascii="Arial Narrow" w:eastAsia="Times New Roman" w:hAnsi="Arial Narrow" w:cs="Times New Roman"/>
                <w:lang w:eastAsia="es-ES"/>
              </w:rPr>
              <w:t xml:space="preserve"> de diagnóstico</w:t>
            </w:r>
          </w:p>
        </w:tc>
      </w:tr>
      <w:tr w:rsidR="002E5D3E" w:rsidTr="00FB5012">
        <w:trPr>
          <w:trHeight w:val="626"/>
        </w:trPr>
        <w:tc>
          <w:tcPr>
            <w:tcW w:w="920" w:type="dxa"/>
            <w:vMerge w:val="restart"/>
            <w:tcBorders>
              <w:top w:val="nil"/>
            </w:tcBorders>
            <w:textDirection w:val="btLr"/>
          </w:tcPr>
          <w:p w:rsidR="002E5D3E" w:rsidRDefault="002E5D3E" w:rsidP="002E5D3E">
            <w:pPr>
              <w:pStyle w:val="TableParagraph"/>
              <w:tabs>
                <w:tab w:val="left" w:pos="698"/>
              </w:tabs>
              <w:ind w:left="113"/>
              <w:rPr>
                <w:b/>
                <w:sz w:val="20"/>
              </w:rPr>
            </w:pPr>
            <w:r>
              <w:rPr>
                <w:b/>
              </w:rPr>
              <w:tab/>
            </w:r>
          </w:p>
          <w:p w:rsidR="002E5D3E" w:rsidRDefault="005921B4" w:rsidP="002E5D3E">
            <w:pPr>
              <w:pStyle w:val="TableParagraph"/>
              <w:spacing w:line="252" w:lineRule="auto"/>
              <w:ind w:left="126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</w:t>
            </w:r>
            <w:r w:rsidR="002E5D3E">
              <w:rPr>
                <w:b/>
                <w:sz w:val="20"/>
              </w:rPr>
              <w:t xml:space="preserve">Unidad </w:t>
            </w:r>
          </w:p>
          <w:p w:rsidR="003C1A36" w:rsidRPr="0066658E" w:rsidRDefault="002E5D3E" w:rsidP="003C1A36">
            <w:pPr>
              <w:widowControl/>
              <w:autoSpaceDE/>
              <w:autoSpaceDN/>
              <w:spacing w:after="200" w:line="276" w:lineRule="auto"/>
              <w:ind w:left="141"/>
              <w:jc w:val="both"/>
              <w:rPr>
                <w:rFonts w:ascii="Arial Narrow" w:eastAsia="Calibri" w:hAnsi="Arial Narrow" w:cs="Times New Roman"/>
                <w:bCs/>
                <w:lang w:val="es-PE"/>
              </w:rPr>
            </w:pPr>
            <w:r>
              <w:rPr>
                <w:b/>
                <w:sz w:val="20"/>
              </w:rPr>
              <w:t xml:space="preserve"> </w:t>
            </w:r>
            <w:r w:rsidR="005921B4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 </w:t>
            </w:r>
            <w:r w:rsidR="005921B4">
              <w:rPr>
                <w:b/>
                <w:sz w:val="20"/>
              </w:rPr>
              <w:t>Didáctica</w:t>
            </w:r>
            <w:r>
              <w:rPr>
                <w:b/>
                <w:sz w:val="20"/>
              </w:rPr>
              <w:t xml:space="preserve"> III</w:t>
            </w:r>
            <w:r w:rsidR="00456342">
              <w:rPr>
                <w:b/>
                <w:sz w:val="20"/>
              </w:rPr>
              <w:t xml:space="preserve">. </w:t>
            </w:r>
            <w:r w:rsidR="00074804" w:rsidRPr="004217F3">
              <w:rPr>
                <w:b/>
              </w:rPr>
              <w:t>La</w:t>
            </w:r>
            <w:r w:rsidR="004217F3">
              <w:rPr>
                <w:b/>
              </w:rPr>
              <w:t>s t</w:t>
            </w:r>
            <w:r w:rsidR="005033A0">
              <w:rPr>
                <w:b/>
              </w:rPr>
              <w:t xml:space="preserve">écnicas y herramientas </w:t>
            </w:r>
            <w:r w:rsidR="004217F3" w:rsidRPr="004217F3">
              <w:rPr>
                <w:b/>
              </w:rPr>
              <w:t xml:space="preserve"> de diagnóstico</w:t>
            </w:r>
            <w:r w:rsidR="00074804" w:rsidRPr="004217F3">
              <w:rPr>
                <w:rFonts w:ascii="Arial Narrow" w:hAnsi="Arial Narrow"/>
                <w:b/>
                <w:bCs/>
              </w:rPr>
              <w:t>.</w:t>
            </w:r>
          </w:p>
          <w:p w:rsidR="002E5D3E" w:rsidRPr="003C1A36" w:rsidRDefault="002E5D3E" w:rsidP="002E5D3E">
            <w:pPr>
              <w:pStyle w:val="TableParagraph"/>
              <w:rPr>
                <w:b/>
                <w:lang w:val="es-PE"/>
              </w:rPr>
            </w:pPr>
          </w:p>
          <w:p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  <w:shd w:val="clear" w:color="auto" w:fill="C5D9EF"/>
          </w:tcPr>
          <w:p w:rsidR="002E5D3E" w:rsidRDefault="002E5D3E">
            <w:pPr>
              <w:pStyle w:val="TableParagraph"/>
              <w:rPr>
                <w:b/>
                <w:sz w:val="20"/>
              </w:rPr>
            </w:pPr>
          </w:p>
          <w:p w:rsidR="002E5D3E" w:rsidRDefault="002E5D3E">
            <w:pPr>
              <w:pStyle w:val="TableParagraph"/>
              <w:spacing w:before="174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Semana</w:t>
            </w:r>
          </w:p>
        </w:tc>
        <w:tc>
          <w:tcPr>
            <w:tcW w:w="8409" w:type="dxa"/>
            <w:gridSpan w:val="4"/>
            <w:shd w:val="clear" w:color="auto" w:fill="C5D9EF"/>
          </w:tcPr>
          <w:p w:rsidR="002E5D3E" w:rsidRDefault="002E5D3E">
            <w:pPr>
              <w:pStyle w:val="TableParagraph"/>
              <w:spacing w:before="184"/>
              <w:ind w:left="3585" w:right="356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545" w:type="dxa"/>
            <w:gridSpan w:val="2"/>
            <w:vMerge w:val="restart"/>
            <w:shd w:val="clear" w:color="auto" w:fill="C5D9EF"/>
          </w:tcPr>
          <w:p w:rsidR="002E5D3E" w:rsidRDefault="002E5D3E" w:rsidP="00E45F83">
            <w:pPr>
              <w:pStyle w:val="TableParagraph"/>
              <w:spacing w:before="1" w:line="237" w:lineRule="auto"/>
              <w:ind w:right="298"/>
              <w:rPr>
                <w:b/>
                <w:sz w:val="18"/>
              </w:rPr>
            </w:pPr>
            <w:r>
              <w:rPr>
                <w:b/>
                <w:sz w:val="18"/>
              </w:rPr>
              <w:t>Estrategia</w:t>
            </w:r>
            <w:r w:rsidR="00D803F4">
              <w:rPr>
                <w:b/>
                <w:sz w:val="18"/>
              </w:rPr>
              <w:t>s de la enseñanza virtual</w:t>
            </w:r>
          </w:p>
        </w:tc>
        <w:tc>
          <w:tcPr>
            <w:tcW w:w="3463" w:type="dxa"/>
            <w:vMerge w:val="restart"/>
            <w:shd w:val="clear" w:color="auto" w:fill="C5D9EF"/>
          </w:tcPr>
          <w:p w:rsidR="002E5D3E" w:rsidRDefault="002E5D3E">
            <w:pPr>
              <w:pStyle w:val="TableParagraph"/>
              <w:rPr>
                <w:b/>
                <w:sz w:val="20"/>
              </w:rPr>
            </w:pPr>
          </w:p>
          <w:p w:rsidR="002E5D3E" w:rsidRDefault="002E5D3E">
            <w:pPr>
              <w:pStyle w:val="TableParagraph"/>
              <w:spacing w:before="174"/>
              <w:ind w:left="158"/>
              <w:rPr>
                <w:b/>
                <w:sz w:val="18"/>
              </w:rPr>
            </w:pPr>
            <w:r>
              <w:rPr>
                <w:b/>
                <w:sz w:val="18"/>
              </w:rPr>
              <w:t>Indicadores de logro de la capacidad</w:t>
            </w:r>
          </w:p>
        </w:tc>
      </w:tr>
      <w:tr w:rsidR="002E5D3E" w:rsidTr="00D779EF">
        <w:trPr>
          <w:trHeight w:val="391"/>
        </w:trPr>
        <w:tc>
          <w:tcPr>
            <w:tcW w:w="920" w:type="dxa"/>
            <w:vMerge/>
            <w:textDirection w:val="btLr"/>
          </w:tcPr>
          <w:p w:rsidR="002E5D3E" w:rsidRDefault="002E5D3E" w:rsidP="00FB5012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157" w:type="dxa"/>
            <w:shd w:val="clear" w:color="auto" w:fill="C5D9EF"/>
          </w:tcPr>
          <w:p w:rsidR="002E5D3E" w:rsidRDefault="002E5D3E" w:rsidP="00C32463">
            <w:pPr>
              <w:pStyle w:val="TableParagraph"/>
              <w:spacing w:before="90"/>
              <w:ind w:right="117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Conceptual</w:t>
            </w:r>
          </w:p>
        </w:tc>
        <w:tc>
          <w:tcPr>
            <w:tcW w:w="2747" w:type="dxa"/>
            <w:gridSpan w:val="2"/>
            <w:shd w:val="clear" w:color="auto" w:fill="C5D9EF"/>
          </w:tcPr>
          <w:p w:rsidR="002E5D3E" w:rsidRDefault="002E5D3E">
            <w:pPr>
              <w:pStyle w:val="TableParagraph"/>
              <w:spacing w:before="90"/>
              <w:ind w:left="640"/>
              <w:rPr>
                <w:b/>
                <w:sz w:val="18"/>
              </w:rPr>
            </w:pPr>
            <w:r>
              <w:rPr>
                <w:b/>
                <w:sz w:val="18"/>
              </w:rPr>
              <w:t>Procedimental</w:t>
            </w:r>
          </w:p>
        </w:tc>
        <w:tc>
          <w:tcPr>
            <w:tcW w:w="2505" w:type="dxa"/>
            <w:shd w:val="clear" w:color="auto" w:fill="C5D9EF"/>
          </w:tcPr>
          <w:p w:rsidR="002E5D3E" w:rsidRDefault="002E5D3E">
            <w:pPr>
              <w:pStyle w:val="TableParagraph"/>
              <w:spacing w:before="90"/>
              <w:ind w:left="797"/>
              <w:rPr>
                <w:b/>
                <w:sz w:val="18"/>
              </w:rPr>
            </w:pPr>
            <w:r>
              <w:rPr>
                <w:b/>
                <w:sz w:val="18"/>
              </w:rPr>
              <w:t>Actitudinal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</w:tr>
      <w:tr w:rsidR="00074804" w:rsidTr="00D779EF">
        <w:trPr>
          <w:trHeight w:val="1101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074804" w:rsidRDefault="00074804" w:rsidP="00074804">
            <w:pPr>
              <w:pStyle w:val="TableParagraph"/>
              <w:rPr>
                <w:b/>
                <w:sz w:val="24"/>
              </w:rPr>
            </w:pPr>
          </w:p>
          <w:p w:rsidR="00074804" w:rsidRDefault="00074804" w:rsidP="00074804">
            <w:pPr>
              <w:pStyle w:val="TableParagraph"/>
              <w:spacing w:before="146"/>
              <w:ind w:left="400"/>
            </w:pPr>
            <w:r>
              <w:rPr>
                <w:w w:val="97"/>
              </w:rPr>
              <w:t>9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3C60D3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ind w:left="180" w:right="144"/>
              <w:jc w:val="both"/>
              <w:rPr>
                <w:sz w:val="20"/>
              </w:rPr>
            </w:pPr>
            <w:r w:rsidRPr="008E6DAA">
              <w:rPr>
                <w:rFonts w:ascii="Arial Narrow" w:hAnsi="Arial Narrow"/>
                <w:b/>
              </w:rPr>
              <w:t>Identifica</w:t>
            </w:r>
            <w:r w:rsidRPr="00972995">
              <w:rPr>
                <w:rFonts w:ascii="Arial Narrow" w:hAnsi="Arial Narrow"/>
              </w:rPr>
              <w:t xml:space="preserve"> conceptos sobre el diagnóstico: participativo y tradicio</w:t>
            </w:r>
            <w:r w:rsidR="003C60D3">
              <w:rPr>
                <w:rFonts w:ascii="Arial Narrow" w:hAnsi="Arial Narrow"/>
              </w:rPr>
              <w:t xml:space="preserve">nal </w:t>
            </w:r>
          </w:p>
        </w:tc>
        <w:tc>
          <w:tcPr>
            <w:tcW w:w="2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3C60D3">
            <w:pPr>
              <w:pStyle w:val="TableParagraph"/>
              <w:tabs>
                <w:tab w:val="left" w:pos="1079"/>
              </w:tabs>
              <w:ind w:left="76" w:right="250"/>
              <w:jc w:val="both"/>
              <w:rPr>
                <w:sz w:val="20"/>
              </w:rPr>
            </w:pPr>
            <w:r w:rsidRPr="008E6DAA">
              <w:rPr>
                <w:rFonts w:ascii="Arial Narrow" w:eastAsia="Times New Roman" w:hAnsi="Arial Narrow"/>
                <w:b/>
                <w:lang w:eastAsia="es-PE"/>
              </w:rPr>
              <w:t xml:space="preserve">Revisa 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la etapa de </w:t>
            </w:r>
            <w:r w:rsidR="003C60D3">
              <w:rPr>
                <w:rFonts w:ascii="Arial Narrow" w:eastAsia="Times New Roman" w:hAnsi="Arial Narrow"/>
                <w:lang w:eastAsia="es-PE"/>
              </w:rPr>
              <w:t xml:space="preserve">un 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diagnóstico  participativo y tradicional 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3C60D3" w:rsidP="00D779EF">
            <w:pPr>
              <w:pStyle w:val="TableParagraph"/>
              <w:ind w:right="149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 Aprecia </w:t>
            </w:r>
            <w:r w:rsidR="00D779EF" w:rsidRPr="00D779EF">
              <w:rPr>
                <w:rFonts w:ascii="Arial Narrow" w:eastAsia="Times New Roman" w:hAnsi="Arial Narrow"/>
                <w:lang w:eastAsia="es-PE"/>
              </w:rPr>
              <w:t>las etapas de</w:t>
            </w:r>
            <w:r w:rsidR="00D779EF">
              <w:rPr>
                <w:rFonts w:ascii="Arial Narrow" w:eastAsia="Times New Roman" w:hAnsi="Arial Narrow"/>
                <w:b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lang w:eastAsia="es-PE"/>
              </w:rPr>
              <w:t>un</w:t>
            </w:r>
            <w:r w:rsidR="00074804" w:rsidRPr="00972995">
              <w:rPr>
                <w:rFonts w:ascii="Arial Narrow" w:eastAsia="Times New Roman" w:hAnsi="Arial Narrow"/>
                <w:lang w:eastAsia="es-PE"/>
              </w:rPr>
              <w:t xml:space="preserve"> diagnóstico  part</w:t>
            </w:r>
            <w:r>
              <w:rPr>
                <w:rFonts w:ascii="Arial Narrow" w:eastAsia="Times New Roman" w:hAnsi="Arial Narrow"/>
                <w:lang w:eastAsia="es-PE"/>
              </w:rPr>
              <w:t xml:space="preserve">icipativo y tradicional </w:t>
            </w:r>
          </w:p>
        </w:tc>
        <w:tc>
          <w:tcPr>
            <w:tcW w:w="1545" w:type="dxa"/>
            <w:gridSpan w:val="2"/>
            <w:vMerge w:val="restart"/>
          </w:tcPr>
          <w:p w:rsidR="00074804" w:rsidRPr="00D3352D" w:rsidRDefault="00074804" w:rsidP="00074804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074804" w:rsidRDefault="00074804" w:rsidP="0007480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074804" w:rsidRDefault="00074804" w:rsidP="0007480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074804" w:rsidRDefault="00074804" w:rsidP="00074804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074804" w:rsidRDefault="00074804" w:rsidP="00074804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074804" w:rsidRDefault="00074804" w:rsidP="00074804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074804" w:rsidRPr="00D3352D" w:rsidRDefault="00074804" w:rsidP="00074804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074804" w:rsidRDefault="00074804" w:rsidP="00074804">
            <w:pPr>
              <w:pStyle w:val="TableParagraph"/>
              <w:spacing w:before="162"/>
              <w:ind w:left="82" w:right="51"/>
              <w:jc w:val="both"/>
              <w:rPr>
                <w:sz w:val="20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D779EF" w:rsidP="00D779EF">
            <w:pPr>
              <w:pStyle w:val="TableParagraph"/>
              <w:spacing w:before="90"/>
              <w:ind w:left="74" w:right="47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Estructura </w:t>
            </w:r>
            <w:r w:rsidRPr="00D779EF">
              <w:rPr>
                <w:rFonts w:ascii="Arial Narrow" w:hAnsi="Arial Narrow"/>
              </w:rPr>
              <w:t>las atapas</w:t>
            </w:r>
            <w:r>
              <w:rPr>
                <w:rFonts w:ascii="Arial Narrow" w:hAnsi="Arial Narrow"/>
                <w:b/>
              </w:rPr>
              <w:t xml:space="preserve">  </w:t>
            </w:r>
            <w:r>
              <w:rPr>
                <w:rFonts w:ascii="Arial Narrow" w:hAnsi="Arial Narrow"/>
              </w:rPr>
              <w:t xml:space="preserve">de un </w:t>
            </w:r>
            <w:r w:rsidR="003C60D3">
              <w:rPr>
                <w:rFonts w:ascii="Arial Narrow" w:eastAsia="Times New Roman" w:hAnsi="Arial Narrow"/>
                <w:lang w:eastAsia="es-PE"/>
              </w:rPr>
              <w:t>diagnóstico</w:t>
            </w:r>
            <w:r w:rsidR="00074804" w:rsidRPr="00972995">
              <w:rPr>
                <w:rFonts w:ascii="Arial Narrow" w:eastAsia="Times New Roman" w:hAnsi="Arial Narrow"/>
                <w:lang w:eastAsia="es-PE"/>
              </w:rPr>
              <w:t xml:space="preserve"> participativo y tradicional  </w:t>
            </w:r>
            <w:r w:rsidR="00343FEA">
              <w:rPr>
                <w:rFonts w:ascii="Arial Narrow" w:eastAsia="Times New Roman" w:hAnsi="Arial Narrow"/>
                <w:lang w:eastAsia="es-PE"/>
              </w:rPr>
              <w:t xml:space="preserve">para un proyecto de comunicación </w:t>
            </w:r>
          </w:p>
        </w:tc>
      </w:tr>
      <w:tr w:rsidR="00074804" w:rsidTr="00D779EF">
        <w:trPr>
          <w:trHeight w:val="998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074804" w:rsidRDefault="00074804" w:rsidP="00074804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074804" w:rsidRDefault="00074804" w:rsidP="00074804">
            <w:pPr>
              <w:pStyle w:val="TableParagraph"/>
              <w:ind w:left="371"/>
            </w:pPr>
            <w:r>
              <w:t>10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4" w:rsidRDefault="005033A0" w:rsidP="005033A0">
            <w:pPr>
              <w:pStyle w:val="TableParagraph"/>
              <w:tabs>
                <w:tab w:val="left" w:pos="897"/>
                <w:tab w:val="left" w:pos="1715"/>
                <w:tab w:val="left" w:pos="2221"/>
              </w:tabs>
              <w:spacing w:line="242" w:lineRule="auto"/>
              <w:ind w:left="180" w:right="144" w:firstLine="33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>Conoce</w:t>
            </w:r>
            <w:r w:rsidR="00074804" w:rsidRPr="00972995">
              <w:rPr>
                <w:rFonts w:ascii="Arial Narrow" w:hAnsi="Arial Narrow"/>
              </w:rPr>
              <w:t xml:space="preserve"> las herramientas y técnicas del diagnóstico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5033A0" w:rsidP="005033A0">
            <w:pPr>
              <w:pStyle w:val="TableParagraph"/>
              <w:spacing w:line="227" w:lineRule="exact"/>
              <w:ind w:left="76" w:right="195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>Revisa las pautas para el diseño de</w:t>
            </w:r>
            <w:r w:rsidR="00074804" w:rsidRPr="00972995">
              <w:rPr>
                <w:rFonts w:ascii="Arial Narrow" w:hAnsi="Arial Narrow"/>
              </w:rPr>
              <w:t xml:space="preserve"> herramientas y técnicas del diagnóstico</w:t>
            </w:r>
            <w:r w:rsidR="00C3246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Pr="007512E1" w:rsidRDefault="005033A0" w:rsidP="005033A0">
            <w:pPr>
              <w:pStyle w:val="TableParagraph"/>
              <w:spacing w:before="38"/>
              <w:ind w:left="77" w:right="149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>Asume la importancia del uso de</w:t>
            </w:r>
            <w:r>
              <w:rPr>
                <w:rFonts w:ascii="Arial Narrow" w:hAnsi="Arial Narrow"/>
              </w:rPr>
              <w:t xml:space="preserve"> las</w:t>
            </w:r>
            <w:r w:rsidR="00074804" w:rsidRPr="00972995">
              <w:rPr>
                <w:rFonts w:ascii="Arial Narrow" w:hAnsi="Arial Narrow"/>
              </w:rPr>
              <w:t xml:space="preserve"> herramientas y técnicas del diagnóstico 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D779EF" w:rsidP="00074804">
            <w:pPr>
              <w:pStyle w:val="TableParagraph"/>
              <w:spacing w:before="38"/>
              <w:ind w:left="74" w:right="47"/>
              <w:jc w:val="both"/>
              <w:rPr>
                <w:sz w:val="20"/>
              </w:rPr>
            </w:pPr>
            <w:r w:rsidRPr="00D779EF">
              <w:rPr>
                <w:rFonts w:ascii="Arial Narrow" w:hAnsi="Arial Narrow"/>
                <w:b/>
              </w:rPr>
              <w:t xml:space="preserve">Reporta </w:t>
            </w:r>
            <w:r w:rsidRPr="00D779EF">
              <w:rPr>
                <w:rFonts w:ascii="Arial Narrow" w:hAnsi="Arial Narrow"/>
              </w:rPr>
              <w:t>el diseño de una herramienta</w:t>
            </w:r>
            <w:r w:rsidR="00EA1DEA">
              <w:rPr>
                <w:rFonts w:ascii="Arial Narrow" w:hAnsi="Arial Narrow"/>
              </w:rPr>
              <w:t xml:space="preserve"> y técnica</w:t>
            </w:r>
            <w:r w:rsidRPr="00D779EF">
              <w:rPr>
                <w:rFonts w:ascii="Arial Narrow" w:hAnsi="Arial Narrow"/>
              </w:rPr>
              <w:t xml:space="preserve"> de diagnóstico participativo y tradicional   </w:t>
            </w:r>
            <w:r>
              <w:rPr>
                <w:rFonts w:ascii="Arial Narrow" w:hAnsi="Arial Narrow"/>
              </w:rPr>
              <w:t>a partir</w:t>
            </w:r>
            <w:r w:rsidRPr="00D779EF">
              <w:rPr>
                <w:rFonts w:ascii="Arial Narrow" w:hAnsi="Arial Narrow"/>
              </w:rPr>
              <w:t xml:space="preserve"> de un proyecto de comunicación.</w:t>
            </w:r>
          </w:p>
        </w:tc>
      </w:tr>
      <w:tr w:rsidR="00074804" w:rsidTr="00D779EF">
        <w:trPr>
          <w:trHeight w:val="1019"/>
        </w:trPr>
        <w:tc>
          <w:tcPr>
            <w:tcW w:w="920" w:type="dxa"/>
            <w:vMerge/>
            <w:textDirection w:val="btLr"/>
          </w:tcPr>
          <w:p w:rsidR="00074804" w:rsidRDefault="00074804" w:rsidP="00074804">
            <w:pPr>
              <w:pStyle w:val="TableParagraph"/>
              <w:spacing w:line="252" w:lineRule="auto"/>
              <w:ind w:left="126" w:right="126" w:firstLine="192"/>
              <w:rPr>
                <w:sz w:val="2"/>
                <w:szCs w:val="2"/>
              </w:rPr>
            </w:pPr>
          </w:p>
        </w:tc>
        <w:tc>
          <w:tcPr>
            <w:tcW w:w="919" w:type="dxa"/>
          </w:tcPr>
          <w:p w:rsidR="00074804" w:rsidRDefault="00074804" w:rsidP="00074804">
            <w:pPr>
              <w:pStyle w:val="TableParagraph"/>
              <w:spacing w:before="1"/>
              <w:rPr>
                <w:b/>
                <w:sz w:val="33"/>
              </w:rPr>
            </w:pPr>
          </w:p>
          <w:p w:rsidR="00074804" w:rsidRDefault="00074804" w:rsidP="00074804">
            <w:pPr>
              <w:pStyle w:val="TableParagraph"/>
              <w:spacing w:before="1"/>
              <w:ind w:left="340"/>
            </w:pPr>
            <w:r>
              <w:t>11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804" w:rsidRDefault="00074804" w:rsidP="00D779EF">
            <w:pPr>
              <w:pStyle w:val="TableParagraph"/>
              <w:tabs>
                <w:tab w:val="left" w:pos="873"/>
                <w:tab w:val="left" w:pos="2075"/>
                <w:tab w:val="left" w:pos="2604"/>
              </w:tabs>
              <w:ind w:left="180" w:right="136"/>
              <w:jc w:val="both"/>
              <w:rPr>
                <w:sz w:val="20"/>
              </w:rPr>
            </w:pPr>
            <w:r w:rsidRPr="008E6DAA">
              <w:rPr>
                <w:rFonts w:ascii="Arial Narrow" w:hAnsi="Arial Narrow"/>
                <w:b/>
              </w:rPr>
              <w:t>Localiza</w:t>
            </w:r>
            <w:r w:rsidRPr="00972995">
              <w:rPr>
                <w:rFonts w:ascii="Arial Narrow" w:hAnsi="Arial Narrow"/>
              </w:rPr>
              <w:t xml:space="preserve"> materiales de consulta sobre los estudio de línea base 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D779EF">
            <w:pPr>
              <w:pStyle w:val="TableParagraph"/>
              <w:spacing w:before="165"/>
              <w:ind w:left="76" w:right="195"/>
              <w:jc w:val="both"/>
              <w:rPr>
                <w:sz w:val="20"/>
              </w:rPr>
            </w:pPr>
            <w:r w:rsidRPr="00972995">
              <w:rPr>
                <w:rFonts w:ascii="Arial Narrow" w:eastAsia="Times New Roman" w:hAnsi="Arial Narrow"/>
                <w:lang w:eastAsia="es-PE"/>
              </w:rPr>
              <w:t>I</w:t>
            </w:r>
            <w:r w:rsidRPr="008E6DAA">
              <w:rPr>
                <w:rFonts w:ascii="Arial Narrow" w:eastAsia="Times New Roman" w:hAnsi="Arial Narrow"/>
                <w:b/>
                <w:lang w:eastAsia="es-PE"/>
              </w:rPr>
              <w:t>dentifica</w:t>
            </w:r>
            <w:r w:rsidRPr="00972995">
              <w:rPr>
                <w:rFonts w:ascii="Arial Narrow" w:eastAsia="Times New Roman" w:hAnsi="Arial Narrow"/>
                <w:lang w:eastAsia="es-PE"/>
              </w:rPr>
              <w:t xml:space="preserve"> situacione</w:t>
            </w:r>
            <w:r w:rsidR="00D779EF">
              <w:rPr>
                <w:rFonts w:ascii="Arial Narrow" w:eastAsia="Times New Roman" w:hAnsi="Arial Narrow"/>
                <w:lang w:eastAsia="es-PE"/>
              </w:rPr>
              <w:t xml:space="preserve">s visibles jerárquicamente en la línea base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D779EF" w:rsidP="00074804">
            <w:pPr>
              <w:pStyle w:val="TableParagraph"/>
              <w:spacing w:before="165"/>
              <w:ind w:left="77" w:right="149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Aprecia </w:t>
            </w:r>
            <w:r w:rsidRPr="00D779EF">
              <w:rPr>
                <w:rFonts w:ascii="Arial Narrow" w:eastAsia="Times New Roman" w:hAnsi="Arial Narrow"/>
                <w:lang w:eastAsia="es-PE"/>
              </w:rPr>
              <w:t>los</w:t>
            </w:r>
            <w:r w:rsidR="00074804" w:rsidRPr="00D779EF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D779EF">
              <w:rPr>
                <w:rFonts w:ascii="Arial Narrow" w:eastAsia="Times New Roman" w:hAnsi="Arial Narrow"/>
                <w:lang w:eastAsia="es-PE"/>
              </w:rPr>
              <w:t>materiales de consulta sobre los estudio de línea base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074804" w:rsidP="00343FEA">
            <w:pPr>
              <w:pStyle w:val="TableParagraph"/>
              <w:spacing w:before="165"/>
              <w:ind w:left="74" w:right="47"/>
              <w:jc w:val="both"/>
              <w:rPr>
                <w:sz w:val="20"/>
              </w:rPr>
            </w:pPr>
            <w:r w:rsidRPr="00A27A06">
              <w:rPr>
                <w:rFonts w:ascii="Arial Narrow" w:hAnsi="Arial Narrow"/>
                <w:b/>
              </w:rPr>
              <w:t>Reporta</w:t>
            </w:r>
            <w:r w:rsidRPr="00972995">
              <w:rPr>
                <w:rFonts w:ascii="Arial Narrow" w:hAnsi="Arial Narrow"/>
              </w:rPr>
              <w:t xml:space="preserve"> </w:t>
            </w:r>
            <w:r w:rsidR="00343FEA">
              <w:rPr>
                <w:rFonts w:ascii="Arial Narrow" w:hAnsi="Arial Narrow"/>
              </w:rPr>
              <w:t>un bosquejo de línea base, que oriente el proyecto de comunicación</w:t>
            </w:r>
          </w:p>
        </w:tc>
      </w:tr>
      <w:tr w:rsidR="00074804" w:rsidTr="00D779EF">
        <w:trPr>
          <w:trHeight w:val="2024"/>
        </w:trPr>
        <w:tc>
          <w:tcPr>
            <w:tcW w:w="920" w:type="dxa"/>
            <w:vMerge/>
          </w:tcPr>
          <w:p w:rsidR="00074804" w:rsidRDefault="00074804" w:rsidP="00074804">
            <w:pPr>
              <w:pStyle w:val="TableParagraph"/>
              <w:spacing w:line="252" w:lineRule="auto"/>
              <w:ind w:left="126" w:right="126" w:firstLine="192"/>
              <w:rPr>
                <w:rFonts w:ascii="Times New Roman"/>
                <w:sz w:val="18"/>
              </w:rPr>
            </w:pPr>
          </w:p>
        </w:tc>
        <w:tc>
          <w:tcPr>
            <w:tcW w:w="919" w:type="dxa"/>
          </w:tcPr>
          <w:p w:rsidR="00074804" w:rsidRDefault="00074804" w:rsidP="00074804">
            <w:pPr>
              <w:pStyle w:val="TableParagraph"/>
              <w:rPr>
                <w:b/>
                <w:sz w:val="24"/>
              </w:rPr>
            </w:pPr>
          </w:p>
          <w:p w:rsidR="00074804" w:rsidRDefault="00074804" w:rsidP="00074804">
            <w:pPr>
              <w:pStyle w:val="TableParagraph"/>
              <w:spacing w:before="4"/>
              <w:rPr>
                <w:b/>
                <w:sz w:val="23"/>
              </w:rPr>
            </w:pPr>
          </w:p>
          <w:p w:rsidR="00074804" w:rsidRDefault="00074804" w:rsidP="00074804">
            <w:pPr>
              <w:pStyle w:val="TableParagraph"/>
              <w:ind w:left="340"/>
            </w:pPr>
            <w:r>
              <w:t>12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4804" w:rsidRDefault="00074804" w:rsidP="00C32463">
            <w:pPr>
              <w:pStyle w:val="TableParagraph"/>
              <w:tabs>
                <w:tab w:val="left" w:pos="873"/>
                <w:tab w:val="left" w:pos="2075"/>
                <w:tab w:val="left" w:pos="2601"/>
              </w:tabs>
              <w:ind w:left="180" w:right="132" w:firstLine="33"/>
              <w:jc w:val="both"/>
              <w:rPr>
                <w:sz w:val="20"/>
              </w:rPr>
            </w:pPr>
            <w:r w:rsidRPr="008E6DAA">
              <w:rPr>
                <w:rFonts w:ascii="Arial Narrow" w:hAnsi="Arial Narrow"/>
                <w:b/>
              </w:rPr>
              <w:t>Identifica</w:t>
            </w:r>
            <w:r w:rsidRPr="00972995">
              <w:rPr>
                <w:rFonts w:ascii="Arial Narrow" w:hAnsi="Arial Narrow"/>
              </w:rPr>
              <w:t xml:space="preserve"> </w:t>
            </w:r>
            <w:r w:rsidR="00C32463">
              <w:rPr>
                <w:rFonts w:ascii="Arial Narrow" w:hAnsi="Arial Narrow"/>
              </w:rPr>
              <w:t>materiales de consulta para el análisis FODA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EA1DEA" w:rsidP="00074804">
            <w:pPr>
              <w:pStyle w:val="TableParagraph"/>
              <w:spacing w:before="190"/>
              <w:ind w:left="76" w:right="51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 xml:space="preserve">Revisa </w:t>
            </w:r>
            <w:r w:rsidRPr="00EA1DEA">
              <w:rPr>
                <w:rFonts w:ascii="Arial Narrow" w:eastAsia="Times New Roman" w:hAnsi="Arial Narrow"/>
                <w:lang w:eastAsia="es-PE"/>
              </w:rPr>
              <w:t xml:space="preserve">documentos  que permitan comparar </w:t>
            </w:r>
            <w:r>
              <w:rPr>
                <w:rFonts w:ascii="Arial Narrow" w:eastAsia="Times New Roman" w:hAnsi="Arial Narrow"/>
                <w:lang w:eastAsia="es-PE"/>
              </w:rPr>
              <w:t xml:space="preserve"> el uso d</w:t>
            </w:r>
            <w:r w:rsidRPr="00EA1DEA">
              <w:rPr>
                <w:rFonts w:ascii="Arial Narrow" w:eastAsia="Times New Roman" w:hAnsi="Arial Narrow"/>
                <w:lang w:eastAsia="es-PE"/>
              </w:rPr>
              <w:t>el análisis FODA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04" w:rsidRDefault="00EA1DEA" w:rsidP="00EA1DEA">
            <w:pPr>
              <w:pStyle w:val="TableParagraph"/>
              <w:ind w:left="77" w:right="149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b/>
                <w:lang w:eastAsia="es-PE"/>
              </w:rPr>
              <w:t>Aprecia</w:t>
            </w:r>
            <w:r w:rsidR="00323E86" w:rsidRPr="00EA1DEA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Pr="00EA1DEA">
              <w:rPr>
                <w:rFonts w:ascii="Arial Narrow" w:eastAsia="Times New Roman" w:hAnsi="Arial Narrow"/>
                <w:lang w:eastAsia="es-PE"/>
              </w:rPr>
              <w:t>materiales de consulta sobre el análisis FODA</w:t>
            </w:r>
            <w:r w:rsidRPr="00EA1DEA">
              <w:rPr>
                <w:rFonts w:ascii="Arial Narrow" w:eastAsia="Times New Roman" w:hAnsi="Arial Narrow"/>
                <w:b/>
                <w:lang w:eastAsia="es-PE"/>
              </w:rPr>
              <w:t xml:space="preserve">   </w:t>
            </w:r>
          </w:p>
        </w:tc>
        <w:tc>
          <w:tcPr>
            <w:tcW w:w="1545" w:type="dxa"/>
            <w:gridSpan w:val="2"/>
            <w:vMerge/>
            <w:tcBorders>
              <w:top w:val="nil"/>
            </w:tcBorders>
          </w:tcPr>
          <w:p w:rsidR="00074804" w:rsidRDefault="00074804" w:rsidP="00074804">
            <w:pPr>
              <w:rPr>
                <w:sz w:val="2"/>
                <w:szCs w:val="2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0D3" w:rsidRPr="00EA1DEA" w:rsidRDefault="00C32463" w:rsidP="00EA1DEA">
            <w:pPr>
              <w:pStyle w:val="TableParagraph"/>
              <w:tabs>
                <w:tab w:val="left" w:pos="986"/>
                <w:tab w:val="left" w:pos="2335"/>
              </w:tabs>
              <w:ind w:left="149" w:right="47"/>
              <w:jc w:val="both"/>
            </w:pPr>
            <w:r w:rsidRPr="00EA1DEA">
              <w:rPr>
                <w:rFonts w:ascii="Arial Narrow" w:eastAsia="Times New Roman" w:hAnsi="Arial Narrow"/>
                <w:b/>
                <w:lang w:eastAsia="es-PE"/>
              </w:rPr>
              <w:t xml:space="preserve">Propone </w:t>
            </w:r>
            <w:r w:rsidRPr="00EA1DEA">
              <w:rPr>
                <w:rFonts w:ascii="Arial Narrow" w:eastAsia="Times New Roman" w:hAnsi="Arial Narrow"/>
                <w:lang w:eastAsia="es-PE"/>
              </w:rPr>
              <w:t>un bosquejo</w:t>
            </w:r>
            <w:r w:rsidR="00074804" w:rsidRPr="00EA1DEA">
              <w:rPr>
                <w:rFonts w:ascii="Arial Narrow" w:eastAsia="Times New Roman" w:hAnsi="Arial Narrow"/>
                <w:lang w:eastAsia="es-PE"/>
              </w:rPr>
              <w:t xml:space="preserve"> </w:t>
            </w:r>
            <w:r w:rsidR="00EA1DEA" w:rsidRPr="00EA1DEA">
              <w:rPr>
                <w:rFonts w:ascii="Arial Narrow" w:eastAsia="Times New Roman" w:hAnsi="Arial Narrow"/>
                <w:lang w:eastAsia="es-PE"/>
              </w:rPr>
              <w:t xml:space="preserve">sobre el análisis FODA   </w:t>
            </w:r>
          </w:p>
          <w:p w:rsidR="00074804" w:rsidRDefault="00074804" w:rsidP="00074804">
            <w:pPr>
              <w:pStyle w:val="TableParagraph"/>
              <w:tabs>
                <w:tab w:val="left" w:pos="986"/>
                <w:tab w:val="left" w:pos="2335"/>
              </w:tabs>
              <w:ind w:left="74" w:right="47"/>
              <w:jc w:val="both"/>
              <w:rPr>
                <w:sz w:val="20"/>
              </w:rPr>
            </w:pPr>
          </w:p>
        </w:tc>
      </w:tr>
      <w:tr w:rsidR="002E5D3E" w:rsidTr="00FB5012">
        <w:trPr>
          <w:trHeight w:val="371"/>
        </w:trPr>
        <w:tc>
          <w:tcPr>
            <w:tcW w:w="920" w:type="dxa"/>
            <w:vMerge/>
            <w:textDirection w:val="btLr"/>
          </w:tcPr>
          <w:p w:rsidR="002E5D3E" w:rsidRDefault="002E5D3E">
            <w:pPr>
              <w:pStyle w:val="TableParagraph"/>
              <w:spacing w:line="252" w:lineRule="auto"/>
              <w:ind w:left="126" w:right="126" w:firstLine="192"/>
              <w:rPr>
                <w:b/>
                <w:sz w:val="20"/>
              </w:rPr>
            </w:pPr>
          </w:p>
        </w:tc>
        <w:tc>
          <w:tcPr>
            <w:tcW w:w="919" w:type="dxa"/>
            <w:vMerge w:val="restart"/>
          </w:tcPr>
          <w:p w:rsidR="002E5D3E" w:rsidRDefault="002E5D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17" w:type="dxa"/>
            <w:gridSpan w:val="7"/>
          </w:tcPr>
          <w:p w:rsidR="002E5D3E" w:rsidRDefault="002E5D3E">
            <w:pPr>
              <w:pStyle w:val="TableParagraph"/>
              <w:spacing w:before="2"/>
              <w:ind w:left="4361" w:right="4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:rsidTr="00FB5012">
        <w:trPr>
          <w:trHeight w:val="301"/>
        </w:trPr>
        <w:tc>
          <w:tcPr>
            <w:tcW w:w="920" w:type="dxa"/>
            <w:vMerge/>
            <w:textDirection w:val="btLr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  <w:shd w:val="clear" w:color="auto" w:fill="B8CCE3"/>
          </w:tcPr>
          <w:p w:rsidR="002E5D3E" w:rsidRDefault="002E5D3E">
            <w:pPr>
              <w:pStyle w:val="TableParagraph"/>
              <w:spacing w:before="1"/>
              <w:ind w:left="395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  <w:shd w:val="clear" w:color="auto" w:fill="B8CCE3"/>
          </w:tcPr>
          <w:p w:rsidR="002E5D3E" w:rsidRDefault="002E5D3E">
            <w:pPr>
              <w:pStyle w:val="TableParagraph"/>
              <w:spacing w:before="1"/>
              <w:ind w:left="122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  <w:shd w:val="clear" w:color="auto" w:fill="B8CCE3"/>
          </w:tcPr>
          <w:p w:rsidR="002E5D3E" w:rsidRDefault="002E5D3E">
            <w:pPr>
              <w:pStyle w:val="TableParagraph"/>
              <w:spacing w:before="1"/>
              <w:ind w:left="820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:rsidTr="00FB5012">
        <w:trPr>
          <w:trHeight w:val="926"/>
        </w:trPr>
        <w:tc>
          <w:tcPr>
            <w:tcW w:w="920" w:type="dxa"/>
            <w:vMerge/>
            <w:textDirection w:val="btLr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19" w:type="dxa"/>
            <w:vMerge/>
            <w:tcBorders>
              <w:top w:val="nil"/>
            </w:tcBorders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77" w:type="dxa"/>
            <w:gridSpan w:val="2"/>
          </w:tcPr>
          <w:p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4"/>
              <w:ind w:left="180" w:hanging="14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58" w:type="dxa"/>
            <w:gridSpan w:val="3"/>
            <w:tcBorders>
              <w:right w:val="single" w:sz="6" w:space="0" w:color="000000"/>
            </w:tcBorders>
          </w:tcPr>
          <w:p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4" w:line="242" w:lineRule="auto"/>
              <w:ind w:left="314" w:right="891" w:hanging="26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382" w:type="dxa"/>
            <w:gridSpan w:val="2"/>
            <w:tcBorders>
              <w:left w:val="single" w:sz="6" w:space="0" w:color="000000"/>
            </w:tcBorders>
          </w:tcPr>
          <w:p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before="1" w:line="230" w:lineRule="atLeast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CD677E" w:rsidRDefault="00CD677E">
      <w:pPr>
        <w:spacing w:line="230" w:lineRule="atLeast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:rsidR="00D27E28" w:rsidRDefault="00174E9E">
      <w:pPr>
        <w:pStyle w:val="Textoindependiente"/>
        <w:spacing w:before="3"/>
        <w:rPr>
          <w:b/>
          <w:sz w:val="11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8112" behindDoc="1" locked="0" layoutInCell="1" allowOverlap="1" wp14:anchorId="3FBA4E49" wp14:editId="6A57EA19">
            <wp:simplePos x="0" y="0"/>
            <wp:positionH relativeFrom="margin">
              <wp:align>center</wp:align>
            </wp:positionH>
            <wp:positionV relativeFrom="paragraph">
              <wp:posOffset>-972844</wp:posOffset>
            </wp:positionV>
            <wp:extent cx="6021238" cy="114681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6021238" cy="114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7E28" w:rsidRDefault="00D27E28">
      <w:pPr>
        <w:pStyle w:val="Textoindependiente"/>
        <w:spacing w:before="3"/>
        <w:rPr>
          <w:b/>
          <w:sz w:val="11"/>
        </w:rPr>
      </w:pPr>
    </w:p>
    <w:p w:rsidR="00D27E28" w:rsidRDefault="00D27E28">
      <w:pPr>
        <w:pStyle w:val="Textoindependiente"/>
        <w:spacing w:before="3"/>
        <w:rPr>
          <w:b/>
          <w:sz w:val="11"/>
        </w:rPr>
      </w:pPr>
    </w:p>
    <w:p w:rsidR="00CD677E" w:rsidRDefault="00CD677E">
      <w:pPr>
        <w:pStyle w:val="Textoindependiente"/>
        <w:spacing w:before="3"/>
        <w:rPr>
          <w:b/>
          <w:sz w:val="11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993"/>
        <w:gridCol w:w="3182"/>
        <w:gridCol w:w="810"/>
        <w:gridCol w:w="1600"/>
        <w:gridCol w:w="2410"/>
        <w:gridCol w:w="1071"/>
        <w:gridCol w:w="918"/>
        <w:gridCol w:w="3484"/>
      </w:tblGrid>
      <w:tr w:rsidR="00CD677E" w:rsidTr="00D27E28">
        <w:trPr>
          <w:trHeight w:val="1077"/>
        </w:trPr>
        <w:tc>
          <w:tcPr>
            <w:tcW w:w="852" w:type="dxa"/>
            <w:tcBorders>
              <w:bottom w:val="nil"/>
            </w:tcBorders>
          </w:tcPr>
          <w:p w:rsidR="00CD677E" w:rsidRDefault="00CD677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68" w:type="dxa"/>
            <w:gridSpan w:val="8"/>
          </w:tcPr>
          <w:p w:rsidR="00CD677E" w:rsidRDefault="00CD677E">
            <w:pPr>
              <w:pStyle w:val="TableParagraph"/>
              <w:spacing w:before="11"/>
              <w:rPr>
                <w:b/>
                <w:sz w:val="18"/>
              </w:rPr>
            </w:pPr>
          </w:p>
          <w:p w:rsidR="00CD677E" w:rsidRDefault="00F75695" w:rsidP="00433225">
            <w:pPr>
              <w:pStyle w:val="TableParagraph"/>
              <w:spacing w:line="273" w:lineRule="auto"/>
              <w:ind w:left="67" w:right="382"/>
            </w:pPr>
            <w:r>
              <w:rPr>
                <w:b/>
              </w:rPr>
              <w:t>CAPACIDAD DE LA UNIDAD</w:t>
            </w:r>
            <w:r w:rsidR="00446A46">
              <w:rPr>
                <w:b/>
              </w:rPr>
              <w:t xml:space="preserve"> DIDÁ</w:t>
            </w:r>
            <w:r w:rsidR="00433225">
              <w:rPr>
                <w:b/>
              </w:rPr>
              <w:t>CTICA</w:t>
            </w:r>
            <w:r w:rsidR="00756C2C">
              <w:rPr>
                <w:b/>
              </w:rPr>
              <w:t xml:space="preserve"> IV: </w:t>
            </w:r>
            <w:r w:rsidR="00074804" w:rsidRPr="00074804">
              <w:rPr>
                <w:rFonts w:ascii="Arial Narrow" w:eastAsia="Calibri" w:hAnsi="Arial Narrow" w:cs="Times New Roman"/>
                <w:sz w:val="24"/>
                <w:szCs w:val="24"/>
              </w:rPr>
              <w:t>Dado las necesidades del medio,</w:t>
            </w:r>
            <w:r w:rsidR="00074804" w:rsidRPr="0007480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expone </w:t>
            </w:r>
            <w:r w:rsidR="00074804" w:rsidRPr="00074804">
              <w:rPr>
                <w:rFonts w:ascii="Arial Narrow" w:eastAsia="Calibri" w:hAnsi="Arial Narrow" w:cs="Times New Roman"/>
                <w:sz w:val="24"/>
                <w:szCs w:val="24"/>
              </w:rPr>
              <w:t xml:space="preserve">el diseño </w:t>
            </w:r>
            <w:r w:rsidR="00074804" w:rsidRPr="00074804">
              <w:rPr>
                <w:rFonts w:ascii="Arial Narrow" w:eastAsia="Calibri" w:hAnsi="Arial Narrow" w:cs="Times New Roman"/>
                <w:sz w:val="24"/>
                <w:szCs w:val="24"/>
                <w:lang w:val="es-PE"/>
              </w:rPr>
              <w:t>de un Proyecto en  comunicación orientada a la problemática y  necesidades de la región.</w:t>
            </w:r>
          </w:p>
        </w:tc>
      </w:tr>
      <w:tr w:rsidR="002E5D3E" w:rsidTr="005F2AED">
        <w:trPr>
          <w:trHeight w:val="606"/>
        </w:trPr>
        <w:tc>
          <w:tcPr>
            <w:tcW w:w="852" w:type="dxa"/>
            <w:vMerge w:val="restart"/>
            <w:tcBorders>
              <w:top w:val="nil"/>
            </w:tcBorders>
            <w:textDirection w:val="btLr"/>
          </w:tcPr>
          <w:p w:rsidR="002E5D3E" w:rsidRDefault="002E5D3E">
            <w:pPr>
              <w:pStyle w:val="TableParagraph"/>
              <w:spacing w:before="1"/>
              <w:rPr>
                <w:b/>
                <w:sz w:val="28"/>
              </w:rPr>
            </w:pPr>
          </w:p>
          <w:p w:rsidR="003C1A36" w:rsidRDefault="002E5D3E" w:rsidP="002E5D3E">
            <w:pPr>
              <w:pStyle w:val="TableParagraph"/>
              <w:spacing w:line="220" w:lineRule="exact"/>
              <w:ind w:left="110" w:right="582"/>
              <w:rPr>
                <w:rFonts w:ascii="Arial Narrow" w:eastAsia="Calibri" w:hAnsi="Arial Narrow" w:cs="Times New Roman"/>
                <w:bCs/>
                <w:lang w:val="es-ES_tradnl"/>
              </w:rPr>
            </w:pPr>
            <w:r>
              <w:rPr>
                <w:b/>
                <w:sz w:val="20"/>
              </w:rPr>
              <w:t xml:space="preserve">Unidad Didáctica IV: </w:t>
            </w:r>
            <w:r w:rsidR="00197F75" w:rsidRPr="00665686">
              <w:rPr>
                <w:rFonts w:ascii="Arial Narrow" w:eastAsia="Calibri" w:hAnsi="Arial Narrow" w:cs="Times New Roman"/>
                <w:b/>
                <w:bCs/>
                <w:lang w:val="es-ES_tradnl"/>
              </w:rPr>
              <w:t xml:space="preserve">El Proyecto de  Comunicación </w:t>
            </w:r>
          </w:p>
          <w:p w:rsidR="002E5D3E" w:rsidRDefault="003C1A36" w:rsidP="002E5D3E">
            <w:pPr>
              <w:pStyle w:val="TableParagraph"/>
              <w:spacing w:line="220" w:lineRule="exact"/>
              <w:ind w:left="110" w:right="582"/>
              <w:rPr>
                <w:b/>
                <w:sz w:val="20"/>
              </w:rPr>
            </w:pPr>
            <w:r>
              <w:rPr>
                <w:rFonts w:ascii="Arial Narrow" w:eastAsia="Calibri" w:hAnsi="Arial Narrow" w:cs="Times New Roman"/>
                <w:bCs/>
                <w:lang w:val="es-ES_tradnl"/>
              </w:rPr>
              <w:t xml:space="preserve">                           </w:t>
            </w:r>
            <w:r w:rsidRPr="0066658E">
              <w:rPr>
                <w:rFonts w:ascii="Arial Narrow" w:eastAsia="Calibri" w:hAnsi="Arial Narrow" w:cs="Times New Roman"/>
                <w:bCs/>
                <w:lang w:val="es-ES_tradnl"/>
              </w:rPr>
              <w:t xml:space="preserve">  </w:t>
            </w:r>
            <w:r w:rsidR="00665686">
              <w:rPr>
                <w:rFonts w:ascii="Arial Narrow" w:eastAsia="Calibri" w:hAnsi="Arial Narrow" w:cs="Times New Roman"/>
                <w:bCs/>
                <w:lang w:val="es-ES_tradnl"/>
              </w:rPr>
              <w:t xml:space="preserve">          </w:t>
            </w:r>
          </w:p>
          <w:p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C5D9EF"/>
          </w:tcPr>
          <w:p w:rsidR="002E5D3E" w:rsidRDefault="002E5D3E">
            <w:pPr>
              <w:pStyle w:val="TableParagraph"/>
              <w:rPr>
                <w:b/>
              </w:rPr>
            </w:pPr>
          </w:p>
          <w:p w:rsidR="002E5D3E" w:rsidRDefault="002E5D3E">
            <w:pPr>
              <w:pStyle w:val="TableParagraph"/>
              <w:spacing w:before="130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Semana</w:t>
            </w:r>
          </w:p>
        </w:tc>
        <w:tc>
          <w:tcPr>
            <w:tcW w:w="8002" w:type="dxa"/>
            <w:gridSpan w:val="4"/>
            <w:shd w:val="clear" w:color="auto" w:fill="C5D9EF"/>
          </w:tcPr>
          <w:p w:rsidR="002E5D3E" w:rsidRDefault="002E5D3E">
            <w:pPr>
              <w:pStyle w:val="TableParagraph"/>
              <w:spacing w:before="177"/>
              <w:ind w:left="3603" w:right="3583"/>
              <w:jc w:val="center"/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9" w:type="dxa"/>
            <w:gridSpan w:val="2"/>
            <w:vMerge w:val="restart"/>
            <w:shd w:val="clear" w:color="auto" w:fill="C5D9EF"/>
          </w:tcPr>
          <w:p w:rsidR="002E5D3E" w:rsidRDefault="002E5D3E" w:rsidP="00E45F83">
            <w:pPr>
              <w:pStyle w:val="TableParagraph"/>
              <w:ind w:right="8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Estrategia</w:t>
            </w:r>
            <w:r w:rsidR="00D803F4">
              <w:rPr>
                <w:b/>
                <w:w w:val="95"/>
                <w:sz w:val="20"/>
              </w:rPr>
              <w:t>s de la enseñanza</w:t>
            </w:r>
            <w:r>
              <w:rPr>
                <w:b/>
                <w:w w:val="95"/>
                <w:sz w:val="20"/>
              </w:rPr>
              <w:t xml:space="preserve"> </w:t>
            </w:r>
            <w:r w:rsidR="00E45F83">
              <w:rPr>
                <w:b/>
                <w:sz w:val="20"/>
              </w:rPr>
              <w:t xml:space="preserve"> virtual</w:t>
            </w:r>
          </w:p>
        </w:tc>
        <w:tc>
          <w:tcPr>
            <w:tcW w:w="3484" w:type="dxa"/>
            <w:vMerge w:val="restart"/>
            <w:shd w:val="clear" w:color="auto" w:fill="C5D9EF"/>
          </w:tcPr>
          <w:p w:rsidR="002E5D3E" w:rsidRDefault="002E5D3E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E5D3E" w:rsidRDefault="002E5D3E">
            <w:pPr>
              <w:pStyle w:val="TableParagraph"/>
              <w:ind w:left="1262" w:right="46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>Indicadores de logro de la capacidad</w:t>
            </w:r>
          </w:p>
        </w:tc>
      </w:tr>
      <w:tr w:rsidR="002E5D3E" w:rsidTr="00C5320A">
        <w:trPr>
          <w:trHeight w:val="381"/>
        </w:trPr>
        <w:tc>
          <w:tcPr>
            <w:tcW w:w="852" w:type="dxa"/>
            <w:vMerge/>
            <w:textDirection w:val="btLr"/>
          </w:tcPr>
          <w:p w:rsidR="002E5D3E" w:rsidRDefault="002E5D3E" w:rsidP="00FB5012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182" w:type="dxa"/>
            <w:shd w:val="clear" w:color="auto" w:fill="C5D9EF"/>
          </w:tcPr>
          <w:p w:rsidR="002E5D3E" w:rsidRDefault="002E5D3E">
            <w:pPr>
              <w:pStyle w:val="TableParagraph"/>
              <w:spacing w:before="79"/>
              <w:ind w:left="1141" w:right="1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410" w:type="dxa"/>
            <w:gridSpan w:val="2"/>
            <w:shd w:val="clear" w:color="auto" w:fill="C5D9EF"/>
          </w:tcPr>
          <w:p w:rsidR="002E5D3E" w:rsidRDefault="002E5D3E">
            <w:pPr>
              <w:pStyle w:val="TableParagraph"/>
              <w:spacing w:before="79"/>
              <w:ind w:left="577"/>
              <w:rPr>
                <w:b/>
                <w:sz w:val="20"/>
              </w:rPr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2410" w:type="dxa"/>
            <w:shd w:val="clear" w:color="auto" w:fill="C5D9EF"/>
          </w:tcPr>
          <w:p w:rsidR="002E5D3E" w:rsidRDefault="002E5D3E">
            <w:pPr>
              <w:pStyle w:val="TableParagraph"/>
              <w:spacing w:before="79"/>
              <w:ind w:left="752"/>
              <w:rPr>
                <w:b/>
                <w:sz w:val="20"/>
              </w:rPr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  <w:shd w:val="clear" w:color="auto" w:fill="C5D9EF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</w:tr>
      <w:tr w:rsidR="00197F75" w:rsidTr="00C5320A">
        <w:trPr>
          <w:trHeight w:val="1072"/>
        </w:trPr>
        <w:tc>
          <w:tcPr>
            <w:tcW w:w="852" w:type="dxa"/>
            <w:vMerge/>
            <w:textDirection w:val="btLr"/>
          </w:tcPr>
          <w:p w:rsidR="00197F75" w:rsidRDefault="00197F75" w:rsidP="00197F75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97F75" w:rsidRDefault="00197F75" w:rsidP="00197F75">
            <w:pPr>
              <w:pStyle w:val="TableParagraph"/>
              <w:spacing w:before="5"/>
              <w:rPr>
                <w:b/>
                <w:sz w:val="35"/>
              </w:rPr>
            </w:pPr>
          </w:p>
          <w:p w:rsidR="00197F75" w:rsidRDefault="00197F75" w:rsidP="00197F75">
            <w:pPr>
              <w:pStyle w:val="TableParagraph"/>
              <w:ind w:left="354" w:right="343"/>
              <w:jc w:val="center"/>
            </w:pPr>
            <w:r>
              <w:t>13</w:t>
            </w:r>
          </w:p>
        </w:tc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spacing w:before="191"/>
              <w:ind w:left="205" w:right="57"/>
              <w:jc w:val="both"/>
              <w:rPr>
                <w:sz w:val="20"/>
              </w:rPr>
            </w:pPr>
            <w:r w:rsidRPr="00667770">
              <w:rPr>
                <w:rFonts w:ascii="Arial Narrow" w:eastAsia="Times New Roman" w:hAnsi="Arial Narrow"/>
                <w:b/>
                <w:bCs/>
                <w:lang w:eastAsia="es-ES"/>
              </w:rPr>
              <w:t>Comprende</w:t>
            </w:r>
            <w:r w:rsidR="00C5320A">
              <w:rPr>
                <w:rFonts w:ascii="Arial Narrow" w:eastAsia="Times New Roman" w:hAnsi="Arial Narrow"/>
                <w:bCs/>
                <w:lang w:eastAsia="es-ES"/>
              </w:rPr>
              <w:t xml:space="preserve"> el proceso de un </w:t>
            </w:r>
            <w:r>
              <w:rPr>
                <w:rFonts w:ascii="Arial Narrow" w:eastAsia="Times New Roman" w:hAnsi="Arial Narrow"/>
                <w:bCs/>
                <w:lang w:eastAsia="es-ES"/>
              </w:rPr>
              <w:t xml:space="preserve"> </w:t>
            </w:r>
            <w:r w:rsidR="00C5320A">
              <w:rPr>
                <w:rFonts w:ascii="Arial Narrow" w:eastAsia="Times New Roman" w:hAnsi="Arial Narrow"/>
                <w:bCs/>
                <w:lang w:eastAsia="es-ES"/>
              </w:rPr>
              <w:t xml:space="preserve">plan de trabajo para el diseño de un proyecto en </w:t>
            </w:r>
            <w:r>
              <w:rPr>
                <w:rFonts w:ascii="Arial Narrow" w:eastAsia="Times New Roman" w:hAnsi="Arial Narrow"/>
                <w:bCs/>
                <w:lang w:eastAsia="es-ES"/>
              </w:rPr>
              <w:t xml:space="preserve"> comunicación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spacing w:before="26" w:line="276" w:lineRule="auto"/>
              <w:ind w:left="78" w:right="42"/>
              <w:jc w:val="both"/>
              <w:rPr>
                <w:sz w:val="20"/>
              </w:rPr>
            </w:pPr>
            <w:r w:rsidRPr="00E562F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Revisa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las pautas de </w:t>
            </w:r>
            <w:r w:rsidR="00C5320A" w:rsidRPr="00C5320A">
              <w:rPr>
                <w:rFonts w:ascii="Arial Narrow" w:eastAsia="Times New Roman" w:hAnsi="Arial Narrow"/>
                <w:color w:val="000000"/>
                <w:lang w:eastAsia="es-PE"/>
              </w:rPr>
              <w:t>un  plan de trabajo para el diseño de un proyecto en  comunicación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spacing w:before="76"/>
              <w:ind w:left="81" w:right="46"/>
              <w:jc w:val="both"/>
              <w:rPr>
                <w:sz w:val="20"/>
              </w:rPr>
            </w:pPr>
            <w:r w:rsidRPr="00667770">
              <w:rPr>
                <w:rFonts w:ascii="Arial Narrow" w:hAnsi="Arial Narrow"/>
                <w:b/>
              </w:rPr>
              <w:t xml:space="preserve">Desarrolla 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un plan de </w:t>
            </w:r>
            <w:r w:rsidR="00C5320A" w:rsidRPr="00C532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trabajo para el diseño de un proyecto en  comunicación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</w:p>
        </w:tc>
        <w:tc>
          <w:tcPr>
            <w:tcW w:w="1989" w:type="dxa"/>
            <w:gridSpan w:val="2"/>
            <w:vMerge w:val="restart"/>
          </w:tcPr>
          <w:p w:rsidR="00197F75" w:rsidRDefault="00197F75" w:rsidP="00197F75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Expositiva (Docente/Alumno)</w:t>
            </w:r>
          </w:p>
          <w:p w:rsidR="00197F75" w:rsidRDefault="00197F75" w:rsidP="00197F7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Uso del Google </w:t>
            </w:r>
            <w:proofErr w:type="spellStart"/>
            <w:r>
              <w:rPr>
                <w:rFonts w:ascii="Arial Narrow" w:eastAsia="Times New Roman" w:hAnsi="Arial Narrow"/>
                <w:color w:val="000000"/>
                <w:lang w:eastAsia="es-PE"/>
              </w:rPr>
              <w:t>Meet</w:t>
            </w:r>
            <w:proofErr w:type="spellEnd"/>
          </w:p>
          <w:p w:rsidR="00197F75" w:rsidRDefault="00197F75" w:rsidP="00197F75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97F75" w:rsidRDefault="00197F75" w:rsidP="00197F75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Debate dirigido (Discusiones)</w:t>
            </w:r>
          </w:p>
          <w:p w:rsidR="00197F75" w:rsidRDefault="00197F75" w:rsidP="00197F7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197F75" w:rsidRDefault="00197F75" w:rsidP="00197F75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97F75" w:rsidRDefault="00197F75" w:rsidP="00197F75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Lecturas</w:t>
            </w:r>
          </w:p>
          <w:p w:rsidR="00197F75" w:rsidRDefault="00197F75" w:rsidP="00197F7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Uso de repositorios digitales</w:t>
            </w:r>
          </w:p>
          <w:p w:rsidR="00197F75" w:rsidRDefault="00197F75" w:rsidP="00197F75">
            <w:pPr>
              <w:ind w:left="223"/>
              <w:rPr>
                <w:rFonts w:ascii="Arial Narrow" w:eastAsia="Times New Roman" w:hAnsi="Arial Narrow"/>
                <w:color w:val="000000"/>
                <w:lang w:eastAsia="es-PE"/>
              </w:rPr>
            </w:pPr>
          </w:p>
          <w:p w:rsidR="00197F75" w:rsidRDefault="00197F75" w:rsidP="00197F75">
            <w:pPr>
              <w:rPr>
                <w:rFonts w:ascii="Arial Narrow" w:eastAsia="Times New Roman" w:hAnsi="Arial Narrow"/>
                <w:b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b/>
                <w:color w:val="000000"/>
                <w:lang w:eastAsia="es-PE"/>
              </w:rPr>
              <w:t>Lluvia de ideas (Saberes previos)</w:t>
            </w:r>
          </w:p>
          <w:p w:rsidR="00197F75" w:rsidRDefault="00197F75" w:rsidP="00197F75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23" w:hanging="206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Foros, Chat</w:t>
            </w:r>
          </w:p>
          <w:p w:rsidR="00197F75" w:rsidRPr="004742BD" w:rsidRDefault="00197F75" w:rsidP="00197F75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spacing w:before="76"/>
              <w:ind w:left="81" w:right="44"/>
              <w:jc w:val="both"/>
              <w:rPr>
                <w:sz w:val="20"/>
              </w:rPr>
            </w:pPr>
            <w:r w:rsidRPr="00667770">
              <w:rPr>
                <w:rFonts w:ascii="Arial Narrow" w:hAnsi="Arial Narrow"/>
                <w:b/>
                <w:bCs/>
              </w:rPr>
              <w:t xml:space="preserve">Reporta </w:t>
            </w:r>
            <w:r w:rsidR="0092706E" w:rsidRPr="0092706E">
              <w:rPr>
                <w:rFonts w:ascii="Arial Narrow" w:hAnsi="Arial Narrow"/>
                <w:bCs/>
              </w:rPr>
              <w:t xml:space="preserve">la estructura de un  plan de comunicación sobre </w:t>
            </w:r>
            <w:r w:rsidR="0092706E">
              <w:rPr>
                <w:rFonts w:ascii="Arial Narrow" w:hAnsi="Arial Narrow"/>
                <w:bCs/>
              </w:rPr>
              <w:t>un problema social en la región.</w:t>
            </w:r>
          </w:p>
        </w:tc>
      </w:tr>
      <w:tr w:rsidR="00197F75" w:rsidTr="00C5320A">
        <w:trPr>
          <w:trHeight w:val="974"/>
        </w:trPr>
        <w:tc>
          <w:tcPr>
            <w:tcW w:w="852" w:type="dxa"/>
            <w:vMerge/>
            <w:textDirection w:val="btLr"/>
          </w:tcPr>
          <w:p w:rsidR="00197F75" w:rsidRDefault="00197F75" w:rsidP="00197F75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97F75" w:rsidRDefault="00197F75" w:rsidP="00197F75">
            <w:pPr>
              <w:pStyle w:val="TableParagraph"/>
              <w:rPr>
                <w:b/>
                <w:sz w:val="31"/>
              </w:rPr>
            </w:pPr>
          </w:p>
          <w:p w:rsidR="00197F75" w:rsidRDefault="00197F75" w:rsidP="00197F75">
            <w:pPr>
              <w:pStyle w:val="TableParagraph"/>
              <w:spacing w:before="1"/>
              <w:ind w:left="354" w:right="343"/>
              <w:jc w:val="center"/>
            </w:pPr>
            <w:r>
              <w:t>14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75" w:rsidRDefault="00197F75" w:rsidP="00C5320A">
            <w:pPr>
              <w:pStyle w:val="TableParagraph"/>
              <w:ind w:left="200"/>
              <w:rPr>
                <w:sz w:val="20"/>
              </w:rPr>
            </w:pPr>
            <w:r w:rsidRPr="0066777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Conoce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la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organización y gestión de d</w:t>
            </w:r>
            <w:r w:rsidRPr="007D0CA6">
              <w:rPr>
                <w:rFonts w:ascii="Arial Narrow" w:eastAsia="Times New Roman" w:hAnsi="Arial Narrow"/>
                <w:color w:val="000000"/>
                <w:lang w:eastAsia="es-PE"/>
              </w:rPr>
              <w:t>el proceso de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planificación 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de un proyecto de </w:t>
            </w:r>
            <w:r>
              <w:rPr>
                <w:rFonts w:ascii="Arial Narrow" w:eastAsia="Times New Roman" w:hAnsi="Arial Narrow"/>
                <w:bCs/>
                <w:lang w:eastAsia="es-ES"/>
              </w:rPr>
              <w:t>comunicación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ind w:left="78"/>
              <w:jc w:val="both"/>
              <w:rPr>
                <w:b/>
                <w:sz w:val="20"/>
              </w:rPr>
            </w:pPr>
            <w:r w:rsidRPr="00E562F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Identifica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>el proceso</w:t>
            </w:r>
            <w:r w:rsidRPr="007D0CA6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C5320A" w:rsidRPr="00C5320A">
              <w:rPr>
                <w:rFonts w:ascii="Arial Narrow" w:eastAsia="Times New Roman" w:hAnsi="Arial Narrow"/>
                <w:color w:val="000000"/>
                <w:lang w:eastAsia="es-PE"/>
              </w:rPr>
              <w:t>de planificación de un proyecto de comunicación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C5320A" w:rsidP="00197F75">
            <w:pPr>
              <w:pStyle w:val="TableParagraph"/>
              <w:ind w:left="81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>Valora</w:t>
            </w:r>
            <w:r w:rsidR="00197F75" w:rsidRPr="00ED12FC">
              <w:rPr>
                <w:rFonts w:ascii="Arial Narrow" w:hAnsi="Arial Narrow"/>
              </w:rPr>
              <w:t xml:space="preserve"> </w:t>
            </w:r>
            <w:r w:rsidRPr="00C5320A">
              <w:rPr>
                <w:rFonts w:ascii="Arial Narrow" w:hAnsi="Arial Narrow"/>
              </w:rPr>
              <w:t>el proceso de planificación de un proyecto de comunicación</w:t>
            </w:r>
            <w:r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197F75" w:rsidRDefault="00197F75" w:rsidP="00197F75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Pr="003152E7" w:rsidRDefault="00C5320A" w:rsidP="00197F75">
            <w:pPr>
              <w:rPr>
                <w:rFonts w:ascii="Arial Narrow" w:hAnsi="Arial Narrow"/>
                <w:bCs/>
                <w:lang w:eastAsia="es-ES"/>
              </w:rPr>
            </w:pPr>
            <w:r>
              <w:rPr>
                <w:rFonts w:ascii="Arial Narrow" w:hAnsi="Arial Narrow"/>
                <w:b/>
                <w:bCs/>
                <w:lang w:eastAsia="es-ES"/>
              </w:rPr>
              <w:t>Construye y r</w:t>
            </w:r>
            <w:r w:rsidR="00197F75" w:rsidRPr="00667770">
              <w:rPr>
                <w:rFonts w:ascii="Arial Narrow" w:hAnsi="Arial Narrow"/>
                <w:b/>
                <w:bCs/>
                <w:lang w:eastAsia="es-ES"/>
              </w:rPr>
              <w:t>eporta</w:t>
            </w:r>
            <w:r w:rsidR="00197F75">
              <w:rPr>
                <w:rFonts w:ascii="Arial Narrow" w:hAnsi="Arial Narrow"/>
                <w:bCs/>
                <w:lang w:eastAsia="es-ES"/>
              </w:rPr>
              <w:t xml:space="preserve"> </w:t>
            </w:r>
            <w:r>
              <w:rPr>
                <w:rFonts w:ascii="Arial Narrow" w:hAnsi="Arial Narrow"/>
                <w:bCs/>
                <w:lang w:eastAsia="es-ES"/>
              </w:rPr>
              <w:t>el proceso de la  planificación de un proyecto en</w:t>
            </w:r>
            <w:r w:rsidRPr="00C5320A">
              <w:rPr>
                <w:rFonts w:ascii="Arial Narrow" w:hAnsi="Arial Narrow"/>
                <w:bCs/>
                <w:lang w:eastAsia="es-ES"/>
              </w:rPr>
              <w:t xml:space="preserve"> comunicación</w:t>
            </w:r>
            <w:r>
              <w:rPr>
                <w:rFonts w:ascii="Arial Narrow" w:hAnsi="Arial Narrow"/>
                <w:bCs/>
                <w:lang w:eastAsia="es-ES"/>
              </w:rPr>
              <w:t>.</w:t>
            </w:r>
          </w:p>
          <w:p w:rsidR="00197F75" w:rsidRDefault="00197F75" w:rsidP="00197F75">
            <w:pPr>
              <w:pStyle w:val="TableParagraph"/>
              <w:spacing w:before="141"/>
              <w:ind w:left="81" w:right="49"/>
              <w:jc w:val="both"/>
              <w:rPr>
                <w:sz w:val="20"/>
              </w:rPr>
            </w:pPr>
          </w:p>
        </w:tc>
      </w:tr>
      <w:tr w:rsidR="00197F75" w:rsidTr="00C5320A">
        <w:trPr>
          <w:trHeight w:val="995"/>
        </w:trPr>
        <w:tc>
          <w:tcPr>
            <w:tcW w:w="852" w:type="dxa"/>
            <w:vMerge/>
            <w:textDirection w:val="btLr"/>
          </w:tcPr>
          <w:p w:rsidR="00197F75" w:rsidRDefault="00197F75" w:rsidP="00197F75">
            <w:pPr>
              <w:pStyle w:val="TableParagraph"/>
              <w:spacing w:before="83" w:line="249" w:lineRule="auto"/>
              <w:ind w:left="165" w:right="152" w:firstLine="237"/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 w:rsidR="00197F75" w:rsidRDefault="00197F75" w:rsidP="00197F75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97F75" w:rsidRDefault="00197F75" w:rsidP="00197F75">
            <w:pPr>
              <w:pStyle w:val="TableParagraph"/>
              <w:ind w:left="354" w:right="343"/>
              <w:jc w:val="center"/>
            </w:pPr>
            <w:r>
              <w:t>15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75" w:rsidRDefault="00197F75" w:rsidP="00C5320A">
            <w:pPr>
              <w:pStyle w:val="TableParagraph"/>
              <w:spacing w:before="130"/>
              <w:ind w:left="200"/>
              <w:rPr>
                <w:sz w:val="20"/>
              </w:rPr>
            </w:pPr>
            <w:r w:rsidRPr="0066777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Comprend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e 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la etapa de evaluación y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s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 xml:space="preserve">eguimiento de un proyecto de </w:t>
            </w:r>
            <w:r w:rsidRPr="003152E7">
              <w:rPr>
                <w:rFonts w:ascii="Arial Narrow" w:eastAsia="Times New Roman" w:hAnsi="Arial Narrow"/>
                <w:color w:val="000000"/>
                <w:lang w:eastAsia="es-PE"/>
              </w:rPr>
              <w:t>comunicación</w:t>
            </w:r>
            <w:r w:rsidR="00C5320A"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E51438">
            <w:pPr>
              <w:pStyle w:val="TableParagraph"/>
              <w:spacing w:before="153"/>
              <w:ind w:left="78" w:right="44"/>
              <w:jc w:val="both"/>
              <w:rPr>
                <w:sz w:val="20"/>
              </w:rPr>
            </w:pPr>
            <w:r w:rsidRPr="00E562F9">
              <w:rPr>
                <w:rFonts w:ascii="Arial Narrow" w:hAnsi="Arial Narrow"/>
                <w:b/>
              </w:rPr>
              <w:t>Prepara</w:t>
            </w:r>
            <w:r w:rsidR="00E51438">
              <w:rPr>
                <w:rFonts w:ascii="Arial Narrow" w:hAnsi="Arial Narrow"/>
              </w:rPr>
              <w:t xml:space="preserve"> un</w:t>
            </w:r>
            <w:r w:rsidR="00C5320A">
              <w:rPr>
                <w:rFonts w:ascii="Arial Narrow" w:hAnsi="Arial Narrow"/>
              </w:rPr>
              <w:t xml:space="preserve"> proyecto de comunicación</w:t>
            </w:r>
            <w:r w:rsidR="00E51438">
              <w:rPr>
                <w:rFonts w:ascii="Arial Narrow" w:hAnsi="Arial Narrow"/>
              </w:rPr>
              <w:t xml:space="preserve"> para responder</w:t>
            </w:r>
            <w:r w:rsidR="00C5320A">
              <w:rPr>
                <w:rFonts w:ascii="Arial Narrow" w:hAnsi="Arial Narrow"/>
              </w:rPr>
              <w:t xml:space="preserve"> </w:t>
            </w:r>
            <w:r w:rsidR="00E51438">
              <w:rPr>
                <w:rFonts w:ascii="Arial Narrow" w:hAnsi="Arial Narrow"/>
              </w:rPr>
              <w:t>la etapa de evaluación y seguimiento.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E51438" w:rsidP="00197F75">
            <w:pPr>
              <w:pStyle w:val="TableParagraph"/>
              <w:spacing w:before="153"/>
              <w:ind w:left="81" w:right="45"/>
              <w:jc w:val="both"/>
              <w:rPr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Asume </w:t>
            </w:r>
            <w:r w:rsidRPr="00E51438">
              <w:rPr>
                <w:rFonts w:ascii="Arial Narrow" w:hAnsi="Arial Narrow"/>
              </w:rPr>
              <w:t>la importancia de la etap</w:t>
            </w:r>
            <w:r>
              <w:rPr>
                <w:rFonts w:ascii="Arial Narrow" w:hAnsi="Arial Narrow"/>
              </w:rPr>
              <w:t>a de evaluación y seguimiento en</w:t>
            </w:r>
            <w:r w:rsidRPr="00E51438">
              <w:rPr>
                <w:rFonts w:ascii="Arial Narrow" w:hAnsi="Arial Narrow"/>
              </w:rPr>
              <w:t xml:space="preserve"> un proyecto de comunicación.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197F75" w:rsidRDefault="00197F75" w:rsidP="00197F75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spacing w:before="153"/>
              <w:ind w:left="81" w:right="46"/>
              <w:jc w:val="both"/>
              <w:rPr>
                <w:sz w:val="20"/>
              </w:rPr>
            </w:pPr>
            <w:r w:rsidRPr="00667770">
              <w:rPr>
                <w:rFonts w:ascii="Arial Narrow" w:hAnsi="Arial Narrow"/>
                <w:b/>
                <w:lang w:val="es-ES_tradnl"/>
              </w:rPr>
              <w:t>Reporta</w:t>
            </w:r>
            <w:r w:rsidR="00E51438">
              <w:rPr>
                <w:rFonts w:ascii="Arial Narrow" w:hAnsi="Arial Narrow"/>
                <w:lang w:val="es-ES_tradnl"/>
              </w:rPr>
              <w:t xml:space="preserve"> los resultados de la etapa de evaluación y seguimiento de un</w:t>
            </w:r>
            <w:r w:rsidRPr="003152E7">
              <w:rPr>
                <w:rFonts w:ascii="Arial Narrow" w:hAnsi="Arial Narrow"/>
                <w:lang w:val="es-ES_tradnl"/>
              </w:rPr>
              <w:t xml:space="preserve"> proyecto</w:t>
            </w:r>
            <w:r>
              <w:rPr>
                <w:rFonts w:ascii="Arial Narrow" w:hAnsi="Arial Narrow"/>
                <w:lang w:val="es-ES_tradnl"/>
              </w:rPr>
              <w:t xml:space="preserve"> de</w:t>
            </w:r>
            <w:r>
              <w:rPr>
                <w:rFonts w:ascii="Arial Narrow" w:eastAsia="Times New Roman" w:hAnsi="Arial Narrow"/>
                <w:bCs/>
                <w:lang w:eastAsia="es-ES"/>
              </w:rPr>
              <w:t xml:space="preserve"> comunicación</w:t>
            </w:r>
            <w:r w:rsidRPr="003152E7">
              <w:rPr>
                <w:rFonts w:ascii="Arial Narrow" w:hAnsi="Arial Narrow"/>
                <w:lang w:val="es-ES_tradnl"/>
              </w:rPr>
              <w:t>.</w:t>
            </w:r>
          </w:p>
        </w:tc>
      </w:tr>
      <w:tr w:rsidR="00197F75" w:rsidTr="00C5320A">
        <w:trPr>
          <w:trHeight w:val="880"/>
        </w:trPr>
        <w:tc>
          <w:tcPr>
            <w:tcW w:w="852" w:type="dxa"/>
            <w:vMerge/>
          </w:tcPr>
          <w:p w:rsidR="00197F75" w:rsidRDefault="00197F75" w:rsidP="00197F75">
            <w:pPr>
              <w:pStyle w:val="TableParagraph"/>
              <w:spacing w:before="83" w:line="249" w:lineRule="auto"/>
              <w:ind w:left="165" w:right="152" w:firstLine="237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197F75" w:rsidRDefault="00197F75" w:rsidP="00197F75">
            <w:pPr>
              <w:pStyle w:val="TableParagraph"/>
              <w:spacing w:before="1"/>
              <w:rPr>
                <w:b/>
                <w:sz w:val="27"/>
              </w:rPr>
            </w:pPr>
          </w:p>
          <w:p w:rsidR="00197F75" w:rsidRDefault="00197F75" w:rsidP="00197F75">
            <w:pPr>
              <w:pStyle w:val="TableParagraph"/>
              <w:ind w:left="354" w:right="343"/>
              <w:jc w:val="center"/>
            </w:pPr>
            <w:r>
              <w:t>16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7F75" w:rsidRDefault="00197F75" w:rsidP="00197F75">
            <w:pPr>
              <w:pStyle w:val="TableParagraph"/>
              <w:spacing w:before="1"/>
              <w:ind w:left="200"/>
              <w:rPr>
                <w:sz w:val="20"/>
              </w:rPr>
            </w:pPr>
            <w:r w:rsidRPr="0066777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Conoce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los procedimientos para una propuesta de comunicación</w:t>
            </w:r>
            <w:r w:rsidR="00D5658A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5658A" w:rsidRPr="00D5658A">
              <w:rPr>
                <w:rFonts w:ascii="Arial Narrow" w:eastAsia="Times New Roman" w:hAnsi="Arial Narrow"/>
                <w:color w:val="000000"/>
                <w:lang w:eastAsia="es-PE"/>
              </w:rPr>
              <w:t>en un proyecto de desarrollo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ind w:left="78" w:right="194"/>
              <w:jc w:val="both"/>
              <w:rPr>
                <w:sz w:val="20"/>
              </w:rPr>
            </w:pPr>
            <w:r w:rsidRPr="00E562F9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Organiza</w:t>
            </w:r>
            <w:r w:rsidRPr="003152E7"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>los procedimientos para una propuesta de comunicación en un proyecto de desarrollo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75" w:rsidRDefault="00197F75" w:rsidP="00197F75">
            <w:pPr>
              <w:pStyle w:val="TableParagraph"/>
              <w:spacing w:before="98"/>
              <w:ind w:left="81" w:right="44"/>
              <w:jc w:val="both"/>
              <w:rPr>
                <w:sz w:val="20"/>
              </w:rPr>
            </w:pPr>
            <w:r w:rsidRPr="00667770">
              <w:rPr>
                <w:rFonts w:ascii="Arial Narrow" w:eastAsia="Times New Roman" w:hAnsi="Arial Narrow"/>
                <w:b/>
                <w:color w:val="000000"/>
                <w:lang w:eastAsia="es-PE"/>
              </w:rPr>
              <w:t>Realiza</w:t>
            </w:r>
            <w:r>
              <w:rPr>
                <w:rFonts w:ascii="Arial Narrow" w:eastAsia="Times New Roman" w:hAnsi="Arial Narrow"/>
                <w:color w:val="000000"/>
                <w:lang w:eastAsia="es-PE"/>
              </w:rPr>
              <w:t xml:space="preserve"> </w:t>
            </w:r>
            <w:r w:rsidR="00D5658A" w:rsidRPr="00D5658A">
              <w:rPr>
                <w:rFonts w:ascii="Arial Narrow" w:eastAsia="Times New Roman" w:hAnsi="Arial Narrow"/>
                <w:color w:val="000000"/>
                <w:lang w:eastAsia="es-PE"/>
              </w:rPr>
              <w:t>una propuesta de comunicación en un proyecto de desarrollo.</w:t>
            </w:r>
          </w:p>
        </w:tc>
        <w:tc>
          <w:tcPr>
            <w:tcW w:w="1989" w:type="dxa"/>
            <w:gridSpan w:val="2"/>
            <w:vMerge/>
            <w:tcBorders>
              <w:top w:val="nil"/>
            </w:tcBorders>
          </w:tcPr>
          <w:p w:rsidR="00197F75" w:rsidRDefault="00197F75" w:rsidP="00197F75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58A" w:rsidRDefault="00197F75" w:rsidP="00000F25">
            <w:pPr>
              <w:ind w:left="137"/>
              <w:rPr>
                <w:sz w:val="20"/>
              </w:rPr>
            </w:pPr>
            <w:r w:rsidRPr="0001217E">
              <w:rPr>
                <w:rFonts w:ascii="Arial Narrow" w:hAnsi="Arial Narrow"/>
                <w:b/>
                <w:bCs/>
                <w:lang w:eastAsia="es-ES"/>
              </w:rPr>
              <w:t>Presenta</w:t>
            </w:r>
            <w:r w:rsidR="00000F25">
              <w:rPr>
                <w:rFonts w:ascii="Arial Narrow" w:hAnsi="Arial Narrow"/>
                <w:b/>
                <w:bCs/>
                <w:lang w:eastAsia="es-ES"/>
              </w:rPr>
              <w:t xml:space="preserve"> y expone un </w:t>
            </w:r>
            <w:r w:rsidRPr="0001217E">
              <w:rPr>
                <w:rFonts w:ascii="Arial Narrow" w:hAnsi="Arial Narrow"/>
                <w:b/>
                <w:bCs/>
                <w:lang w:eastAsia="es-ES"/>
              </w:rPr>
              <w:t xml:space="preserve"> </w:t>
            </w:r>
            <w:r w:rsidR="00D5658A">
              <w:rPr>
                <w:rFonts w:ascii="Arial Narrow" w:eastAsia="Times New Roman" w:hAnsi="Arial Narrow"/>
                <w:color w:val="000000"/>
                <w:lang w:eastAsia="es-PE"/>
              </w:rPr>
              <w:t>proyect</w:t>
            </w:r>
            <w:r w:rsidR="00000F25">
              <w:rPr>
                <w:rFonts w:ascii="Arial Narrow" w:eastAsia="Times New Roman" w:hAnsi="Arial Narrow"/>
                <w:color w:val="000000"/>
                <w:lang w:eastAsia="es-PE"/>
              </w:rPr>
              <w:t xml:space="preserve">o de comunicación </w:t>
            </w:r>
          </w:p>
          <w:p w:rsidR="00197F75" w:rsidRDefault="00197F75" w:rsidP="00197F75">
            <w:pPr>
              <w:pStyle w:val="TableParagraph"/>
              <w:spacing w:before="98"/>
              <w:ind w:left="81" w:right="45"/>
              <w:jc w:val="both"/>
              <w:rPr>
                <w:sz w:val="20"/>
              </w:rPr>
            </w:pPr>
          </w:p>
        </w:tc>
      </w:tr>
      <w:tr w:rsidR="002E5D3E" w:rsidTr="00FB5012">
        <w:trPr>
          <w:trHeight w:val="362"/>
        </w:trPr>
        <w:tc>
          <w:tcPr>
            <w:tcW w:w="852" w:type="dxa"/>
            <w:vMerge/>
            <w:textDirection w:val="btLr"/>
          </w:tcPr>
          <w:p w:rsidR="002E5D3E" w:rsidRDefault="002E5D3E">
            <w:pPr>
              <w:pStyle w:val="TableParagraph"/>
              <w:spacing w:before="83" w:line="249" w:lineRule="auto"/>
              <w:ind w:left="165" w:right="152" w:firstLine="237"/>
              <w:rPr>
                <w:b/>
                <w:sz w:val="20"/>
              </w:rPr>
            </w:pPr>
          </w:p>
        </w:tc>
        <w:tc>
          <w:tcPr>
            <w:tcW w:w="993" w:type="dxa"/>
            <w:vMerge w:val="restart"/>
          </w:tcPr>
          <w:p w:rsidR="002E5D3E" w:rsidRDefault="002E5D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5" w:type="dxa"/>
            <w:gridSpan w:val="7"/>
          </w:tcPr>
          <w:p w:rsidR="002E5D3E" w:rsidRDefault="002E5D3E">
            <w:pPr>
              <w:pStyle w:val="TableParagraph"/>
              <w:spacing w:line="225" w:lineRule="exact"/>
              <w:ind w:left="4412" w:right="4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EVALUACIÓN DE LA UNIDAD DIDÁCTICA</w:t>
            </w:r>
          </w:p>
        </w:tc>
      </w:tr>
      <w:tr w:rsidR="002E5D3E" w:rsidTr="00FB5012">
        <w:trPr>
          <w:trHeight w:val="292"/>
        </w:trPr>
        <w:tc>
          <w:tcPr>
            <w:tcW w:w="852" w:type="dxa"/>
            <w:vMerge/>
            <w:textDirection w:val="btLr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  <w:shd w:val="clear" w:color="auto" w:fill="B8CCE3"/>
          </w:tcPr>
          <w:p w:rsidR="002E5D3E" w:rsidRDefault="002E5D3E">
            <w:pPr>
              <w:pStyle w:val="TableParagraph"/>
              <w:spacing w:before="13"/>
              <w:ind w:left="401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CONOCIMIENTOS</w:t>
            </w:r>
          </w:p>
        </w:tc>
        <w:tc>
          <w:tcPr>
            <w:tcW w:w="5081" w:type="dxa"/>
            <w:gridSpan w:val="3"/>
            <w:shd w:val="clear" w:color="auto" w:fill="B8CCE3"/>
          </w:tcPr>
          <w:p w:rsidR="002E5D3E" w:rsidRDefault="002E5D3E">
            <w:pPr>
              <w:pStyle w:val="TableParagraph"/>
              <w:spacing w:before="13"/>
              <w:ind w:left="1236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PRODUCTO</w:t>
            </w:r>
          </w:p>
        </w:tc>
        <w:tc>
          <w:tcPr>
            <w:tcW w:w="4402" w:type="dxa"/>
            <w:gridSpan w:val="2"/>
            <w:shd w:val="clear" w:color="auto" w:fill="B8CCE3"/>
          </w:tcPr>
          <w:p w:rsidR="002E5D3E" w:rsidRDefault="002E5D3E">
            <w:pPr>
              <w:pStyle w:val="TableParagraph"/>
              <w:spacing w:before="13"/>
              <w:ind w:left="834"/>
              <w:rPr>
                <w:b/>
                <w:sz w:val="18"/>
              </w:rPr>
            </w:pPr>
            <w:r>
              <w:rPr>
                <w:b/>
                <w:sz w:val="18"/>
              </w:rPr>
              <w:t>EVIDENCIA DE DESEMPEÑO</w:t>
            </w:r>
          </w:p>
        </w:tc>
      </w:tr>
      <w:tr w:rsidR="002E5D3E" w:rsidTr="00FB5012">
        <w:trPr>
          <w:trHeight w:val="1098"/>
        </w:trPr>
        <w:tc>
          <w:tcPr>
            <w:tcW w:w="852" w:type="dxa"/>
            <w:vMerge/>
            <w:textDirection w:val="btLr"/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2E5D3E" w:rsidRDefault="002E5D3E">
            <w:pPr>
              <w:rPr>
                <w:sz w:val="2"/>
                <w:szCs w:val="2"/>
              </w:rPr>
            </w:pPr>
          </w:p>
        </w:tc>
        <w:tc>
          <w:tcPr>
            <w:tcW w:w="3992" w:type="dxa"/>
            <w:gridSpan w:val="2"/>
          </w:tcPr>
          <w:p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Estudios de Casos</w:t>
            </w:r>
          </w:p>
          <w:p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2"/>
              <w:ind w:left="205" w:hanging="141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Cuestionarios</w:t>
            </w:r>
          </w:p>
        </w:tc>
        <w:tc>
          <w:tcPr>
            <w:tcW w:w="5081" w:type="dxa"/>
            <w:gridSpan w:val="3"/>
          </w:tcPr>
          <w:p w:rsidR="00FC649B" w:rsidRDefault="00FC649B" w:rsidP="00FC649B">
            <w:pPr>
              <w:widowControl/>
              <w:numPr>
                <w:ilvl w:val="0"/>
                <w:numId w:val="23"/>
              </w:numPr>
              <w:autoSpaceDE/>
              <w:autoSpaceDN/>
              <w:spacing w:line="276" w:lineRule="auto"/>
              <w:ind w:left="243" w:hanging="220"/>
              <w:rPr>
                <w:rFonts w:ascii="Arial Narrow" w:eastAsia="Times New Roman" w:hAnsi="Arial Narrow"/>
                <w:color w:val="000000"/>
                <w:lang w:eastAsia="es-PE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Trabajos individuales y/o grupales</w:t>
            </w:r>
          </w:p>
          <w:p w:rsidR="002E5D3E" w:rsidRDefault="00FC649B" w:rsidP="00CC1E0D">
            <w:pPr>
              <w:pStyle w:val="TableParagraph"/>
              <w:numPr>
                <w:ilvl w:val="0"/>
                <w:numId w:val="23"/>
              </w:numPr>
              <w:spacing w:before="2" w:line="242" w:lineRule="auto"/>
              <w:ind w:left="324" w:right="1814" w:hanging="254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Soluciones a Ejercicios propuestos</w:t>
            </w:r>
          </w:p>
        </w:tc>
        <w:tc>
          <w:tcPr>
            <w:tcW w:w="4402" w:type="dxa"/>
            <w:gridSpan w:val="2"/>
          </w:tcPr>
          <w:p w:rsidR="002E5D3E" w:rsidRPr="00A6713B" w:rsidRDefault="002E5D3E" w:rsidP="00A6713B">
            <w:pPr>
              <w:widowControl/>
              <w:autoSpaceDE/>
              <w:autoSpaceDN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PE" w:eastAsia="es-PE"/>
              </w:rPr>
            </w:pPr>
          </w:p>
          <w:p w:rsidR="002E5D3E" w:rsidRDefault="00534E53" w:rsidP="00FC649B">
            <w:pPr>
              <w:pStyle w:val="TableParagraph"/>
              <w:numPr>
                <w:ilvl w:val="0"/>
                <w:numId w:val="23"/>
              </w:numPr>
              <w:spacing w:line="202" w:lineRule="exact"/>
              <w:jc w:val="both"/>
              <w:rPr>
                <w:sz w:val="20"/>
              </w:rPr>
            </w:pPr>
            <w:r>
              <w:rPr>
                <w:rFonts w:ascii="Arial Narrow" w:eastAsia="Times New Roman" w:hAnsi="Arial Narrow"/>
                <w:color w:val="000000"/>
                <w:lang w:eastAsia="es-PE"/>
              </w:rPr>
              <w:t>Comportamiento en clase virtual y chat</w:t>
            </w:r>
          </w:p>
        </w:tc>
      </w:tr>
    </w:tbl>
    <w:p w:rsidR="00CD677E" w:rsidRDefault="00CD677E">
      <w:pPr>
        <w:spacing w:line="202" w:lineRule="exact"/>
        <w:jc w:val="both"/>
        <w:rPr>
          <w:sz w:val="20"/>
        </w:rPr>
        <w:sectPr w:rsidR="00CD677E">
          <w:pgSz w:w="16850" w:h="11920" w:orient="landscape"/>
          <w:pgMar w:top="1100" w:right="540" w:bottom="280" w:left="560" w:header="720" w:footer="720" w:gutter="0"/>
          <w:cols w:space="720"/>
        </w:sectPr>
      </w:pPr>
    </w:p>
    <w:p w:rsidR="00E735E0" w:rsidRDefault="00174E9E" w:rsidP="003C1CCF">
      <w:pPr>
        <w:adjustRightInd w:val="0"/>
        <w:rPr>
          <w:rFonts w:eastAsia="Times New Roman"/>
          <w:b/>
          <w:iCs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39136" behindDoc="1" locked="0" layoutInCell="1" allowOverlap="1" wp14:anchorId="011E8DCD" wp14:editId="4EBBDDB3">
            <wp:simplePos x="0" y="0"/>
            <wp:positionH relativeFrom="column">
              <wp:posOffset>92986</wp:posOffset>
            </wp:positionH>
            <wp:positionV relativeFrom="paragraph">
              <wp:posOffset>-854015</wp:posOffset>
            </wp:positionV>
            <wp:extent cx="5400040" cy="1334003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400040" cy="1334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C1CCF" w:rsidRPr="003C1CCF" w:rsidRDefault="003C1CCF" w:rsidP="003C1CCF">
      <w:pPr>
        <w:adjustRightInd w:val="0"/>
        <w:rPr>
          <w:rFonts w:eastAsia="Times New Roman"/>
          <w:b/>
          <w:iCs/>
          <w:lang w:eastAsia="es-ES"/>
        </w:rPr>
      </w:pPr>
    </w:p>
    <w:p w:rsidR="003C1CCF" w:rsidRDefault="003C1CC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:rsidR="0092514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:rsidR="0092514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:rsidR="0092514F" w:rsidRPr="003C1CCF" w:rsidRDefault="0092514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:rsidR="003C1CCF" w:rsidRDefault="003C1CCF" w:rsidP="003C1CCF">
      <w:pPr>
        <w:pStyle w:val="Prrafodelista"/>
        <w:adjustRightInd w:val="0"/>
        <w:ind w:left="1080" w:firstLine="0"/>
        <w:rPr>
          <w:rFonts w:eastAsia="Times New Roman"/>
          <w:b/>
          <w:iCs/>
          <w:lang w:eastAsia="es-ES"/>
        </w:rPr>
      </w:pPr>
    </w:p>
    <w:p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MATERIALES EDUCATIVOS Y OTROS RECURSOS DIDÁCTICOS</w:t>
      </w:r>
    </w:p>
    <w:p w:rsidR="00663CD1" w:rsidRDefault="00663CD1" w:rsidP="005B0ECC">
      <w:pPr>
        <w:adjustRightInd w:val="0"/>
        <w:ind w:left="426" w:right="844"/>
        <w:rPr>
          <w:rFonts w:eastAsia="Times New Roman"/>
          <w:bCs/>
          <w:iCs/>
          <w:sz w:val="20"/>
          <w:szCs w:val="20"/>
          <w:lang w:eastAsia="es-ES"/>
        </w:rPr>
      </w:pPr>
    </w:p>
    <w:p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:rsidR="003C1CCF" w:rsidRDefault="003C1CCF" w:rsidP="003C1CCF">
      <w:pPr>
        <w:ind w:left="567"/>
        <w:jc w:val="both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Se utilizarán todos los materiales y recursos requeridos de acuerdo a la naturaleza de los temas programados. Básicamente serán:</w:t>
      </w:r>
    </w:p>
    <w:p w:rsidR="003C1CCF" w:rsidRDefault="003C1CCF" w:rsidP="003C1CCF">
      <w:pPr>
        <w:adjustRightInd w:val="0"/>
        <w:ind w:left="426" w:hanging="426"/>
        <w:rPr>
          <w:rFonts w:ascii="Arial Narrow" w:eastAsia="Times New Roman" w:hAnsi="Arial Narrow"/>
          <w:iCs/>
          <w:lang w:eastAsia="es-ES"/>
        </w:rPr>
      </w:pPr>
      <w:bookmarkStart w:id="1" w:name="_Hlk6990079"/>
    </w:p>
    <w:p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  <w:sectPr w:rsidR="003C1CCF">
          <w:pgSz w:w="11906" w:h="16838" w:code="9"/>
          <w:pgMar w:top="1418" w:right="1701" w:bottom="1418" w:left="1701" w:header="709" w:footer="624" w:gutter="0"/>
          <w:cols w:space="708"/>
          <w:docGrid w:linePitch="360"/>
        </w:sectPr>
      </w:pPr>
    </w:p>
    <w:p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color w:val="000000"/>
          <w:lang w:eastAsia="es-ES"/>
        </w:rPr>
      </w:pPr>
      <w:r>
        <w:rPr>
          <w:rFonts w:ascii="Arial Narrow" w:eastAsia="Times New Roman" w:hAnsi="Arial Narrow"/>
          <w:b/>
          <w:iCs/>
          <w:color w:val="000000"/>
          <w:lang w:eastAsia="es-ES"/>
        </w:rPr>
        <w:lastRenderedPageBreak/>
        <w:t>MEDIOS Y PLATAFORMAS VIRTUALES</w:t>
      </w:r>
    </w:p>
    <w:p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Casos prácticos</w:t>
      </w:r>
    </w:p>
    <w:p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Pizarra interactiva</w:t>
      </w:r>
    </w:p>
    <w:p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 xml:space="preserve">Google </w:t>
      </w:r>
      <w:proofErr w:type="spellStart"/>
      <w:r>
        <w:rPr>
          <w:rFonts w:ascii="Arial Narrow" w:eastAsia="Times New Roman" w:hAnsi="Arial Narrow"/>
          <w:iCs/>
          <w:color w:val="000000"/>
          <w:lang w:eastAsia="es-ES"/>
        </w:rPr>
        <w:t>Meet</w:t>
      </w:r>
      <w:proofErr w:type="spellEnd"/>
    </w:p>
    <w:p w:rsidR="003C1CCF" w:rsidRDefault="003C1CCF" w:rsidP="003C1CCF">
      <w:pPr>
        <w:widowControl/>
        <w:numPr>
          <w:ilvl w:val="0"/>
          <w:numId w:val="27"/>
        </w:numPr>
        <w:adjustRightInd w:val="0"/>
        <w:spacing w:line="276" w:lineRule="auto"/>
        <w:ind w:left="1078"/>
        <w:rPr>
          <w:rFonts w:ascii="Arial Narrow" w:eastAsia="Times New Roman" w:hAnsi="Arial Narrow"/>
          <w:iCs/>
          <w:color w:val="000000"/>
          <w:lang w:eastAsia="es-ES"/>
        </w:rPr>
      </w:pPr>
      <w:r>
        <w:rPr>
          <w:rFonts w:ascii="Arial Narrow" w:eastAsia="Times New Roman" w:hAnsi="Arial Narrow"/>
          <w:iCs/>
          <w:color w:val="000000"/>
          <w:lang w:eastAsia="es-ES"/>
        </w:rPr>
        <w:t>Repositorios de datos</w:t>
      </w:r>
    </w:p>
    <w:p w:rsidR="003C1CCF" w:rsidRDefault="003C1CCF" w:rsidP="003C1CCF">
      <w:pPr>
        <w:adjustRightInd w:val="0"/>
        <w:spacing w:line="276" w:lineRule="auto"/>
        <w:ind w:left="718"/>
        <w:rPr>
          <w:rFonts w:ascii="Arial Narrow" w:eastAsia="Times New Roman" w:hAnsi="Arial Narrow"/>
          <w:iCs/>
          <w:color w:val="000000"/>
          <w:lang w:eastAsia="es-ES"/>
        </w:rPr>
      </w:pPr>
    </w:p>
    <w:p w:rsidR="003C1CCF" w:rsidRDefault="003C1CCF" w:rsidP="003C1CCF">
      <w:pPr>
        <w:widowControl/>
        <w:numPr>
          <w:ilvl w:val="0"/>
          <w:numId w:val="25"/>
        </w:numPr>
        <w:adjustRightInd w:val="0"/>
        <w:spacing w:line="276" w:lineRule="auto"/>
        <w:rPr>
          <w:rFonts w:ascii="Arial Narrow" w:eastAsia="Times New Roman" w:hAnsi="Arial Narrow"/>
          <w:b/>
          <w:iCs/>
          <w:lang w:eastAsia="es-ES"/>
        </w:rPr>
      </w:pPr>
      <w:r>
        <w:rPr>
          <w:rFonts w:ascii="Arial Narrow" w:eastAsia="Times New Roman" w:hAnsi="Arial Narrow"/>
          <w:b/>
          <w:iCs/>
          <w:lang w:eastAsia="es-ES"/>
        </w:rPr>
        <w:br w:type="column"/>
      </w:r>
      <w:r>
        <w:rPr>
          <w:rFonts w:ascii="Arial Narrow" w:eastAsia="Times New Roman" w:hAnsi="Arial Narrow"/>
          <w:b/>
          <w:iCs/>
          <w:lang w:eastAsia="es-ES"/>
        </w:rPr>
        <w:lastRenderedPageBreak/>
        <w:t>MEDIOS INFORMATICOS:</w:t>
      </w:r>
    </w:p>
    <w:p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Computadora</w:t>
      </w:r>
    </w:p>
    <w:p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Tablet</w:t>
      </w:r>
    </w:p>
    <w:p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</w:pPr>
      <w:r>
        <w:rPr>
          <w:rFonts w:ascii="Arial Narrow" w:eastAsia="Times New Roman" w:hAnsi="Arial Narrow"/>
          <w:iCs/>
          <w:lang w:eastAsia="es-ES"/>
        </w:rPr>
        <w:t>Celulares</w:t>
      </w:r>
    </w:p>
    <w:p w:rsidR="003C1CCF" w:rsidRDefault="003C1CCF" w:rsidP="003C1CCF">
      <w:pPr>
        <w:widowControl/>
        <w:numPr>
          <w:ilvl w:val="1"/>
          <w:numId w:val="26"/>
        </w:numPr>
        <w:adjustRightInd w:val="0"/>
        <w:spacing w:line="276" w:lineRule="auto"/>
        <w:ind w:left="1064"/>
        <w:rPr>
          <w:rFonts w:ascii="Arial Narrow" w:eastAsia="Times New Roman" w:hAnsi="Arial Narrow"/>
          <w:iCs/>
          <w:lang w:eastAsia="es-ES"/>
        </w:rPr>
        <w:sectPr w:rsidR="003C1CCF">
          <w:type w:val="continuous"/>
          <w:pgSz w:w="11906" w:h="16838" w:code="9"/>
          <w:pgMar w:top="1418" w:right="1701" w:bottom="1418" w:left="1701" w:header="709" w:footer="709" w:gutter="0"/>
          <w:cols w:num="2" w:space="720"/>
          <w:docGrid w:linePitch="360"/>
        </w:sectPr>
      </w:pPr>
      <w:r>
        <w:rPr>
          <w:rFonts w:ascii="Arial Narrow" w:eastAsia="Times New Roman" w:hAnsi="Arial Narrow"/>
          <w:iCs/>
          <w:lang w:eastAsia="es-ES"/>
        </w:rPr>
        <w:t>Internet.</w:t>
      </w:r>
    </w:p>
    <w:bookmarkEnd w:id="1"/>
    <w:p w:rsidR="003C1CCF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40160" behindDoc="1" locked="0" layoutInCell="1" allowOverlap="1" wp14:anchorId="10114F9F" wp14:editId="60731E06">
            <wp:simplePos x="0" y="0"/>
            <wp:positionH relativeFrom="page">
              <wp:posOffset>1207698</wp:posOffset>
            </wp:positionH>
            <wp:positionV relativeFrom="paragraph">
              <wp:posOffset>-1016204</wp:posOffset>
            </wp:positionV>
            <wp:extent cx="5515476" cy="1155940"/>
            <wp:effectExtent l="0" t="0" r="0" b="635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24763" cy="1157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C1CCF" w:rsidRDefault="003C1CC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:rsidR="00174E9E" w:rsidRDefault="00174E9E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:rsidR="0092514F" w:rsidRDefault="0092514F" w:rsidP="005B0ECC">
      <w:pPr>
        <w:adjustRightInd w:val="0"/>
        <w:ind w:right="844"/>
        <w:rPr>
          <w:rFonts w:eastAsia="Times New Roman"/>
          <w:bCs/>
          <w:iCs/>
          <w:sz w:val="20"/>
          <w:szCs w:val="20"/>
          <w:lang w:eastAsia="es-ES"/>
        </w:rPr>
      </w:pPr>
    </w:p>
    <w:p w:rsidR="005B0ECC" w:rsidRPr="003C1CCF" w:rsidRDefault="005B0ECC" w:rsidP="003C1CCF">
      <w:pPr>
        <w:pStyle w:val="Prrafodelista"/>
        <w:numPr>
          <w:ilvl w:val="0"/>
          <w:numId w:val="28"/>
        </w:numPr>
        <w:adjustRightInd w:val="0"/>
        <w:ind w:right="844"/>
        <w:rPr>
          <w:rFonts w:eastAsia="Times New Roman"/>
          <w:b/>
          <w:iCs/>
          <w:lang w:eastAsia="es-ES"/>
        </w:rPr>
      </w:pPr>
      <w:r w:rsidRPr="003C1CCF">
        <w:rPr>
          <w:rFonts w:eastAsia="Times New Roman"/>
          <w:b/>
          <w:iCs/>
          <w:lang w:eastAsia="es-ES"/>
        </w:rPr>
        <w:t>EVALUACIÓN</w:t>
      </w:r>
    </w:p>
    <w:p w:rsidR="00BB7D95" w:rsidRPr="007360FA" w:rsidRDefault="00BB7D95" w:rsidP="003C1CCF">
      <w:pPr>
        <w:adjustRightInd w:val="0"/>
        <w:spacing w:line="360" w:lineRule="auto"/>
        <w:ind w:right="845"/>
        <w:rPr>
          <w:rFonts w:eastAsia="Times New Roman"/>
          <w:bCs/>
          <w:iCs/>
          <w:sz w:val="20"/>
          <w:szCs w:val="20"/>
          <w:lang w:val="en-US" w:eastAsia="es-ES"/>
        </w:rPr>
      </w:pPr>
    </w:p>
    <w:p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/>
          <w:iCs/>
          <w:lang w:eastAsia="es-ES"/>
        </w:rPr>
      </w:pPr>
      <w:bookmarkStart w:id="2" w:name="_Hlk40973663"/>
      <w:r w:rsidRPr="003C1CCF">
        <w:rPr>
          <w:rFonts w:ascii="Arial Narrow" w:eastAsia="Times New Roman" w:hAnsi="Arial Narrow"/>
          <w:iCs/>
          <w:lang w:eastAsia="es-ES"/>
        </w:rPr>
        <w:t>La Evaluación es inherente al proceso de enseñanza aprendizaje y será continua y permanente. Los criterios de evaluación son de conocimiento, de desempeño y de producto.</w:t>
      </w:r>
    </w:p>
    <w:p w:rsidR="003C1CCF" w:rsidRPr="003C1CCF" w:rsidRDefault="003C1CCF" w:rsidP="003C1CCF">
      <w:pPr>
        <w:widowControl/>
        <w:autoSpaceDE/>
        <w:autoSpaceDN/>
        <w:spacing w:line="259" w:lineRule="auto"/>
        <w:ind w:left="567"/>
        <w:jc w:val="both"/>
        <w:rPr>
          <w:rFonts w:ascii="Arial Narrow" w:eastAsia="Times New Roman" w:hAnsi="Arial Narrow" w:cs="SimSun"/>
          <w:b/>
          <w:iCs/>
          <w:lang w:eastAsia="es-ES"/>
        </w:rPr>
      </w:pPr>
    </w:p>
    <w:p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Evidencias de Conocimiento.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En cuanto a la autoevaluación permite que el estudiante reconozca sus debilidades y fortalezas para corregir o mejorar.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Las evaluaciones de este nivel serán de respuestas simples y otras con preguntas abiertas para su argumentación.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 xml:space="preserve"> </w:t>
      </w:r>
    </w:p>
    <w:p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Desempeño.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p w:rsidR="003C1CCF" w:rsidRPr="003C1CCF" w:rsidRDefault="003C1CCF" w:rsidP="003C1CCF">
      <w:pPr>
        <w:widowControl/>
        <w:numPr>
          <w:ilvl w:val="0"/>
          <w:numId w:val="29"/>
        </w:numPr>
        <w:autoSpaceDE/>
        <w:autoSpaceDN/>
        <w:adjustRightInd w:val="0"/>
        <w:spacing w:after="160" w:line="276" w:lineRule="auto"/>
        <w:ind w:left="993" w:hanging="426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b/>
          <w:iCs/>
          <w:lang w:eastAsia="es-ES"/>
        </w:rPr>
        <w:t>Evidencia de Producto.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La evaluación de producto de evidencia en la entrega oportuna de sus trabajos parciales y el trabajo final.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993"/>
        <w:jc w:val="both"/>
        <w:rPr>
          <w:rFonts w:ascii="Arial Narrow" w:eastAsia="Times New Roman" w:hAnsi="Arial Narrow"/>
          <w:b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Además, se tendrá en cuenta la asistencia como componente del desempeño, el 30% de inasistencia inhabilita el derecho a la evaluación.</w:t>
      </w:r>
    </w:p>
    <w:p w:rsidR="003C1CCF" w:rsidRPr="003C1CCF" w:rsidRDefault="003C1CCF" w:rsidP="003C1CCF">
      <w:pPr>
        <w:widowControl/>
        <w:adjustRightInd w:val="0"/>
        <w:spacing w:line="259" w:lineRule="auto"/>
        <w:ind w:left="720"/>
        <w:jc w:val="both"/>
        <w:rPr>
          <w:rFonts w:ascii="Arial Narrow" w:eastAsia="Times New Roman" w:hAnsi="Arial Narrow"/>
          <w:iCs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3C1CCF" w:rsidRPr="003C1CCF" w:rsidTr="00B33C12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lang w:eastAsia="es-ES"/>
              </w:rPr>
              <w:t>UNIDADES DIDÁCTICAS DENOMINADAS MÓDULOS</w:t>
            </w:r>
          </w:p>
        </w:tc>
      </w:tr>
      <w:tr w:rsidR="003C1CCF" w:rsidRPr="003C1CCF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El ciclo académico comprende 4</w:t>
            </w:r>
          </w:p>
        </w:tc>
      </w:tr>
      <w:tr w:rsidR="003C1CCF" w:rsidRPr="003C1CCF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  <w:tr w:rsidR="003C1CCF" w:rsidRPr="003C1CCF" w:rsidTr="00B33C12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  <w:r w:rsidRPr="003C1CCF">
              <w:rPr>
                <w:rFonts w:ascii="Arial Narrow" w:eastAsia="Times New Roman" w:hAnsi="Arial Narrow"/>
                <w:iCs/>
                <w:lang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jc w:val="center"/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</w:pPr>
            <w:r w:rsidRPr="003C1CCF">
              <w:rPr>
                <w:rFonts w:ascii="Arial Narrow" w:eastAsia="Times New Roman" w:hAnsi="Arial Narrow"/>
                <w:b/>
                <w:bCs/>
                <w:iCs/>
                <w:color w:val="000000"/>
                <w:lang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3C1CCF" w:rsidRPr="003C1CCF" w:rsidRDefault="003C1CCF" w:rsidP="003C1CCF">
            <w:pPr>
              <w:widowControl/>
              <w:adjustRightInd w:val="0"/>
              <w:spacing w:line="259" w:lineRule="auto"/>
              <w:rPr>
                <w:rFonts w:ascii="Arial Narrow" w:eastAsia="Times New Roman" w:hAnsi="Arial Narrow"/>
                <w:iCs/>
                <w:lang w:eastAsia="es-ES"/>
              </w:rPr>
            </w:pPr>
          </w:p>
        </w:tc>
      </w:tr>
    </w:tbl>
    <w:p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:rsidR="003C1CCF" w:rsidRPr="003C1CCF" w:rsidRDefault="003C1CCF" w:rsidP="003C1CCF">
      <w:pPr>
        <w:widowControl/>
        <w:adjustRightInd w:val="0"/>
        <w:spacing w:line="216" w:lineRule="auto"/>
        <w:ind w:left="1701" w:right="1700"/>
        <w:jc w:val="both"/>
        <w:rPr>
          <w:rFonts w:ascii="Arial Narrow" w:eastAsia="Times New Roman" w:hAnsi="Arial Narrow"/>
          <w:iCs/>
          <w:lang w:eastAsia="es-ES"/>
        </w:rPr>
      </w:pPr>
      <w:r w:rsidRPr="003C1CCF">
        <w:rPr>
          <w:rFonts w:ascii="Arial Narrow" w:eastAsia="Times New Roman" w:hAnsi="Arial Narrow"/>
          <w:iCs/>
          <w:lang w:eastAsia="es-ES"/>
        </w:rPr>
        <w:t>Siendo el promedio final (PF), el promedio simple de los promedios ponderados de cada módulo (PM1, PM2, PM3, PM4)</w:t>
      </w:r>
    </w:p>
    <w:p w:rsidR="003C1CCF" w:rsidRPr="003C1CCF" w:rsidRDefault="003C1CCF" w:rsidP="003C1CCF">
      <w:pPr>
        <w:widowControl/>
        <w:adjustRightInd w:val="0"/>
        <w:spacing w:line="216" w:lineRule="auto"/>
        <w:ind w:left="1701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p w:rsidR="003C1CCF" w:rsidRPr="003C1CCF" w:rsidRDefault="003C1CCF" w:rsidP="003C1CCF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 w:cs="SimSun"/>
          <w:lang w:val="es-PE"/>
        </w:rPr>
      </w:pPr>
      <m:oMathPara>
        <m:oMath>
          <m:r>
            <w:rPr>
              <w:rFonts w:ascii="Cambria Math" w:eastAsia="Calibri" w:hAnsi="Cambria Math" w:cs="SimSun"/>
              <w:lang w:val="es-PE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  <w:lang w:val="es-PE"/>
                </w:rPr>
              </m:ctrlPr>
            </m:fPr>
            <m:num>
              <m:r>
                <w:rPr>
                  <w:rFonts w:ascii="Cambria Math" w:eastAsia="Calibri" w:hAnsi="Cambria Math" w:cs="SimSun"/>
                  <w:lang w:val="es-PE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  <w:lang w:val="es-PE"/>
                </w:rPr>
                <m:t>4</m:t>
              </m:r>
            </m:den>
          </m:f>
        </m:oMath>
      </m:oMathPara>
    </w:p>
    <w:p w:rsidR="003C1CCF" w:rsidRPr="003C1CCF" w:rsidRDefault="003C1CCF" w:rsidP="003C1CCF">
      <w:pPr>
        <w:widowControl/>
        <w:adjustRightInd w:val="0"/>
        <w:spacing w:line="216" w:lineRule="auto"/>
        <w:ind w:left="720"/>
        <w:jc w:val="both"/>
        <w:rPr>
          <w:rFonts w:ascii="Calibri" w:eastAsia="Times New Roman" w:hAnsi="Calibri"/>
          <w:iCs/>
          <w:sz w:val="24"/>
          <w:szCs w:val="24"/>
          <w:lang w:eastAsia="es-ES"/>
        </w:rPr>
      </w:pPr>
    </w:p>
    <w:bookmarkEnd w:id="2"/>
    <w:p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:rsidR="00BB7D95" w:rsidRPr="007360FA" w:rsidRDefault="00BB7D95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</w:p>
    <w:p w:rsidR="00BB7D95" w:rsidRPr="007360FA" w:rsidRDefault="00174E9E" w:rsidP="005B5BDE">
      <w:pPr>
        <w:adjustRightInd w:val="0"/>
        <w:spacing w:line="360" w:lineRule="auto"/>
        <w:ind w:left="993" w:right="845" w:hanging="284"/>
        <w:rPr>
          <w:rFonts w:eastAsia="Times New Roman"/>
          <w:bCs/>
          <w:iCs/>
          <w:sz w:val="20"/>
          <w:szCs w:val="20"/>
          <w:lang w:val="en-US"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41184" behindDoc="1" locked="0" layoutInCell="1" allowOverlap="1" wp14:anchorId="14700A18" wp14:editId="16642D96">
            <wp:simplePos x="0" y="0"/>
            <wp:positionH relativeFrom="margin">
              <wp:posOffset>432064</wp:posOffset>
            </wp:positionH>
            <wp:positionV relativeFrom="paragraph">
              <wp:posOffset>-973455</wp:posOffset>
            </wp:positionV>
            <wp:extent cx="5516545" cy="1362974"/>
            <wp:effectExtent l="0" t="0" r="8255" b="889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16545" cy="1362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3553" w:rsidRPr="003C1CCF" w:rsidRDefault="00FB3553" w:rsidP="003C1CCF">
      <w:pPr>
        <w:adjustRightInd w:val="0"/>
        <w:ind w:right="844"/>
        <w:rPr>
          <w:rFonts w:eastAsia="Times New Roman"/>
          <w:bCs/>
          <w:iCs/>
          <w:sz w:val="20"/>
          <w:szCs w:val="20"/>
          <w:lang w:val="en-US" w:eastAsia="es-ES"/>
        </w:rPr>
      </w:pPr>
    </w:p>
    <w:p w:rsidR="00CD677E" w:rsidRDefault="00CD677E">
      <w:pPr>
        <w:pStyle w:val="Textoindependiente"/>
        <w:spacing w:before="10"/>
      </w:pPr>
    </w:p>
    <w:p w:rsidR="00CD677E" w:rsidRDefault="00F75695" w:rsidP="008F2286">
      <w:pPr>
        <w:pStyle w:val="Ttulo2"/>
        <w:numPr>
          <w:ilvl w:val="0"/>
          <w:numId w:val="17"/>
        </w:numPr>
        <w:tabs>
          <w:tab w:val="left" w:pos="845"/>
          <w:tab w:val="left" w:pos="846"/>
        </w:tabs>
      </w:pPr>
      <w:r>
        <w:t>BIBLIOGRAFÍA Y REFERENCIAS</w:t>
      </w:r>
      <w:r>
        <w:rPr>
          <w:spacing w:val="-8"/>
        </w:rPr>
        <w:t xml:space="preserve"> </w:t>
      </w:r>
      <w:r>
        <w:t>WEB</w:t>
      </w:r>
    </w:p>
    <w:p w:rsidR="00C97721" w:rsidRDefault="00C97721" w:rsidP="00C97721">
      <w:pPr>
        <w:pStyle w:val="Ttulo2"/>
        <w:tabs>
          <w:tab w:val="left" w:pos="845"/>
          <w:tab w:val="left" w:pos="846"/>
        </w:tabs>
      </w:pPr>
    </w:p>
    <w:p w:rsidR="00C97721" w:rsidRDefault="00C97721" w:rsidP="00C97721">
      <w:pPr>
        <w:pStyle w:val="Ttulo2"/>
        <w:tabs>
          <w:tab w:val="left" w:pos="845"/>
          <w:tab w:val="left" w:pos="846"/>
        </w:tabs>
      </w:pPr>
    </w:p>
    <w:p w:rsidR="003C1CCF" w:rsidRDefault="003C1CCF" w:rsidP="003C1CCF">
      <w:pPr>
        <w:pStyle w:val="Ttulo2"/>
        <w:tabs>
          <w:tab w:val="left" w:pos="845"/>
          <w:tab w:val="left" w:pos="846"/>
        </w:tabs>
        <w:ind w:left="0"/>
      </w:pPr>
      <w:r>
        <w:t xml:space="preserve">    </w:t>
      </w:r>
      <w:r w:rsidR="00B433FC">
        <w:t>8.1 Fuentes bibliográficas</w:t>
      </w:r>
    </w:p>
    <w:p w:rsidR="00CD677E" w:rsidRDefault="00CD677E">
      <w:pPr>
        <w:pStyle w:val="Textoindependiente"/>
        <w:spacing w:before="11"/>
        <w:rPr>
          <w:b/>
          <w:sz w:val="25"/>
        </w:rPr>
      </w:pPr>
    </w:p>
    <w:p w:rsidR="00CD677E" w:rsidRDefault="00F75695" w:rsidP="00433225">
      <w:pPr>
        <w:spacing w:line="480" w:lineRule="auto"/>
        <w:ind w:left="845" w:right="3467"/>
        <w:rPr>
          <w:b/>
          <w:sz w:val="20"/>
        </w:rPr>
      </w:pPr>
      <w:r>
        <w:rPr>
          <w:b/>
          <w:sz w:val="20"/>
        </w:rPr>
        <w:t xml:space="preserve">UNIDAD DIDACTICA I: </w:t>
      </w:r>
    </w:p>
    <w:p w:rsidR="00D168FC" w:rsidRDefault="004100C8" w:rsidP="00D168FC">
      <w:pPr>
        <w:pStyle w:val="Prrafodelista"/>
        <w:widowControl/>
        <w:numPr>
          <w:ilvl w:val="2"/>
          <w:numId w:val="26"/>
        </w:numPr>
        <w:autoSpaceDE/>
        <w:autoSpaceDN/>
        <w:ind w:left="851" w:hanging="283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Bobadilla</w:t>
      </w:r>
      <w:r w:rsidR="00D168FC" w:rsidRPr="004100C8">
        <w:rPr>
          <w:rFonts w:ascii="Arial Narrow" w:eastAsia="Calibri" w:hAnsi="Arial Narrow" w:cs="Times New Roman"/>
        </w:rPr>
        <w:t xml:space="preserve">, </w:t>
      </w:r>
      <w:proofErr w:type="spellStart"/>
      <w:r w:rsidR="00D168FC" w:rsidRPr="004100C8">
        <w:rPr>
          <w:rFonts w:ascii="Arial Narrow" w:eastAsia="Calibri" w:hAnsi="Arial Narrow" w:cs="Times New Roman"/>
        </w:rPr>
        <w:t>Percy</w:t>
      </w:r>
      <w:proofErr w:type="spellEnd"/>
      <w:r w:rsidR="00D168FC" w:rsidRPr="004100C8">
        <w:rPr>
          <w:rFonts w:ascii="Arial Narrow" w:eastAsia="Calibri" w:hAnsi="Arial Narrow" w:cs="Times New Roman"/>
        </w:rPr>
        <w:t>, del AGUILA, Luis &amp; De la Luz, María (1998) Diseño y Evaluación de Proyectos de    Desarrollo. Serie: Manuales de Capacitación Nº 3. Perú, USAID.</w:t>
      </w:r>
    </w:p>
    <w:p w:rsidR="00895BC5" w:rsidRDefault="00895BC5" w:rsidP="00895BC5">
      <w:pPr>
        <w:pStyle w:val="Prrafodelista"/>
        <w:widowControl/>
        <w:autoSpaceDE/>
        <w:autoSpaceDN/>
        <w:ind w:left="851" w:firstLine="0"/>
        <w:jc w:val="both"/>
        <w:rPr>
          <w:rFonts w:ascii="Arial Narrow" w:eastAsia="Calibri" w:hAnsi="Arial Narrow" w:cs="Times New Roman"/>
        </w:rPr>
      </w:pPr>
    </w:p>
    <w:p w:rsidR="004100C8" w:rsidRDefault="004100C8" w:rsidP="004100C8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Ezequiel A.-</w:t>
      </w:r>
      <w:proofErr w:type="spellStart"/>
      <w:r>
        <w:rPr>
          <w:rFonts w:ascii="Arial Narrow" w:eastAsia="Calibri" w:hAnsi="Arial Narrow" w:cs="Times New Roman"/>
        </w:rPr>
        <w:t>Egg</w:t>
      </w:r>
      <w:proofErr w:type="spellEnd"/>
      <w:r>
        <w:rPr>
          <w:rFonts w:ascii="Arial Narrow" w:eastAsia="Calibri" w:hAnsi="Arial Narrow" w:cs="Times New Roman"/>
        </w:rPr>
        <w:t xml:space="preserve"> y Aguilar</w:t>
      </w:r>
      <w:r w:rsidRPr="004100C8">
        <w:rPr>
          <w:rFonts w:ascii="Arial Narrow" w:eastAsia="Calibri" w:hAnsi="Arial Narrow" w:cs="Times New Roman"/>
        </w:rPr>
        <w:t xml:space="preserve"> (2005) Cómo Elaborar un Proyecto: Guía para diseñar       proyectos  sociales y culturales 18ª. </w:t>
      </w:r>
      <w:proofErr w:type="spellStart"/>
      <w:r w:rsidRPr="004100C8">
        <w:rPr>
          <w:rFonts w:ascii="Arial Narrow" w:eastAsia="Calibri" w:hAnsi="Arial Narrow" w:cs="Times New Roman"/>
        </w:rPr>
        <w:t>Edic</w:t>
      </w:r>
      <w:proofErr w:type="spellEnd"/>
      <w:r w:rsidRPr="004100C8">
        <w:rPr>
          <w:rFonts w:ascii="Arial Narrow" w:eastAsia="Calibri" w:hAnsi="Arial Narrow" w:cs="Times New Roman"/>
        </w:rPr>
        <w:t>. Edit. Lumen /</w:t>
      </w:r>
      <w:proofErr w:type="spellStart"/>
      <w:r w:rsidRPr="004100C8">
        <w:rPr>
          <w:rFonts w:ascii="Arial Narrow" w:eastAsia="Calibri" w:hAnsi="Arial Narrow" w:cs="Times New Roman"/>
        </w:rPr>
        <w:t>Humanitas</w:t>
      </w:r>
      <w:proofErr w:type="spellEnd"/>
      <w:r w:rsidRPr="004100C8">
        <w:rPr>
          <w:rFonts w:ascii="Arial Narrow" w:eastAsia="Calibri" w:hAnsi="Arial Narrow" w:cs="Times New Roman"/>
        </w:rPr>
        <w:t xml:space="preserve"> Buenos Aires Argentina (Código 355 Biblioteca especializada FCCSS-UNJFSC)</w:t>
      </w:r>
    </w:p>
    <w:p w:rsidR="00895BC5" w:rsidRPr="00895BC5" w:rsidRDefault="00895BC5" w:rsidP="00895BC5">
      <w:pPr>
        <w:widowControl/>
        <w:autoSpaceDE/>
        <w:autoSpaceDN/>
        <w:jc w:val="both"/>
        <w:rPr>
          <w:rFonts w:ascii="Arial Narrow" w:eastAsia="Calibri" w:hAnsi="Arial Narrow" w:cs="Times New Roman"/>
        </w:rPr>
      </w:pPr>
    </w:p>
    <w:p w:rsidR="004100C8" w:rsidRDefault="004100C8" w:rsidP="004100C8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</w:rPr>
      </w:pPr>
      <w:proofErr w:type="spellStart"/>
      <w:r w:rsidRPr="004100C8">
        <w:rPr>
          <w:rFonts w:ascii="Arial Narrow" w:eastAsia="Calibri" w:hAnsi="Arial Narrow" w:cs="Times New Roman"/>
        </w:rPr>
        <w:t>Huamani</w:t>
      </w:r>
      <w:proofErr w:type="spellEnd"/>
      <w:r w:rsidRPr="004100C8">
        <w:rPr>
          <w:rFonts w:ascii="Arial Narrow" w:eastAsia="Calibri" w:hAnsi="Arial Narrow" w:cs="Times New Roman"/>
        </w:rPr>
        <w:t xml:space="preserve"> Y. y  Prado C. (2016) “Herramientas de Comunicación interna en el BCP- Huacho 2016” Tesis para optar el título profesional en Ciencias de la Comunicación. UNJFSC. Registro 23</w:t>
      </w:r>
      <w:r>
        <w:rPr>
          <w:rFonts w:ascii="Arial Narrow" w:eastAsia="Calibri" w:hAnsi="Arial Narrow" w:cs="Times New Roman"/>
        </w:rPr>
        <w:t>.</w:t>
      </w:r>
    </w:p>
    <w:p w:rsidR="00895BC5" w:rsidRPr="004100C8" w:rsidRDefault="00895BC5" w:rsidP="00895BC5">
      <w:pPr>
        <w:pStyle w:val="Prrafodelista"/>
        <w:widowControl/>
        <w:autoSpaceDE/>
        <w:autoSpaceDN/>
        <w:ind w:left="851" w:firstLine="0"/>
        <w:jc w:val="both"/>
        <w:rPr>
          <w:rFonts w:ascii="Arial Narrow" w:eastAsia="Calibri" w:hAnsi="Arial Narrow" w:cs="Times New Roman"/>
        </w:rPr>
      </w:pPr>
    </w:p>
    <w:p w:rsidR="004100C8" w:rsidRPr="004100C8" w:rsidRDefault="004100C8" w:rsidP="004100C8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</w:rPr>
      </w:pPr>
      <w:r w:rsidRPr="004100C8">
        <w:rPr>
          <w:rFonts w:ascii="Arial Narrow" w:eastAsia="Calibri" w:hAnsi="Arial Narrow" w:cs="Times New Roman"/>
        </w:rPr>
        <w:t>Romero Moreno G.(2007) Gestión de Proyectos Grupo Editorial Megabyte S.A.C. Lima Perú (Código 2281 Biblioteca especializada FCCSS-UNJFSC)</w:t>
      </w:r>
    </w:p>
    <w:p w:rsidR="00D168FC" w:rsidRPr="004100C8" w:rsidRDefault="00D168FC" w:rsidP="00D168FC">
      <w:pPr>
        <w:pStyle w:val="Prrafodelista"/>
        <w:widowControl/>
        <w:numPr>
          <w:ilvl w:val="2"/>
          <w:numId w:val="26"/>
        </w:numPr>
        <w:autoSpaceDE/>
        <w:autoSpaceDN/>
        <w:ind w:left="851"/>
        <w:jc w:val="both"/>
        <w:rPr>
          <w:rFonts w:ascii="Arial Narrow" w:eastAsia="Calibri" w:hAnsi="Arial Narrow" w:cs="Times New Roman"/>
          <w:lang w:val="en-US"/>
        </w:rPr>
      </w:pPr>
      <w:r w:rsidRPr="004100C8">
        <w:rPr>
          <w:rFonts w:ascii="Arial Narrow" w:eastAsia="Calibri" w:hAnsi="Arial Narrow" w:cs="Times New Roman"/>
        </w:rPr>
        <w:t xml:space="preserve">SAPAG, Reinaldo. (2000) Preparación y Evaluación de Proyectos. </w:t>
      </w:r>
      <w:r w:rsidRPr="004100C8">
        <w:rPr>
          <w:rFonts w:ascii="Arial Narrow" w:eastAsia="Calibri" w:hAnsi="Arial Narrow" w:cs="Times New Roman"/>
          <w:lang w:val="en-US"/>
        </w:rPr>
        <w:t xml:space="preserve">4ta ed. Chile, </w:t>
      </w:r>
      <w:proofErr w:type="spellStart"/>
      <w:r w:rsidRPr="004100C8">
        <w:rPr>
          <w:rFonts w:ascii="Arial Narrow" w:eastAsia="Calibri" w:hAnsi="Arial Narrow" w:cs="Times New Roman"/>
          <w:lang w:val="en-US"/>
        </w:rPr>
        <w:t>Mc</w:t>
      </w:r>
      <w:proofErr w:type="spellEnd"/>
      <w:r w:rsidRPr="004100C8">
        <w:rPr>
          <w:rFonts w:ascii="Arial Narrow" w:eastAsia="Calibri" w:hAnsi="Arial Narrow" w:cs="Times New Roman"/>
          <w:lang w:val="en-US"/>
        </w:rPr>
        <w:t xml:space="preserve"> </w:t>
      </w:r>
      <w:proofErr w:type="spellStart"/>
      <w:r w:rsidRPr="004100C8">
        <w:rPr>
          <w:rFonts w:ascii="Arial Narrow" w:eastAsia="Calibri" w:hAnsi="Arial Narrow" w:cs="Times New Roman"/>
          <w:lang w:val="en-US"/>
        </w:rPr>
        <w:t>Graw</w:t>
      </w:r>
      <w:proofErr w:type="spellEnd"/>
      <w:r w:rsidRPr="004100C8">
        <w:rPr>
          <w:rFonts w:ascii="Arial Narrow" w:eastAsia="Calibri" w:hAnsi="Arial Narrow" w:cs="Times New Roman"/>
          <w:lang w:val="en-US"/>
        </w:rPr>
        <w:t xml:space="preserve">-Hill. </w:t>
      </w:r>
    </w:p>
    <w:p w:rsidR="00C97721" w:rsidRPr="0023747B" w:rsidRDefault="00C97721" w:rsidP="00C97721">
      <w:pPr>
        <w:pStyle w:val="Prrafodelista"/>
        <w:widowControl/>
        <w:autoSpaceDE/>
        <w:autoSpaceDN/>
        <w:ind w:left="851" w:firstLine="0"/>
        <w:jc w:val="both"/>
        <w:rPr>
          <w:rFonts w:ascii="Calibri" w:eastAsia="Calibri" w:hAnsi="Calibri" w:cs="Times New Roman"/>
          <w:lang w:val="en-US"/>
        </w:rPr>
      </w:pPr>
    </w:p>
    <w:p w:rsidR="00433225" w:rsidRDefault="00433225" w:rsidP="00433225">
      <w:pPr>
        <w:pStyle w:val="Ttulo2"/>
        <w:ind w:left="859"/>
      </w:pPr>
      <w:r>
        <w:t>UNIDAD DIDACTICA II:</w:t>
      </w:r>
    </w:p>
    <w:p w:rsidR="00C97721" w:rsidRDefault="00C97721" w:rsidP="00433225">
      <w:pPr>
        <w:pStyle w:val="Ttulo2"/>
        <w:ind w:left="859"/>
      </w:pPr>
    </w:p>
    <w:p w:rsidR="007D6E2F" w:rsidRPr="004100C8" w:rsidRDefault="004100C8" w:rsidP="007D6E2F">
      <w:pPr>
        <w:pStyle w:val="Ttulo2"/>
        <w:numPr>
          <w:ilvl w:val="2"/>
          <w:numId w:val="26"/>
        </w:numPr>
        <w:ind w:left="851"/>
        <w:rPr>
          <w:rFonts w:ascii="Arial Narrow" w:hAnsi="Arial Narrow"/>
          <w:b w:val="0"/>
        </w:rPr>
      </w:pPr>
      <w:r>
        <w:rPr>
          <w:rFonts w:ascii="Arial Narrow" w:eastAsia="Calibri" w:hAnsi="Arial Narrow" w:cs="Times New Roman"/>
          <w:b w:val="0"/>
          <w:sz w:val="22"/>
          <w:szCs w:val="22"/>
        </w:rPr>
        <w:t>Burga</w:t>
      </w:r>
      <w:r w:rsidR="007D6E2F" w:rsidRPr="004100C8">
        <w:rPr>
          <w:rFonts w:ascii="Arial Narrow" w:eastAsia="Calibri" w:hAnsi="Arial Narrow" w:cs="Times New Roman"/>
          <w:b w:val="0"/>
          <w:sz w:val="22"/>
          <w:szCs w:val="22"/>
        </w:rPr>
        <w:t xml:space="preserve"> M. David y  </w:t>
      </w:r>
      <w:proofErr w:type="spellStart"/>
      <w:r w:rsidR="007D6E2F" w:rsidRPr="004100C8">
        <w:rPr>
          <w:rFonts w:ascii="Arial Narrow" w:eastAsia="Calibri" w:hAnsi="Arial Narrow" w:cs="Times New Roman"/>
          <w:b w:val="0"/>
          <w:sz w:val="22"/>
          <w:szCs w:val="22"/>
        </w:rPr>
        <w:t>Maúrtua</w:t>
      </w:r>
      <w:proofErr w:type="spellEnd"/>
      <w:r w:rsidR="007D6E2F" w:rsidRPr="004100C8">
        <w:rPr>
          <w:rFonts w:ascii="Arial Narrow" w:eastAsia="Calibri" w:hAnsi="Arial Narrow" w:cs="Times New Roman"/>
          <w:b w:val="0"/>
          <w:sz w:val="22"/>
          <w:szCs w:val="22"/>
        </w:rPr>
        <w:t xml:space="preserve"> M. (2016) Diseño de Proyectos Sociales 1ra. Edición Edit. Macro Lima Perú  (Código 2290 Biblioteca especializada FCCSS-UNJFSC)</w:t>
      </w:r>
    </w:p>
    <w:p w:rsidR="007D6E2F" w:rsidRPr="004100C8" w:rsidRDefault="007D6E2F" w:rsidP="007D6E2F">
      <w:pPr>
        <w:pStyle w:val="Ttulo2"/>
        <w:numPr>
          <w:ilvl w:val="2"/>
          <w:numId w:val="26"/>
        </w:numPr>
        <w:ind w:left="851" w:hanging="283"/>
        <w:rPr>
          <w:rFonts w:ascii="Arial Narrow" w:hAnsi="Arial Narrow"/>
          <w:b w:val="0"/>
        </w:rPr>
      </w:pPr>
      <w:r w:rsidRPr="004100C8">
        <w:rPr>
          <w:rFonts w:ascii="Arial Narrow" w:eastAsia="Calibri" w:hAnsi="Arial Narrow" w:cs="Times New Roman"/>
          <w:b w:val="0"/>
          <w:sz w:val="22"/>
          <w:szCs w:val="22"/>
        </w:rPr>
        <w:t>Fondo de las Naciones Unidas para la Infancia, Desarrollo de Capacidades para el Ejercicio de la Ciudadanía. Primera Edición. Argentina, 2006.</w:t>
      </w:r>
    </w:p>
    <w:p w:rsidR="00CD677E" w:rsidRPr="004100C8" w:rsidRDefault="00CD677E">
      <w:pPr>
        <w:pStyle w:val="Textoindependiente"/>
        <w:spacing w:before="7"/>
        <w:rPr>
          <w:rFonts w:ascii="Arial Narrow" w:hAnsi="Arial Narrow"/>
          <w:sz w:val="23"/>
        </w:rPr>
      </w:pPr>
    </w:p>
    <w:p w:rsidR="00CD677E" w:rsidRPr="004100C8" w:rsidRDefault="00F75695">
      <w:pPr>
        <w:pStyle w:val="Ttulo2"/>
        <w:ind w:left="859"/>
        <w:rPr>
          <w:rFonts w:ascii="Arial Narrow" w:hAnsi="Arial Narrow"/>
        </w:rPr>
      </w:pPr>
      <w:r w:rsidRPr="004100C8">
        <w:rPr>
          <w:rFonts w:ascii="Arial Narrow" w:hAnsi="Arial Narrow"/>
        </w:rPr>
        <w:t>UNIDAD DIDACTICA III:</w:t>
      </w:r>
    </w:p>
    <w:p w:rsidR="00CD677E" w:rsidRPr="004100C8" w:rsidRDefault="00CD677E">
      <w:pPr>
        <w:pStyle w:val="Textoindependiente"/>
        <w:rPr>
          <w:rFonts w:ascii="Arial Narrow" w:hAnsi="Arial Narrow"/>
        </w:rPr>
      </w:pPr>
    </w:p>
    <w:p w:rsidR="00C97721" w:rsidRPr="004100C8" w:rsidRDefault="00C97721" w:rsidP="004100C8">
      <w:pPr>
        <w:pStyle w:val="Prrafodelista"/>
        <w:widowControl/>
        <w:numPr>
          <w:ilvl w:val="0"/>
          <w:numId w:val="34"/>
        </w:numPr>
        <w:autoSpaceDE/>
        <w:autoSpaceDN/>
        <w:ind w:left="851" w:hanging="294"/>
        <w:jc w:val="both"/>
        <w:rPr>
          <w:rFonts w:ascii="Arial Narrow" w:eastAsia="Calibri" w:hAnsi="Arial Narrow" w:cs="Times New Roman"/>
          <w:bCs/>
        </w:rPr>
      </w:pPr>
      <w:proofErr w:type="spellStart"/>
      <w:r w:rsidRPr="004100C8">
        <w:rPr>
          <w:rFonts w:ascii="Arial Narrow" w:eastAsia="Calibri" w:hAnsi="Arial Narrow" w:cs="Times New Roman"/>
          <w:bCs/>
        </w:rPr>
        <w:t>A</w:t>
      </w:r>
      <w:r w:rsidR="004100C8">
        <w:rPr>
          <w:rFonts w:ascii="Arial Narrow" w:eastAsia="Calibri" w:hAnsi="Arial Narrow" w:cs="Times New Roman"/>
          <w:bCs/>
        </w:rPr>
        <w:t>nyaegbuman</w:t>
      </w:r>
      <w:proofErr w:type="spellEnd"/>
      <w:r w:rsidR="004100C8">
        <w:rPr>
          <w:rFonts w:ascii="Arial Narrow" w:eastAsia="Calibri" w:hAnsi="Arial Narrow" w:cs="Times New Roman"/>
          <w:bCs/>
        </w:rPr>
        <w:t>, C.</w:t>
      </w:r>
      <w:r w:rsidRPr="004100C8">
        <w:rPr>
          <w:rFonts w:ascii="Arial Narrow" w:eastAsia="Calibri" w:hAnsi="Arial Narrow" w:cs="Times New Roman"/>
          <w:bCs/>
        </w:rPr>
        <w:t xml:space="preserve"> y Otros  (2008) Manual .Diagnostico Participativo de Comunicación Rural. 2da. Edición.  ICDS - División de Comunicación del Proyecto FAO.</w:t>
      </w:r>
    </w:p>
    <w:p w:rsidR="00C97721" w:rsidRPr="004100C8" w:rsidRDefault="00C97721" w:rsidP="004100C8">
      <w:pPr>
        <w:pStyle w:val="Prrafodelista"/>
        <w:widowControl/>
        <w:numPr>
          <w:ilvl w:val="0"/>
          <w:numId w:val="34"/>
        </w:numPr>
        <w:autoSpaceDE/>
        <w:autoSpaceDN/>
        <w:ind w:left="851"/>
        <w:jc w:val="both"/>
        <w:rPr>
          <w:rFonts w:ascii="Arial Narrow" w:eastAsia="Calibri" w:hAnsi="Arial Narrow" w:cs="Times New Roman"/>
          <w:bCs/>
        </w:rPr>
      </w:pPr>
      <w:proofErr w:type="spellStart"/>
      <w:r w:rsidRPr="004100C8">
        <w:rPr>
          <w:rFonts w:ascii="Arial Narrow" w:eastAsia="Calibri" w:hAnsi="Arial Narrow" w:cs="Times New Roman"/>
          <w:bCs/>
        </w:rPr>
        <w:t>G</w:t>
      </w:r>
      <w:r w:rsidR="004100C8">
        <w:rPr>
          <w:rFonts w:ascii="Arial Narrow" w:eastAsia="Calibri" w:hAnsi="Arial Narrow" w:cs="Times New Roman"/>
          <w:bCs/>
        </w:rPr>
        <w:t>umucio</w:t>
      </w:r>
      <w:proofErr w:type="spellEnd"/>
      <w:r w:rsidRPr="004100C8">
        <w:rPr>
          <w:rFonts w:ascii="Arial Narrow" w:eastAsia="Calibri" w:hAnsi="Arial Narrow" w:cs="Times New Roman"/>
          <w:bCs/>
        </w:rPr>
        <w:t>, Alfonso</w:t>
      </w:r>
      <w:proofErr w:type="gramStart"/>
      <w:r w:rsidRPr="004100C8">
        <w:rPr>
          <w:rFonts w:ascii="Arial Narrow" w:eastAsia="Calibri" w:hAnsi="Arial Narrow" w:cs="Times New Roman"/>
          <w:bCs/>
        </w:rPr>
        <w:t>.(</w:t>
      </w:r>
      <w:proofErr w:type="gramEnd"/>
      <w:r w:rsidRPr="004100C8">
        <w:rPr>
          <w:rFonts w:ascii="Arial Narrow" w:eastAsia="Calibri" w:hAnsi="Arial Narrow" w:cs="Times New Roman"/>
          <w:bCs/>
        </w:rPr>
        <w:t>2001) Haciendo olas. Historias de Comunicación Participativa para el Cambio Social. Informe para la Fundación Rockefeller.</w:t>
      </w:r>
    </w:p>
    <w:p w:rsidR="00C97721" w:rsidRPr="004100C8" w:rsidRDefault="004100C8" w:rsidP="004100C8">
      <w:pPr>
        <w:pStyle w:val="Prrafodelista"/>
        <w:widowControl/>
        <w:numPr>
          <w:ilvl w:val="0"/>
          <w:numId w:val="34"/>
        </w:numPr>
        <w:autoSpaceDE/>
        <w:autoSpaceDN/>
        <w:ind w:left="851"/>
        <w:jc w:val="both"/>
        <w:rPr>
          <w:rFonts w:ascii="Arial Narrow" w:eastAsia="Calibri" w:hAnsi="Arial Narrow" w:cs="Times New Roman"/>
          <w:bCs/>
        </w:rPr>
      </w:pPr>
      <w:proofErr w:type="spellStart"/>
      <w:r>
        <w:rPr>
          <w:rFonts w:ascii="Arial Narrow" w:eastAsia="Calibri" w:hAnsi="Arial Narrow" w:cs="Times New Roman"/>
          <w:bCs/>
        </w:rPr>
        <w:t>Martinez</w:t>
      </w:r>
      <w:proofErr w:type="spellEnd"/>
      <w:r w:rsidR="00C97721" w:rsidRPr="004100C8">
        <w:rPr>
          <w:rFonts w:ascii="Arial Narrow" w:eastAsia="Calibri" w:hAnsi="Arial Narrow" w:cs="Times New Roman"/>
          <w:bCs/>
        </w:rPr>
        <w:t>, Rodrigo &amp; COHEN, Ernesto. Manual sobre Formulación, evaluación y monitoreo de proyectos sociales. División de Desarrollo Social CEPAL.</w:t>
      </w:r>
    </w:p>
    <w:p w:rsidR="00C97721" w:rsidRPr="004100C8" w:rsidRDefault="004100C8" w:rsidP="004100C8">
      <w:pPr>
        <w:pStyle w:val="Prrafodelista"/>
        <w:widowControl/>
        <w:numPr>
          <w:ilvl w:val="0"/>
          <w:numId w:val="34"/>
        </w:numPr>
        <w:autoSpaceDE/>
        <w:autoSpaceDN/>
        <w:ind w:left="851"/>
        <w:jc w:val="both"/>
        <w:rPr>
          <w:rFonts w:ascii="Arial Narrow" w:eastAsia="Calibri" w:hAnsi="Arial Narrow" w:cs="Times New Roman"/>
          <w:bCs/>
        </w:rPr>
      </w:pPr>
      <w:proofErr w:type="spellStart"/>
      <w:r>
        <w:rPr>
          <w:rFonts w:ascii="Arial Narrow" w:eastAsia="Calibri" w:hAnsi="Arial Narrow" w:cs="Times New Roman"/>
          <w:bCs/>
        </w:rPr>
        <w:t>Perez</w:t>
      </w:r>
      <w:proofErr w:type="spellEnd"/>
      <w:r>
        <w:rPr>
          <w:rFonts w:ascii="Arial Narrow" w:eastAsia="Calibri" w:hAnsi="Arial Narrow" w:cs="Times New Roman"/>
          <w:bCs/>
        </w:rPr>
        <w:t>,</w:t>
      </w:r>
      <w:r w:rsidR="00C97721" w:rsidRPr="004100C8">
        <w:rPr>
          <w:rFonts w:ascii="Arial Narrow" w:eastAsia="Calibri" w:hAnsi="Arial Narrow" w:cs="Times New Roman"/>
          <w:bCs/>
        </w:rPr>
        <w:t xml:space="preserve"> S. Gloria (1997) Elaboración de Proyectos Sociales: Casos prácticos Edit. Narcea S.A. 4ta. </w:t>
      </w:r>
      <w:proofErr w:type="spellStart"/>
      <w:r w:rsidR="00C97721" w:rsidRPr="004100C8">
        <w:rPr>
          <w:rFonts w:ascii="Arial Narrow" w:eastAsia="Calibri" w:hAnsi="Arial Narrow" w:cs="Times New Roman"/>
          <w:bCs/>
        </w:rPr>
        <w:t>Edic</w:t>
      </w:r>
      <w:proofErr w:type="spellEnd"/>
      <w:r w:rsidR="00C97721" w:rsidRPr="004100C8">
        <w:rPr>
          <w:rFonts w:ascii="Arial Narrow" w:eastAsia="Calibri" w:hAnsi="Arial Narrow" w:cs="Times New Roman"/>
          <w:bCs/>
        </w:rPr>
        <w:t>. Madrid España (Código 302 Biblioteca especializada FCCSS-UNJFSC).</w:t>
      </w:r>
    </w:p>
    <w:p w:rsidR="00C97721" w:rsidRPr="00C97721" w:rsidRDefault="00C97721" w:rsidP="00C97721">
      <w:pPr>
        <w:pStyle w:val="Prrafodelista"/>
        <w:widowControl/>
        <w:autoSpaceDE/>
        <w:autoSpaceDN/>
        <w:ind w:left="720" w:firstLine="0"/>
        <w:jc w:val="both"/>
        <w:rPr>
          <w:rFonts w:ascii="Calibri" w:eastAsia="Calibri" w:hAnsi="Calibri" w:cs="Times New Roman"/>
          <w:i/>
        </w:rPr>
      </w:pPr>
    </w:p>
    <w:p w:rsidR="00C97721" w:rsidRDefault="00C97721" w:rsidP="00C97721">
      <w:pPr>
        <w:pStyle w:val="Textoindependiente"/>
        <w:spacing w:before="1"/>
      </w:pPr>
    </w:p>
    <w:p w:rsidR="00C97721" w:rsidRDefault="00C97721" w:rsidP="00C97721">
      <w:pPr>
        <w:pStyle w:val="Ttulo2"/>
        <w:spacing w:before="1"/>
        <w:ind w:left="859"/>
      </w:pPr>
      <w:r>
        <w:t xml:space="preserve">UNIDAD DIDACTICA IV: </w:t>
      </w:r>
    </w:p>
    <w:p w:rsidR="004100C8" w:rsidRDefault="004100C8" w:rsidP="00C97721">
      <w:pPr>
        <w:pStyle w:val="Ttulo2"/>
        <w:spacing w:before="1"/>
        <w:ind w:left="859"/>
      </w:pPr>
    </w:p>
    <w:p w:rsidR="00C97721" w:rsidRPr="004100C8" w:rsidRDefault="004100C8" w:rsidP="004100C8">
      <w:pPr>
        <w:pStyle w:val="Ttulo2"/>
        <w:numPr>
          <w:ilvl w:val="0"/>
          <w:numId w:val="34"/>
        </w:numPr>
        <w:spacing w:before="1"/>
        <w:ind w:left="851"/>
        <w:rPr>
          <w:rFonts w:ascii="Arial Narrow" w:hAnsi="Arial Narrow"/>
          <w:b w:val="0"/>
        </w:rPr>
      </w:pPr>
      <w:proofErr w:type="spellStart"/>
      <w:r>
        <w:rPr>
          <w:rFonts w:ascii="Arial Narrow" w:eastAsia="Calibri" w:hAnsi="Arial Narrow" w:cs="Times New Roman"/>
          <w:b w:val="0"/>
          <w:sz w:val="22"/>
          <w:szCs w:val="22"/>
        </w:rPr>
        <w:t>Andía</w:t>
      </w:r>
      <w:proofErr w:type="spellEnd"/>
      <w:r>
        <w:rPr>
          <w:rFonts w:ascii="Arial Narrow" w:eastAsia="Calibri" w:hAnsi="Arial Narrow" w:cs="Times New Roman"/>
          <w:b w:val="0"/>
          <w:sz w:val="22"/>
          <w:szCs w:val="22"/>
        </w:rPr>
        <w:t xml:space="preserve">, </w:t>
      </w:r>
      <w:r w:rsidR="00C97721" w:rsidRPr="004100C8">
        <w:rPr>
          <w:rFonts w:ascii="Arial Narrow" w:eastAsia="Calibri" w:hAnsi="Arial Narrow" w:cs="Times New Roman"/>
          <w:b w:val="0"/>
          <w:sz w:val="22"/>
          <w:szCs w:val="22"/>
        </w:rPr>
        <w:t>V. Walter (2001) Formulación y Evaluación Estratégica de Proyectos Centro de Capacitación empresarial Lima Perú (Código 290 Biblioteca especializada FCCSS-UNJFSC).</w:t>
      </w:r>
    </w:p>
    <w:p w:rsidR="00C97721" w:rsidRPr="004100C8" w:rsidRDefault="00C97721" w:rsidP="004100C8">
      <w:pPr>
        <w:pStyle w:val="Ttulo2"/>
        <w:numPr>
          <w:ilvl w:val="0"/>
          <w:numId w:val="34"/>
        </w:numPr>
        <w:spacing w:before="1"/>
        <w:ind w:left="851"/>
        <w:rPr>
          <w:rFonts w:ascii="Arial Narrow" w:hAnsi="Arial Narrow"/>
          <w:b w:val="0"/>
        </w:rPr>
      </w:pPr>
      <w:proofErr w:type="spellStart"/>
      <w:r w:rsidRPr="004100C8">
        <w:rPr>
          <w:rFonts w:ascii="Arial Narrow" w:eastAsia="Calibri" w:hAnsi="Arial Narrow" w:cs="Times New Roman"/>
          <w:b w:val="0"/>
          <w:sz w:val="22"/>
          <w:szCs w:val="22"/>
        </w:rPr>
        <w:t>Fontaine</w:t>
      </w:r>
      <w:proofErr w:type="spellEnd"/>
      <w:r w:rsidRPr="004100C8">
        <w:rPr>
          <w:rFonts w:ascii="Arial Narrow" w:eastAsia="Calibri" w:hAnsi="Arial Narrow" w:cs="Times New Roman"/>
          <w:b w:val="0"/>
          <w:sz w:val="22"/>
          <w:szCs w:val="22"/>
        </w:rPr>
        <w:t xml:space="preserve"> Ernesto R. (2008) Evaluación Social del Proyecto 3ra. Edición Edit. Prentice Hall México  (Código 2276  Biblioteca especializada FCCSS-UNJFSC).</w:t>
      </w:r>
    </w:p>
    <w:p w:rsidR="00C97721" w:rsidRPr="004100C8" w:rsidRDefault="00C97721" w:rsidP="004100C8">
      <w:pPr>
        <w:pStyle w:val="Ttulo2"/>
        <w:numPr>
          <w:ilvl w:val="0"/>
          <w:numId w:val="34"/>
        </w:numPr>
        <w:spacing w:before="1"/>
        <w:ind w:left="851"/>
        <w:rPr>
          <w:rFonts w:ascii="Arial Narrow" w:hAnsi="Arial Narrow"/>
          <w:b w:val="0"/>
        </w:rPr>
      </w:pPr>
      <w:r w:rsidRPr="004100C8">
        <w:rPr>
          <w:rFonts w:ascii="Arial Narrow" w:eastAsia="Calibri" w:hAnsi="Arial Narrow" w:cs="Times New Roman"/>
          <w:b w:val="0"/>
          <w:sz w:val="22"/>
          <w:szCs w:val="22"/>
        </w:rPr>
        <w:t>Elaborando Proyectos de Comunicación para el desarrollo; Revisado en: https://es.slideshare.net/yonnyroseawyonnyroseaw/elaboracion-de-proyectos-de-comunicacion-para-el-desarrollo</w:t>
      </w:r>
    </w:p>
    <w:p w:rsidR="00174E9E" w:rsidRPr="00C97721" w:rsidRDefault="00174E9E">
      <w:pPr>
        <w:pStyle w:val="Textoindependiente"/>
      </w:pPr>
    </w:p>
    <w:p w:rsidR="00174E9E" w:rsidRDefault="00174E9E">
      <w:pPr>
        <w:pStyle w:val="Textoindependiente"/>
      </w:pPr>
    </w:p>
    <w:p w:rsidR="00174E9E" w:rsidRDefault="00174E9E">
      <w:pPr>
        <w:pStyle w:val="Textoindependiente"/>
      </w:pPr>
    </w:p>
    <w:p w:rsidR="00C97721" w:rsidRDefault="00C97721">
      <w:pPr>
        <w:pStyle w:val="Textoindependiente"/>
        <w:rPr>
          <w:noProof/>
          <w:lang w:eastAsia="es-ES"/>
        </w:rPr>
      </w:pPr>
    </w:p>
    <w:p w:rsidR="00C97721" w:rsidRDefault="00C97721">
      <w:pPr>
        <w:pStyle w:val="Textoindependiente"/>
        <w:rPr>
          <w:noProof/>
          <w:lang w:eastAsia="es-ES"/>
        </w:rPr>
      </w:pPr>
    </w:p>
    <w:p w:rsidR="00C97721" w:rsidRDefault="00C97721">
      <w:pPr>
        <w:pStyle w:val="Textoindependiente"/>
        <w:rPr>
          <w:noProof/>
          <w:lang w:eastAsia="es-ES"/>
        </w:rPr>
      </w:pPr>
    </w:p>
    <w:p w:rsidR="00C97721" w:rsidRDefault="00C97721">
      <w:pPr>
        <w:pStyle w:val="Textoindependiente"/>
        <w:rPr>
          <w:noProof/>
          <w:lang w:eastAsia="es-ES"/>
        </w:rPr>
      </w:pPr>
    </w:p>
    <w:p w:rsidR="00C97721" w:rsidRDefault="00C97721">
      <w:pPr>
        <w:pStyle w:val="Textoindependiente"/>
        <w:rPr>
          <w:noProof/>
          <w:lang w:eastAsia="es-ES"/>
        </w:rPr>
      </w:pPr>
    </w:p>
    <w:p w:rsidR="00C97721" w:rsidRDefault="00C97721">
      <w:pPr>
        <w:pStyle w:val="Textoindependiente"/>
        <w:rPr>
          <w:noProof/>
          <w:lang w:eastAsia="es-ES"/>
        </w:rPr>
      </w:pPr>
    </w:p>
    <w:p w:rsidR="00C97721" w:rsidRDefault="00C97721">
      <w:pPr>
        <w:pStyle w:val="Textoindependiente"/>
        <w:rPr>
          <w:noProof/>
          <w:lang w:eastAsia="es-ES"/>
        </w:rPr>
      </w:pPr>
    </w:p>
    <w:p w:rsidR="00C97721" w:rsidRDefault="00775EBE">
      <w:pPr>
        <w:pStyle w:val="Textoindependiente"/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743232" behindDoc="1" locked="0" layoutInCell="1" allowOverlap="1" wp14:anchorId="754261A1" wp14:editId="07DDBE7E">
            <wp:simplePos x="0" y="0"/>
            <wp:positionH relativeFrom="page">
              <wp:posOffset>1028700</wp:posOffset>
            </wp:positionH>
            <wp:positionV relativeFrom="paragraph">
              <wp:posOffset>-713740</wp:posOffset>
            </wp:positionV>
            <wp:extent cx="5510658" cy="1343025"/>
            <wp:effectExtent l="0" t="0" r="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47" t="34665" r="26978" b="43451"/>
                    <a:stretch/>
                  </pic:blipFill>
                  <pic:spPr bwMode="auto">
                    <a:xfrm>
                      <a:off x="0" y="0"/>
                      <a:ext cx="5587892" cy="1361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97721" w:rsidRDefault="00C97721">
      <w:pPr>
        <w:pStyle w:val="Textoindependiente"/>
        <w:rPr>
          <w:noProof/>
          <w:lang w:eastAsia="es-ES"/>
        </w:rPr>
      </w:pPr>
    </w:p>
    <w:p w:rsidR="006C58BE" w:rsidRPr="00174E9E" w:rsidRDefault="006C58BE" w:rsidP="00C97721">
      <w:pPr>
        <w:pStyle w:val="Textoindependiente"/>
        <w:rPr>
          <w:rFonts w:ascii="Calibri" w:eastAsia="Calibri" w:hAnsi="Calibri" w:cs="Times New Roman"/>
          <w:lang w:val="es-PE"/>
        </w:rPr>
      </w:pPr>
    </w:p>
    <w:p w:rsidR="00B433FC" w:rsidRPr="00E81B96" w:rsidRDefault="00B433FC" w:rsidP="006C58BE">
      <w:pPr>
        <w:widowControl/>
        <w:autoSpaceDE/>
        <w:autoSpaceDN/>
        <w:jc w:val="both"/>
        <w:rPr>
          <w:rFonts w:ascii="Calibri" w:eastAsia="Calibri" w:hAnsi="Calibri" w:cs="Times New Roman"/>
          <w:lang w:val="es-PE"/>
        </w:rPr>
      </w:pPr>
    </w:p>
    <w:p w:rsidR="00B433FC" w:rsidRPr="00E81B96" w:rsidRDefault="00B433FC" w:rsidP="004100C8">
      <w:pPr>
        <w:pStyle w:val="Prrafodelista"/>
        <w:widowControl/>
        <w:numPr>
          <w:ilvl w:val="1"/>
          <w:numId w:val="17"/>
        </w:numPr>
        <w:autoSpaceDE/>
        <w:autoSpaceDN/>
        <w:jc w:val="both"/>
        <w:rPr>
          <w:rFonts w:ascii="Calibri" w:eastAsia="Calibri" w:hAnsi="Calibri" w:cs="Times New Roman"/>
          <w:b/>
          <w:bCs/>
          <w:lang w:val="es-PE"/>
        </w:rPr>
      </w:pPr>
      <w:r w:rsidRPr="00E81B96">
        <w:rPr>
          <w:rFonts w:ascii="Calibri" w:eastAsia="Calibri" w:hAnsi="Calibri" w:cs="Times New Roman"/>
          <w:b/>
          <w:bCs/>
          <w:lang w:val="es-PE"/>
        </w:rPr>
        <w:t>Fuentes electrónicas:</w:t>
      </w:r>
    </w:p>
    <w:p w:rsidR="004100C8" w:rsidRDefault="004100C8" w:rsidP="004100C8">
      <w:pPr>
        <w:pStyle w:val="Prrafodelista"/>
        <w:widowControl/>
        <w:autoSpaceDE/>
        <w:autoSpaceDN/>
        <w:ind w:left="720" w:firstLine="0"/>
        <w:jc w:val="both"/>
        <w:rPr>
          <w:rFonts w:ascii="Calibri" w:eastAsia="Calibri" w:hAnsi="Calibri" w:cs="Times New Roman"/>
          <w:b/>
          <w:bCs/>
          <w:lang w:val="es-PE"/>
        </w:rPr>
      </w:pPr>
    </w:p>
    <w:p w:rsidR="004677B1" w:rsidRDefault="004677B1" w:rsidP="004100C8">
      <w:pPr>
        <w:pStyle w:val="Prrafodelista"/>
        <w:widowControl/>
        <w:autoSpaceDE/>
        <w:autoSpaceDN/>
        <w:ind w:left="720" w:firstLine="0"/>
        <w:jc w:val="both"/>
        <w:rPr>
          <w:rFonts w:ascii="Calibri" w:eastAsia="Calibri" w:hAnsi="Calibri" w:cs="Times New Roman"/>
          <w:b/>
          <w:bCs/>
          <w:lang w:val="es-PE"/>
        </w:rPr>
      </w:pPr>
    </w:p>
    <w:p w:rsidR="004677B1" w:rsidRPr="00895BC5" w:rsidRDefault="004677B1" w:rsidP="004677B1">
      <w:pPr>
        <w:spacing w:line="216" w:lineRule="auto"/>
        <w:ind w:left="1134" w:hanging="567"/>
        <w:contextualSpacing/>
        <w:jc w:val="both"/>
        <w:rPr>
          <w:rFonts w:ascii="Arial Narrow" w:hAnsi="Arial Narrow"/>
        </w:rPr>
      </w:pPr>
      <w:r w:rsidRPr="00895BC5">
        <w:rPr>
          <w:rFonts w:ascii="Arial Narrow" w:hAnsi="Arial Narrow"/>
          <w:lang w:val="es-PE"/>
        </w:rPr>
        <w:t>Angulo, N. y Muñoz, E. (2017) Agenda y discurso político en Facebook. Análisis de las estrategias y productos comunicacionales 2.0 en época de campaña electoral 2017.</w:t>
      </w:r>
      <w:r w:rsidRPr="00895BC5">
        <w:rPr>
          <w:rFonts w:ascii="Arial Narrow" w:hAnsi="Arial Narrow" w:cs="Times New Roman"/>
          <w:lang w:val="es-PE"/>
        </w:rPr>
        <w:t xml:space="preserve"> Revisado en:  </w:t>
      </w:r>
      <w:hyperlink r:id="rId10" w:history="1">
        <w:r w:rsidRPr="00895BC5">
          <w:rPr>
            <w:rFonts w:ascii="Arial Narrow" w:hAnsi="Arial Narrow"/>
            <w:color w:val="0000FF"/>
            <w:u w:val="single"/>
          </w:rPr>
          <w:t>http://www.dspace.uce.edu.ec/handle/25000/13790</w:t>
        </w:r>
      </w:hyperlink>
    </w:p>
    <w:p w:rsidR="004677B1" w:rsidRDefault="004677B1" w:rsidP="004100C8">
      <w:pPr>
        <w:pStyle w:val="Prrafodelista"/>
        <w:widowControl/>
        <w:autoSpaceDE/>
        <w:autoSpaceDN/>
        <w:ind w:left="720" w:firstLine="0"/>
        <w:jc w:val="both"/>
        <w:rPr>
          <w:rFonts w:ascii="Calibri" w:eastAsia="Calibri" w:hAnsi="Calibri" w:cs="Times New Roman"/>
          <w:b/>
          <w:bCs/>
          <w:lang w:val="es-PE"/>
        </w:rPr>
      </w:pPr>
    </w:p>
    <w:p w:rsidR="004677B1" w:rsidRPr="004677B1" w:rsidRDefault="004677B1" w:rsidP="004677B1">
      <w:pPr>
        <w:widowControl/>
        <w:autoSpaceDE/>
        <w:autoSpaceDN/>
        <w:ind w:firstLine="567"/>
        <w:contextualSpacing/>
        <w:rPr>
          <w:rFonts w:ascii="Arial Narrow" w:hAnsi="Arial Narrow"/>
        </w:rPr>
      </w:pPr>
      <w:r w:rsidRPr="004677B1">
        <w:rPr>
          <w:rFonts w:ascii="Arial Narrow" w:hAnsi="Arial Narrow"/>
        </w:rPr>
        <w:t>Arriaga, P.</w:t>
      </w:r>
      <w:r>
        <w:rPr>
          <w:rFonts w:ascii="Arial Narrow" w:hAnsi="Arial Narrow"/>
        </w:rPr>
        <w:t xml:space="preserve"> </w:t>
      </w:r>
      <w:r w:rsidRPr="004677B1">
        <w:rPr>
          <w:rFonts w:ascii="Arial Narrow" w:hAnsi="Arial Narrow"/>
        </w:rPr>
        <w:t xml:space="preserve">(2016) Acuerdo Nacional: Políticas de Estado y Planes de Gobierno 2016-2021. Revisado en: </w:t>
      </w:r>
    </w:p>
    <w:p w:rsidR="004677B1" w:rsidRDefault="0092706E" w:rsidP="004677B1">
      <w:pPr>
        <w:widowControl/>
        <w:autoSpaceDE/>
        <w:autoSpaceDN/>
        <w:ind w:left="1134"/>
        <w:contextualSpacing/>
      </w:pPr>
      <w:hyperlink r:id="rId11" w:history="1">
        <w:r w:rsidR="004677B1" w:rsidRPr="00B357A9">
          <w:rPr>
            <w:color w:val="0000FF"/>
            <w:u w:val="single"/>
          </w:rPr>
          <w:t>http://acuerdonacional.pe/wp-content/uploads/2016/03/Politicas-de-Estado-y-Planes-de-Gobierno-2016_2021.pdf</w:t>
        </w:r>
      </w:hyperlink>
    </w:p>
    <w:p w:rsidR="004677B1" w:rsidRDefault="004677B1" w:rsidP="004677B1">
      <w:pPr>
        <w:spacing w:line="216" w:lineRule="auto"/>
        <w:ind w:left="1134" w:hanging="567"/>
        <w:contextualSpacing/>
        <w:jc w:val="both"/>
        <w:rPr>
          <w:rFonts w:ascii="Arial Narrow" w:hAnsi="Arial Narrow" w:cs="Times New Roman"/>
          <w:lang w:val="es-PE"/>
        </w:rPr>
      </w:pPr>
    </w:p>
    <w:p w:rsidR="004677B1" w:rsidRPr="00895BC5" w:rsidRDefault="004677B1" w:rsidP="004677B1">
      <w:pPr>
        <w:spacing w:line="216" w:lineRule="auto"/>
        <w:ind w:left="1134" w:hanging="567"/>
        <w:contextualSpacing/>
        <w:jc w:val="both"/>
        <w:rPr>
          <w:rFonts w:ascii="Arial Narrow" w:hAnsi="Arial Narrow" w:cs="Times New Roman"/>
          <w:lang w:val="es-PE"/>
        </w:rPr>
      </w:pPr>
      <w:r w:rsidRPr="00895BC5">
        <w:rPr>
          <w:rFonts w:ascii="Arial Narrow" w:hAnsi="Arial Narrow" w:cs="Times New Roman"/>
          <w:lang w:val="es-PE"/>
        </w:rPr>
        <w:t xml:space="preserve">Branda, M. (2013) Informe final del proyecto B217: "Proyectos comunicacionales y evaluación" Revisado en:  </w:t>
      </w:r>
      <w:hyperlink r:id="rId12" w:history="1">
        <w:r w:rsidRPr="00895BC5">
          <w:rPr>
            <w:rFonts w:ascii="Arial Narrow" w:hAnsi="Arial Narrow" w:cs="Times New Roman"/>
            <w:color w:val="0000FF"/>
            <w:u w:val="single"/>
          </w:rPr>
          <w:t>http://sedici.unlp.edu.ar/handle/10915/40762</w:t>
        </w:r>
      </w:hyperlink>
    </w:p>
    <w:p w:rsidR="004677B1" w:rsidRPr="004677B1" w:rsidRDefault="004677B1" w:rsidP="004100C8">
      <w:pPr>
        <w:pStyle w:val="Prrafodelista"/>
        <w:widowControl/>
        <w:autoSpaceDE/>
        <w:autoSpaceDN/>
        <w:ind w:left="720" w:firstLine="0"/>
        <w:jc w:val="both"/>
        <w:rPr>
          <w:rFonts w:ascii="Calibri" w:eastAsia="Calibri" w:hAnsi="Calibri" w:cs="Times New Roman"/>
          <w:b/>
          <w:bCs/>
          <w:lang w:val="es-PE"/>
        </w:rPr>
      </w:pPr>
    </w:p>
    <w:p w:rsidR="004677B1" w:rsidRDefault="004677B1" w:rsidP="004677B1">
      <w:pPr>
        <w:widowControl/>
        <w:autoSpaceDE/>
        <w:autoSpaceDN/>
        <w:ind w:left="1134" w:hanging="567"/>
        <w:contextualSpacing/>
      </w:pPr>
      <w:proofErr w:type="spellStart"/>
      <w:r>
        <w:t>Ceplan</w:t>
      </w:r>
      <w:proofErr w:type="spellEnd"/>
      <w:r>
        <w:t xml:space="preserve"> (2011) Plan Bicentenario “El Perú hacia el 2021”. Revisado en: </w:t>
      </w:r>
      <w:hyperlink r:id="rId13" w:history="1">
        <w:r w:rsidRPr="004677B1">
          <w:rPr>
            <w:color w:val="0000FF"/>
            <w:u w:val="single"/>
          </w:rPr>
          <w:t>https://www.mef.gob.pe/contenidos/acerc_mins/doc_gestion/PlanBicentenarioversionfinal.pdf</w:t>
        </w:r>
      </w:hyperlink>
    </w:p>
    <w:p w:rsidR="004677B1" w:rsidRDefault="004677B1" w:rsidP="004100C8">
      <w:pPr>
        <w:pStyle w:val="Prrafodelista"/>
        <w:widowControl/>
        <w:autoSpaceDE/>
        <w:autoSpaceDN/>
        <w:ind w:left="720" w:firstLine="0"/>
        <w:jc w:val="both"/>
        <w:rPr>
          <w:rFonts w:ascii="Calibri" w:eastAsia="Calibri" w:hAnsi="Calibri" w:cs="Times New Roman"/>
          <w:b/>
          <w:bCs/>
        </w:rPr>
      </w:pPr>
    </w:p>
    <w:p w:rsidR="004677B1" w:rsidRPr="004677B1" w:rsidRDefault="004677B1" w:rsidP="004100C8">
      <w:pPr>
        <w:pStyle w:val="Prrafodelista"/>
        <w:widowControl/>
        <w:autoSpaceDE/>
        <w:autoSpaceDN/>
        <w:ind w:left="720" w:firstLine="0"/>
        <w:jc w:val="both"/>
        <w:rPr>
          <w:rFonts w:ascii="Calibri" w:eastAsia="Calibri" w:hAnsi="Calibri" w:cs="Times New Roman"/>
          <w:b/>
          <w:bCs/>
        </w:rPr>
      </w:pPr>
    </w:p>
    <w:p w:rsidR="00895BC5" w:rsidRDefault="00895BC5" w:rsidP="004677B1">
      <w:pPr>
        <w:spacing w:line="216" w:lineRule="auto"/>
        <w:ind w:left="1134" w:hanging="567"/>
        <w:contextualSpacing/>
        <w:jc w:val="both"/>
        <w:rPr>
          <w:rFonts w:ascii="Arial Narrow" w:hAnsi="Arial Narrow" w:cs="Times New Roman"/>
        </w:rPr>
      </w:pPr>
      <w:proofErr w:type="spellStart"/>
      <w:r w:rsidRPr="00895BC5">
        <w:rPr>
          <w:rFonts w:ascii="Arial Narrow" w:hAnsi="Arial Narrow" w:cs="Times New Roman"/>
          <w:lang w:val="es-PE"/>
        </w:rPr>
        <w:t>Morabes</w:t>
      </w:r>
      <w:proofErr w:type="spellEnd"/>
      <w:r w:rsidRPr="00895BC5">
        <w:rPr>
          <w:rFonts w:ascii="Arial Narrow" w:hAnsi="Arial Narrow" w:cs="Times New Roman"/>
          <w:lang w:val="es-PE"/>
        </w:rPr>
        <w:t xml:space="preserve">, P. (2012) Jóvenes, comunicación y educación. La tensión “joven”/” alumno” en los proyectos escolares en comunicación. Revisado en: </w:t>
      </w:r>
      <w:hyperlink r:id="rId14" w:history="1">
        <w:r w:rsidRPr="00895BC5">
          <w:rPr>
            <w:rFonts w:ascii="Arial Narrow" w:hAnsi="Arial Narrow" w:cs="Times New Roman"/>
            <w:color w:val="0000FF"/>
            <w:u w:val="single"/>
          </w:rPr>
          <w:t>https://scholar.google.es/scholar?hl=es&amp;as_sdt=0%2C5&amp;q=proyectos+comunicacionales&amp;oq=proyectos+comunicacion</w:t>
        </w:r>
      </w:hyperlink>
    </w:p>
    <w:p w:rsidR="00396731" w:rsidRDefault="00396731" w:rsidP="004677B1">
      <w:pPr>
        <w:spacing w:line="216" w:lineRule="auto"/>
        <w:ind w:left="1134" w:hanging="567"/>
        <w:contextualSpacing/>
        <w:jc w:val="both"/>
        <w:rPr>
          <w:rFonts w:ascii="Arial Narrow" w:hAnsi="Arial Narrow" w:cs="Times New Roman"/>
        </w:rPr>
      </w:pPr>
    </w:p>
    <w:p w:rsidR="00396731" w:rsidRPr="00396731" w:rsidRDefault="00396731" w:rsidP="00396731">
      <w:pPr>
        <w:spacing w:line="216" w:lineRule="auto"/>
        <w:ind w:left="1134" w:hanging="567"/>
        <w:contextualSpacing/>
        <w:jc w:val="both"/>
        <w:rPr>
          <w:rFonts w:ascii="Times New Roman" w:hAnsi="Times New Roman" w:cs="Times New Roman"/>
          <w:sz w:val="24"/>
          <w:szCs w:val="24"/>
          <w:lang w:val="es-PE"/>
        </w:rPr>
      </w:pPr>
      <w:r w:rsidRPr="00396731">
        <w:rPr>
          <w:rFonts w:ascii="Times New Roman" w:hAnsi="Times New Roman" w:cs="Times New Roman"/>
          <w:sz w:val="24"/>
          <w:szCs w:val="24"/>
          <w:lang w:val="es-PE"/>
        </w:rPr>
        <w:t>Rivera, Vanessa (2010) Comunicación y desarrollo: aporte de las relaciones públicas en el desarrollo comunitario. https://dialnet.unirioja.es/ejemplar/286286</w:t>
      </w:r>
    </w:p>
    <w:p w:rsidR="00895BC5" w:rsidRPr="00895BC5" w:rsidRDefault="00895BC5" w:rsidP="00895BC5">
      <w:pPr>
        <w:spacing w:line="216" w:lineRule="auto"/>
        <w:contextualSpacing/>
        <w:jc w:val="both"/>
        <w:rPr>
          <w:rFonts w:ascii="Arial Narrow" w:hAnsi="Arial Narrow" w:cs="Times New Roman"/>
          <w:lang w:val="es-PE"/>
        </w:rPr>
      </w:pPr>
    </w:p>
    <w:p w:rsidR="00895BC5" w:rsidRPr="00895BC5" w:rsidRDefault="00895BC5" w:rsidP="004677B1">
      <w:pPr>
        <w:spacing w:line="216" w:lineRule="auto"/>
        <w:ind w:left="1134" w:hanging="567"/>
        <w:contextualSpacing/>
        <w:jc w:val="both"/>
        <w:rPr>
          <w:rFonts w:ascii="Arial Narrow" w:hAnsi="Arial Narrow" w:cs="Times New Roman"/>
          <w:lang w:val="es-PE"/>
        </w:rPr>
      </w:pPr>
      <w:r w:rsidRPr="00895BC5">
        <w:rPr>
          <w:rFonts w:ascii="Arial Narrow" w:hAnsi="Arial Narrow" w:cs="Times New Roman"/>
          <w:lang w:val="es-PE"/>
        </w:rPr>
        <w:t xml:space="preserve">Souza, M. (2016) Trabajo Integrador Final (TIF) de Producción: la planeación en los proyectos de intervención o realización de productos comunicacionales. Revisado en: </w:t>
      </w:r>
      <w:hyperlink r:id="rId15" w:history="1">
        <w:r w:rsidRPr="00895BC5">
          <w:rPr>
            <w:rFonts w:ascii="Arial Narrow" w:hAnsi="Arial Narrow"/>
            <w:color w:val="0000FF"/>
            <w:u w:val="single"/>
          </w:rPr>
          <w:t>http://sedici.unlp.edu.ar/handle/10915/52995</w:t>
        </w:r>
      </w:hyperlink>
    </w:p>
    <w:p w:rsidR="00895BC5" w:rsidRPr="00895BC5" w:rsidRDefault="00895BC5" w:rsidP="00895BC5">
      <w:pPr>
        <w:spacing w:line="216" w:lineRule="auto"/>
        <w:contextualSpacing/>
        <w:jc w:val="both"/>
        <w:rPr>
          <w:rFonts w:ascii="Arial Narrow" w:hAnsi="Arial Narrow" w:cs="Times New Roman"/>
        </w:rPr>
      </w:pPr>
    </w:p>
    <w:p w:rsidR="00895BC5" w:rsidRPr="00396731" w:rsidRDefault="00895BC5" w:rsidP="00396731">
      <w:pPr>
        <w:spacing w:line="216" w:lineRule="auto"/>
        <w:ind w:left="1134" w:hanging="567"/>
        <w:contextualSpacing/>
        <w:jc w:val="both"/>
        <w:rPr>
          <w:rFonts w:ascii="Arial Narrow" w:hAnsi="Arial Narrow"/>
        </w:rPr>
      </w:pPr>
      <w:r w:rsidRPr="00895BC5">
        <w:rPr>
          <w:rFonts w:ascii="Arial Narrow" w:hAnsi="Arial Narrow" w:cs="Times New Roman"/>
          <w:lang w:val="es-PE"/>
        </w:rPr>
        <w:t xml:space="preserve">Villamayor, C. (2014) Las radios comunitarias, gestoras de procesos comunicacionales. Revisado en:  </w:t>
      </w:r>
      <w:hyperlink r:id="rId16" w:history="1">
        <w:r w:rsidRPr="00895BC5">
          <w:rPr>
            <w:rFonts w:ascii="Arial Narrow" w:hAnsi="Arial Narrow"/>
            <w:color w:val="0000FF"/>
            <w:u w:val="single"/>
          </w:rPr>
          <w:t>https://revistas.uniminuto.edu/index.php/med/article/view/542</w:t>
        </w:r>
      </w:hyperlink>
    </w:p>
    <w:p w:rsidR="00B433FC" w:rsidRPr="00895BC5" w:rsidRDefault="00B433FC" w:rsidP="00F22FC3">
      <w:pPr>
        <w:widowControl/>
        <w:autoSpaceDE/>
        <w:autoSpaceDN/>
        <w:ind w:hanging="720"/>
        <w:contextualSpacing/>
        <w:rPr>
          <w:rFonts w:ascii="Arial Narrow" w:eastAsia="Calibri" w:hAnsi="Arial Narrow" w:cstheme="minorHAnsi"/>
          <w:b/>
          <w:bCs/>
          <w:lang w:val="es-PE"/>
        </w:rPr>
      </w:pPr>
    </w:p>
    <w:p w:rsidR="004621D5" w:rsidRDefault="00AB4C2E" w:rsidP="00AB4C2E">
      <w:pPr>
        <w:widowControl/>
        <w:autoSpaceDE/>
        <w:autoSpaceDN/>
        <w:ind w:left="1134"/>
        <w:contextualSpacing/>
        <w:rPr>
          <w:rFonts w:ascii="Arial Narrow" w:hAnsi="Arial Narrow"/>
          <w:color w:val="0000FF"/>
          <w:u w:val="single"/>
        </w:rPr>
      </w:pPr>
      <w:r>
        <w:rPr>
          <w:rFonts w:ascii="Arial Narrow" w:hAnsi="Arial Narrow"/>
          <w:lang w:val="es-PE"/>
        </w:rPr>
        <w:t xml:space="preserve">Material audiovisual: </w:t>
      </w:r>
      <w:r w:rsidR="004621D5" w:rsidRPr="00895BC5">
        <w:rPr>
          <w:rFonts w:ascii="Arial Narrow" w:hAnsi="Arial Narrow"/>
          <w:lang w:val="es-PE"/>
        </w:rPr>
        <w:t xml:space="preserve">La </w:t>
      </w:r>
      <w:r w:rsidR="004677B1" w:rsidRPr="00895BC5">
        <w:rPr>
          <w:rFonts w:ascii="Arial Narrow" w:hAnsi="Arial Narrow"/>
          <w:lang w:val="es-PE"/>
        </w:rPr>
        <w:t>Planificación</w:t>
      </w:r>
      <w:r w:rsidR="004621D5" w:rsidRPr="00895BC5">
        <w:rPr>
          <w:rFonts w:ascii="Arial Narrow" w:hAnsi="Arial Narrow"/>
          <w:lang w:val="es-PE"/>
        </w:rPr>
        <w:t xml:space="preserve">. </w:t>
      </w:r>
      <w:r w:rsidR="004621D5" w:rsidRPr="00895BC5">
        <w:rPr>
          <w:rFonts w:ascii="Arial Narrow" w:hAnsi="Arial Narrow"/>
        </w:rPr>
        <w:t xml:space="preserve">Cinco pilares de la gestión por resultados; </w:t>
      </w:r>
      <w:r>
        <w:rPr>
          <w:rFonts w:ascii="Arial Narrow" w:hAnsi="Arial Narrow"/>
        </w:rPr>
        <w:t xml:space="preserve">Revisado en: </w:t>
      </w:r>
      <w:hyperlink r:id="rId17" w:history="1">
        <w:r w:rsidR="004621D5" w:rsidRPr="00895BC5">
          <w:rPr>
            <w:rFonts w:ascii="Arial Narrow" w:hAnsi="Arial Narrow"/>
            <w:color w:val="0000FF"/>
            <w:u w:val="single"/>
          </w:rPr>
          <w:t>https://www.youtube.com/watch?v=f1KlHW7CrJE</w:t>
        </w:r>
      </w:hyperlink>
    </w:p>
    <w:p w:rsidR="00AB4C2E" w:rsidRPr="00895BC5" w:rsidRDefault="00AB4C2E" w:rsidP="00AB4C2E">
      <w:pPr>
        <w:widowControl/>
        <w:autoSpaceDE/>
        <w:autoSpaceDN/>
        <w:ind w:left="1134"/>
        <w:contextualSpacing/>
        <w:rPr>
          <w:rFonts w:ascii="Arial Narrow" w:hAnsi="Arial Narrow"/>
        </w:rPr>
      </w:pPr>
    </w:p>
    <w:p w:rsidR="004621D5" w:rsidRPr="00895BC5" w:rsidRDefault="00AB4C2E" w:rsidP="00AB4C2E">
      <w:pPr>
        <w:widowControl/>
        <w:autoSpaceDE/>
        <w:autoSpaceDN/>
        <w:ind w:left="1134" w:hanging="141"/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lang w:val="es-PE"/>
        </w:rPr>
        <w:t xml:space="preserve">Material audiovisual: </w:t>
      </w:r>
      <w:r>
        <w:rPr>
          <w:rFonts w:ascii="Arial Narrow" w:hAnsi="Arial Narrow"/>
        </w:rPr>
        <w:t>I</w:t>
      </w:r>
      <w:r w:rsidR="004621D5" w:rsidRPr="00895BC5">
        <w:rPr>
          <w:rFonts w:ascii="Arial Narrow" w:hAnsi="Arial Narrow"/>
        </w:rPr>
        <w:t xml:space="preserve">nstrumento de </w:t>
      </w:r>
      <w:r w:rsidRPr="00895BC5">
        <w:rPr>
          <w:rFonts w:ascii="Arial Narrow" w:hAnsi="Arial Narrow"/>
        </w:rPr>
        <w:t>diagnóstico</w:t>
      </w:r>
      <w:r w:rsidR="004621D5" w:rsidRPr="00895BC5">
        <w:rPr>
          <w:rFonts w:ascii="Arial Narrow" w:hAnsi="Arial Narrow"/>
        </w:rPr>
        <w:t xml:space="preserve"> El </w:t>
      </w:r>
      <w:r>
        <w:rPr>
          <w:rFonts w:ascii="Arial Narrow" w:hAnsi="Arial Narrow"/>
        </w:rPr>
        <w:t>An</w:t>
      </w:r>
      <w:r w:rsidRPr="00895BC5">
        <w:rPr>
          <w:rFonts w:ascii="Arial Narrow" w:hAnsi="Arial Narrow"/>
        </w:rPr>
        <w:t>álisis</w:t>
      </w:r>
      <w:r w:rsidR="004621D5" w:rsidRPr="00895BC5">
        <w:rPr>
          <w:rFonts w:ascii="Arial Narrow" w:hAnsi="Arial Narrow"/>
        </w:rPr>
        <w:t xml:space="preserve"> FODA</w:t>
      </w:r>
      <w:r>
        <w:rPr>
          <w:rFonts w:ascii="Arial Narrow" w:hAnsi="Arial Narrow"/>
        </w:rPr>
        <w:t xml:space="preserve">. Revisado en: </w:t>
      </w:r>
      <w:r w:rsidR="004621D5" w:rsidRPr="00895BC5">
        <w:rPr>
          <w:rFonts w:ascii="Arial Narrow" w:hAnsi="Arial Narrow"/>
        </w:rPr>
        <w:t xml:space="preserve"> </w:t>
      </w:r>
      <w:hyperlink r:id="rId18" w:history="1">
        <w:r w:rsidR="004621D5" w:rsidRPr="00895BC5">
          <w:rPr>
            <w:rFonts w:ascii="Arial Narrow" w:hAnsi="Arial Narrow"/>
            <w:color w:val="0000FF"/>
            <w:u w:val="single"/>
          </w:rPr>
          <w:t>https://www.youtube.com/watch?v=_6vz0-Hx9cE</w:t>
        </w:r>
      </w:hyperlink>
    </w:p>
    <w:p w:rsidR="00B357A9" w:rsidRPr="00895BC5" w:rsidRDefault="00B357A9" w:rsidP="00DD71B5">
      <w:pPr>
        <w:widowControl/>
        <w:autoSpaceDE/>
        <w:autoSpaceDN/>
        <w:contextualSpacing/>
        <w:rPr>
          <w:rFonts w:ascii="Arial Narrow" w:eastAsia="Calibri" w:hAnsi="Arial Narrow" w:cstheme="minorHAnsi"/>
          <w:b/>
          <w:bCs/>
          <w:lang w:val="es-PE"/>
        </w:rPr>
      </w:pPr>
    </w:p>
    <w:p w:rsidR="00926208" w:rsidRPr="00895BC5" w:rsidRDefault="00926208" w:rsidP="00F22FC3">
      <w:pPr>
        <w:spacing w:line="216" w:lineRule="auto"/>
        <w:contextualSpacing/>
        <w:jc w:val="both"/>
        <w:rPr>
          <w:rFonts w:ascii="Arial Narrow" w:hAnsi="Arial Narrow"/>
        </w:rPr>
      </w:pPr>
    </w:p>
    <w:p w:rsidR="00926208" w:rsidRPr="00895BC5" w:rsidRDefault="00926208" w:rsidP="00B433FC">
      <w:pPr>
        <w:spacing w:line="216" w:lineRule="auto"/>
        <w:rPr>
          <w:rFonts w:ascii="Arial Narrow" w:hAnsi="Arial Narrow"/>
        </w:rPr>
      </w:pPr>
    </w:p>
    <w:p w:rsidR="00CD677E" w:rsidRPr="00895BC5" w:rsidRDefault="0092514F" w:rsidP="00F22FC3">
      <w:pPr>
        <w:pStyle w:val="Textoindependiente"/>
        <w:spacing w:before="6"/>
        <w:ind w:left="4320" w:firstLine="720"/>
        <w:jc w:val="center"/>
        <w:rPr>
          <w:rFonts w:ascii="Arial Narrow" w:hAnsi="Arial Narrow"/>
          <w:sz w:val="22"/>
          <w:szCs w:val="22"/>
        </w:rPr>
      </w:pPr>
      <w:r w:rsidRPr="00895BC5">
        <w:rPr>
          <w:rFonts w:ascii="Arial Narrow" w:hAnsi="Arial Narrow"/>
          <w:sz w:val="22"/>
          <w:szCs w:val="22"/>
        </w:rPr>
        <w:t xml:space="preserve">Huacho, </w:t>
      </w:r>
      <w:r w:rsidR="00F22FC3" w:rsidRPr="00895BC5">
        <w:rPr>
          <w:rFonts w:ascii="Arial Narrow" w:hAnsi="Arial Narrow"/>
          <w:sz w:val="22"/>
          <w:szCs w:val="22"/>
        </w:rPr>
        <w:t xml:space="preserve">01 </w:t>
      </w:r>
      <w:r w:rsidRPr="00895BC5">
        <w:rPr>
          <w:rFonts w:ascii="Arial Narrow" w:hAnsi="Arial Narrow"/>
          <w:sz w:val="22"/>
          <w:szCs w:val="22"/>
        </w:rPr>
        <w:t>junio de 2020</w:t>
      </w:r>
    </w:p>
    <w:p w:rsidR="009A6CE0" w:rsidRDefault="00DD71B5" w:rsidP="00F22FC3">
      <w:pPr>
        <w:pStyle w:val="Textoindependiente"/>
        <w:spacing w:before="6"/>
        <w:ind w:left="4320" w:firstLine="720"/>
        <w:jc w:val="center"/>
        <w:rPr>
          <w:sz w:val="11"/>
        </w:rPr>
      </w:pPr>
      <w:r>
        <w:rPr>
          <w:noProof/>
          <w:sz w:val="11"/>
          <w:lang w:eastAsia="es-ES"/>
        </w:rPr>
        <w:drawing>
          <wp:anchor distT="0" distB="0" distL="114300" distR="114300" simplePos="0" relativeHeight="251744256" behindDoc="0" locked="0" layoutInCell="1" allowOverlap="1" wp14:editId="11A3EE5D">
            <wp:simplePos x="0" y="0"/>
            <wp:positionH relativeFrom="column">
              <wp:posOffset>3495675</wp:posOffset>
            </wp:positionH>
            <wp:positionV relativeFrom="paragraph">
              <wp:posOffset>420370</wp:posOffset>
            </wp:positionV>
            <wp:extent cx="2644140" cy="1179830"/>
            <wp:effectExtent l="0" t="0" r="0" b="0"/>
            <wp:wrapNone/>
            <wp:docPr id="2" name="Imagen 2" descr="FIRMA Y SELLO NILA LIMAC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MA Y SELLO NILA LIMACHI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6CE0">
      <w:pgSz w:w="11920" w:h="16850"/>
      <w:pgMar w:top="1600" w:right="58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34D" w:rsidRDefault="0054734D" w:rsidP="00A8217D">
      <w:r>
        <w:separator/>
      </w:r>
    </w:p>
  </w:endnote>
  <w:endnote w:type="continuationSeparator" w:id="0">
    <w:p w:rsidR="0054734D" w:rsidRDefault="0054734D" w:rsidP="00A82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34D" w:rsidRDefault="0054734D" w:rsidP="00A8217D">
      <w:r>
        <w:separator/>
      </w:r>
    </w:p>
  </w:footnote>
  <w:footnote w:type="continuationSeparator" w:id="0">
    <w:p w:rsidR="0054734D" w:rsidRDefault="0054734D" w:rsidP="00A82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06E" w:rsidRDefault="0092706E" w:rsidP="00B33C12">
    <w:pPr>
      <w:pStyle w:val="Encabezado"/>
      <w:jc w:val="center"/>
      <w:rPr>
        <w:b/>
        <w:bCs/>
        <w:sz w:val="36"/>
        <w:szCs w:val="36"/>
      </w:rPr>
    </w:pPr>
  </w:p>
  <w:p w:rsidR="0092706E" w:rsidRDefault="0092706E" w:rsidP="00BF41A4">
    <w:pPr>
      <w:pStyle w:val="Encabezado"/>
      <w:rPr>
        <w:sz w:val="28"/>
        <w:szCs w:val="28"/>
      </w:rPr>
    </w:pPr>
    <w:r>
      <w:rPr>
        <w:sz w:val="28"/>
        <w:szCs w:val="28"/>
      </w:rPr>
      <w:t xml:space="preserve">  </w:t>
    </w:r>
  </w:p>
  <w:p w:rsidR="0092706E" w:rsidRDefault="009270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184936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3223BE">
      <w:start w:val="8"/>
      <w:numFmt w:val="bullet"/>
      <w:lvlText w:val="-"/>
      <w:lvlJc w:val="left"/>
      <w:pPr>
        <w:ind w:left="2160" w:hanging="360"/>
      </w:pPr>
      <w:rPr>
        <w:rFonts w:ascii="Arial Narrow" w:eastAsia="Calibri" w:hAnsi="Arial Narrow" w:cs="Times New Roman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6486D9DE"/>
    <w:lvl w:ilvl="0" w:tplc="8A6CC7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224960"/>
    <w:multiLevelType w:val="hybridMultilevel"/>
    <w:tmpl w:val="62E697E6"/>
    <w:lvl w:ilvl="0" w:tplc="DFB47BE4">
      <w:start w:val="1"/>
      <w:numFmt w:val="upperRoman"/>
      <w:lvlText w:val="%1."/>
      <w:lvlJc w:val="left"/>
      <w:pPr>
        <w:ind w:left="284" w:hanging="284"/>
        <w:jc w:val="right"/>
      </w:pPr>
      <w:rPr>
        <w:rFonts w:hint="default"/>
        <w:b/>
        <w:bCs/>
        <w:spacing w:val="-2"/>
        <w:w w:val="100"/>
        <w:lang w:val="es-ES" w:eastAsia="en-US" w:bidi="ar-SA"/>
      </w:rPr>
    </w:lvl>
    <w:lvl w:ilvl="1" w:tplc="39E2FE64">
      <w:numFmt w:val="bullet"/>
      <w:lvlText w:val=""/>
      <w:lvlJc w:val="left"/>
      <w:pPr>
        <w:ind w:left="1565" w:hanging="360"/>
      </w:pPr>
      <w:rPr>
        <w:rFonts w:ascii="Wingdings" w:eastAsia="Wingdings" w:hAnsi="Wingdings" w:cs="Wingdings" w:hint="default"/>
        <w:w w:val="99"/>
        <w:sz w:val="20"/>
        <w:szCs w:val="20"/>
        <w:lang w:val="es-ES" w:eastAsia="en-US" w:bidi="ar-SA"/>
      </w:rPr>
    </w:lvl>
    <w:lvl w:ilvl="2" w:tplc="CAA0E3BE">
      <w:numFmt w:val="bullet"/>
      <w:lvlText w:val="•"/>
      <w:lvlJc w:val="left"/>
      <w:pPr>
        <w:ind w:left="2490" w:hanging="360"/>
      </w:pPr>
      <w:rPr>
        <w:rFonts w:hint="default"/>
        <w:lang w:val="es-ES" w:eastAsia="en-US" w:bidi="ar-SA"/>
      </w:rPr>
    </w:lvl>
    <w:lvl w:ilvl="3" w:tplc="9F88C1CE">
      <w:numFmt w:val="bullet"/>
      <w:lvlText w:val="•"/>
      <w:lvlJc w:val="left"/>
      <w:pPr>
        <w:ind w:left="3420" w:hanging="360"/>
      </w:pPr>
      <w:rPr>
        <w:rFonts w:hint="default"/>
        <w:lang w:val="es-ES" w:eastAsia="en-US" w:bidi="ar-SA"/>
      </w:rPr>
    </w:lvl>
    <w:lvl w:ilvl="4" w:tplc="A0FA1A02">
      <w:numFmt w:val="bullet"/>
      <w:lvlText w:val="•"/>
      <w:lvlJc w:val="left"/>
      <w:pPr>
        <w:ind w:left="4350" w:hanging="360"/>
      </w:pPr>
      <w:rPr>
        <w:rFonts w:hint="default"/>
        <w:lang w:val="es-ES" w:eastAsia="en-US" w:bidi="ar-SA"/>
      </w:rPr>
    </w:lvl>
    <w:lvl w:ilvl="5" w:tplc="3C5A9A44">
      <w:numFmt w:val="bullet"/>
      <w:lvlText w:val="•"/>
      <w:lvlJc w:val="left"/>
      <w:pPr>
        <w:ind w:left="5280" w:hanging="360"/>
      </w:pPr>
      <w:rPr>
        <w:rFonts w:hint="default"/>
        <w:lang w:val="es-ES" w:eastAsia="en-US" w:bidi="ar-SA"/>
      </w:rPr>
    </w:lvl>
    <w:lvl w:ilvl="6" w:tplc="9C8642B8">
      <w:numFmt w:val="bullet"/>
      <w:lvlText w:val="•"/>
      <w:lvlJc w:val="left"/>
      <w:pPr>
        <w:ind w:left="6210" w:hanging="360"/>
      </w:pPr>
      <w:rPr>
        <w:rFonts w:hint="default"/>
        <w:lang w:val="es-ES" w:eastAsia="en-US" w:bidi="ar-SA"/>
      </w:rPr>
    </w:lvl>
    <w:lvl w:ilvl="7" w:tplc="1780D58E">
      <w:numFmt w:val="bullet"/>
      <w:lvlText w:val="•"/>
      <w:lvlJc w:val="left"/>
      <w:pPr>
        <w:ind w:left="7140" w:hanging="360"/>
      </w:pPr>
      <w:rPr>
        <w:rFonts w:hint="default"/>
        <w:lang w:val="es-ES" w:eastAsia="en-US" w:bidi="ar-SA"/>
      </w:rPr>
    </w:lvl>
    <w:lvl w:ilvl="8" w:tplc="55563F26">
      <w:numFmt w:val="bullet"/>
      <w:lvlText w:val="•"/>
      <w:lvlJc w:val="left"/>
      <w:pPr>
        <w:ind w:left="8070" w:hanging="360"/>
      </w:pPr>
      <w:rPr>
        <w:rFonts w:hint="default"/>
        <w:lang w:val="es-ES" w:eastAsia="en-US" w:bidi="ar-SA"/>
      </w:rPr>
    </w:lvl>
  </w:abstractNum>
  <w:abstractNum w:abstractNumId="6">
    <w:nsid w:val="006E27F6"/>
    <w:multiLevelType w:val="hybridMultilevel"/>
    <w:tmpl w:val="A9CA3A18"/>
    <w:lvl w:ilvl="0" w:tplc="3BC084D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7F6CBD5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637C1570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B1CC7E6E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E76CA8C6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1CC05DF2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A1B41176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60DAE3C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D5B89206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7">
    <w:nsid w:val="098D160A"/>
    <w:multiLevelType w:val="hybridMultilevel"/>
    <w:tmpl w:val="83E4675E"/>
    <w:lvl w:ilvl="0" w:tplc="080A000F">
      <w:start w:val="1"/>
      <w:numFmt w:val="decimal"/>
      <w:lvlText w:val="%1."/>
      <w:lvlJc w:val="lef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09D614BF"/>
    <w:multiLevelType w:val="hybridMultilevel"/>
    <w:tmpl w:val="3642F596"/>
    <w:lvl w:ilvl="0" w:tplc="18827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E03DEE"/>
    <w:multiLevelType w:val="hybridMultilevel"/>
    <w:tmpl w:val="2BA485FE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16CF46E1"/>
    <w:multiLevelType w:val="hybridMultilevel"/>
    <w:tmpl w:val="EC9CA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33609"/>
    <w:multiLevelType w:val="hybridMultilevel"/>
    <w:tmpl w:val="9168C16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597AD3"/>
    <w:multiLevelType w:val="hybridMultilevel"/>
    <w:tmpl w:val="292CC5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F0FBA"/>
    <w:multiLevelType w:val="hybridMultilevel"/>
    <w:tmpl w:val="C9FAF584"/>
    <w:lvl w:ilvl="0" w:tplc="0DD6453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E7092"/>
    <w:multiLevelType w:val="hybridMultilevel"/>
    <w:tmpl w:val="B1DA68F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221" w:hanging="360"/>
      </w:pPr>
    </w:lvl>
    <w:lvl w:ilvl="2" w:tplc="080A001B" w:tentative="1">
      <w:start w:val="1"/>
      <w:numFmt w:val="lowerRoman"/>
      <w:lvlText w:val="%3."/>
      <w:lvlJc w:val="right"/>
      <w:pPr>
        <w:ind w:left="1941" w:hanging="180"/>
      </w:pPr>
    </w:lvl>
    <w:lvl w:ilvl="3" w:tplc="080A000F" w:tentative="1">
      <w:start w:val="1"/>
      <w:numFmt w:val="decimal"/>
      <w:lvlText w:val="%4."/>
      <w:lvlJc w:val="left"/>
      <w:pPr>
        <w:ind w:left="2661" w:hanging="360"/>
      </w:pPr>
    </w:lvl>
    <w:lvl w:ilvl="4" w:tplc="080A0019" w:tentative="1">
      <w:start w:val="1"/>
      <w:numFmt w:val="lowerLetter"/>
      <w:lvlText w:val="%5."/>
      <w:lvlJc w:val="left"/>
      <w:pPr>
        <w:ind w:left="3381" w:hanging="360"/>
      </w:pPr>
    </w:lvl>
    <w:lvl w:ilvl="5" w:tplc="080A001B" w:tentative="1">
      <w:start w:val="1"/>
      <w:numFmt w:val="lowerRoman"/>
      <w:lvlText w:val="%6."/>
      <w:lvlJc w:val="right"/>
      <w:pPr>
        <w:ind w:left="4101" w:hanging="180"/>
      </w:pPr>
    </w:lvl>
    <w:lvl w:ilvl="6" w:tplc="080A000F" w:tentative="1">
      <w:start w:val="1"/>
      <w:numFmt w:val="decimal"/>
      <w:lvlText w:val="%7."/>
      <w:lvlJc w:val="left"/>
      <w:pPr>
        <w:ind w:left="4821" w:hanging="360"/>
      </w:pPr>
    </w:lvl>
    <w:lvl w:ilvl="7" w:tplc="080A0019" w:tentative="1">
      <w:start w:val="1"/>
      <w:numFmt w:val="lowerLetter"/>
      <w:lvlText w:val="%8."/>
      <w:lvlJc w:val="left"/>
      <w:pPr>
        <w:ind w:left="5541" w:hanging="360"/>
      </w:pPr>
    </w:lvl>
    <w:lvl w:ilvl="8" w:tplc="080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1B764E8"/>
    <w:multiLevelType w:val="hybridMultilevel"/>
    <w:tmpl w:val="38E0788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80D81"/>
    <w:multiLevelType w:val="hybridMultilevel"/>
    <w:tmpl w:val="4394EE28"/>
    <w:lvl w:ilvl="0" w:tplc="D470430A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3CF36B66"/>
    <w:multiLevelType w:val="hybridMultilevel"/>
    <w:tmpl w:val="E3D8818A"/>
    <w:lvl w:ilvl="0" w:tplc="96723274">
      <w:start w:val="2"/>
      <w:numFmt w:val="bullet"/>
      <w:lvlText w:val="-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3D861156"/>
    <w:multiLevelType w:val="hybridMultilevel"/>
    <w:tmpl w:val="63228CFC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82EE0"/>
    <w:multiLevelType w:val="hybridMultilevel"/>
    <w:tmpl w:val="0B9A8334"/>
    <w:lvl w:ilvl="0" w:tplc="CCFEE794">
      <w:start w:val="1"/>
      <w:numFmt w:val="upperRoman"/>
      <w:lvlText w:val="%1."/>
      <w:lvlJc w:val="left"/>
      <w:pPr>
        <w:ind w:left="432" w:hanging="24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es-ES" w:eastAsia="en-US" w:bidi="ar-SA"/>
      </w:rPr>
    </w:lvl>
    <w:lvl w:ilvl="1" w:tplc="AC02326A">
      <w:numFmt w:val="bullet"/>
      <w:lvlText w:val="•"/>
      <w:lvlJc w:val="left"/>
      <w:pPr>
        <w:ind w:left="1121" w:hanging="240"/>
      </w:pPr>
      <w:rPr>
        <w:rFonts w:hint="default"/>
        <w:lang w:val="es-ES" w:eastAsia="en-US" w:bidi="ar-SA"/>
      </w:rPr>
    </w:lvl>
    <w:lvl w:ilvl="2" w:tplc="737000A8">
      <w:numFmt w:val="bullet"/>
      <w:lvlText w:val="•"/>
      <w:lvlJc w:val="left"/>
      <w:pPr>
        <w:ind w:left="1803" w:hanging="240"/>
      </w:pPr>
      <w:rPr>
        <w:rFonts w:hint="default"/>
        <w:lang w:val="es-ES" w:eastAsia="en-US" w:bidi="ar-SA"/>
      </w:rPr>
    </w:lvl>
    <w:lvl w:ilvl="3" w:tplc="851ACA70">
      <w:numFmt w:val="bullet"/>
      <w:lvlText w:val="•"/>
      <w:lvlJc w:val="left"/>
      <w:pPr>
        <w:ind w:left="2485" w:hanging="240"/>
      </w:pPr>
      <w:rPr>
        <w:rFonts w:hint="default"/>
        <w:lang w:val="es-ES" w:eastAsia="en-US" w:bidi="ar-SA"/>
      </w:rPr>
    </w:lvl>
    <w:lvl w:ilvl="4" w:tplc="C088A47E">
      <w:numFmt w:val="bullet"/>
      <w:lvlText w:val="•"/>
      <w:lvlJc w:val="left"/>
      <w:pPr>
        <w:ind w:left="3167" w:hanging="240"/>
      </w:pPr>
      <w:rPr>
        <w:rFonts w:hint="default"/>
        <w:lang w:val="es-ES" w:eastAsia="en-US" w:bidi="ar-SA"/>
      </w:rPr>
    </w:lvl>
    <w:lvl w:ilvl="5" w:tplc="F37A28B6">
      <w:numFmt w:val="bullet"/>
      <w:lvlText w:val="•"/>
      <w:lvlJc w:val="left"/>
      <w:pPr>
        <w:ind w:left="3849" w:hanging="240"/>
      </w:pPr>
      <w:rPr>
        <w:rFonts w:hint="default"/>
        <w:lang w:val="es-ES" w:eastAsia="en-US" w:bidi="ar-SA"/>
      </w:rPr>
    </w:lvl>
    <w:lvl w:ilvl="6" w:tplc="2B20F24C">
      <w:numFmt w:val="bullet"/>
      <w:lvlText w:val="•"/>
      <w:lvlJc w:val="left"/>
      <w:pPr>
        <w:ind w:left="4530" w:hanging="240"/>
      </w:pPr>
      <w:rPr>
        <w:rFonts w:hint="default"/>
        <w:lang w:val="es-ES" w:eastAsia="en-US" w:bidi="ar-SA"/>
      </w:rPr>
    </w:lvl>
    <w:lvl w:ilvl="7" w:tplc="0F6CFCFE">
      <w:numFmt w:val="bullet"/>
      <w:lvlText w:val="•"/>
      <w:lvlJc w:val="left"/>
      <w:pPr>
        <w:ind w:left="5212" w:hanging="240"/>
      </w:pPr>
      <w:rPr>
        <w:rFonts w:hint="default"/>
        <w:lang w:val="es-ES" w:eastAsia="en-US" w:bidi="ar-SA"/>
      </w:rPr>
    </w:lvl>
    <w:lvl w:ilvl="8" w:tplc="24063C42">
      <w:numFmt w:val="bullet"/>
      <w:lvlText w:val="•"/>
      <w:lvlJc w:val="left"/>
      <w:pPr>
        <w:ind w:left="5894" w:hanging="240"/>
      </w:pPr>
      <w:rPr>
        <w:rFonts w:hint="default"/>
        <w:lang w:val="es-ES" w:eastAsia="en-US" w:bidi="ar-SA"/>
      </w:rPr>
    </w:lvl>
  </w:abstractNum>
  <w:abstractNum w:abstractNumId="20">
    <w:nsid w:val="41C61B3A"/>
    <w:multiLevelType w:val="hybridMultilevel"/>
    <w:tmpl w:val="865C0E10"/>
    <w:lvl w:ilvl="0" w:tplc="5266838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44364"/>
    <w:multiLevelType w:val="hybridMultilevel"/>
    <w:tmpl w:val="27E28450"/>
    <w:lvl w:ilvl="0" w:tplc="6B3AF086">
      <w:numFmt w:val="bullet"/>
      <w:lvlText w:val=""/>
      <w:lvlJc w:val="left"/>
      <w:pPr>
        <w:ind w:left="753" w:hanging="28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F0D4AE6C">
      <w:numFmt w:val="bullet"/>
      <w:lvlText w:val="•"/>
      <w:lvlJc w:val="left"/>
      <w:pPr>
        <w:ind w:left="1026" w:hanging="284"/>
      </w:pPr>
      <w:rPr>
        <w:rFonts w:hint="default"/>
        <w:lang w:val="es-ES" w:eastAsia="en-US" w:bidi="ar-SA"/>
      </w:rPr>
    </w:lvl>
    <w:lvl w:ilvl="2" w:tplc="0472E1AC">
      <w:numFmt w:val="bullet"/>
      <w:lvlText w:val="•"/>
      <w:lvlJc w:val="left"/>
      <w:pPr>
        <w:ind w:left="1293" w:hanging="284"/>
      </w:pPr>
      <w:rPr>
        <w:rFonts w:hint="default"/>
        <w:lang w:val="es-ES" w:eastAsia="en-US" w:bidi="ar-SA"/>
      </w:rPr>
    </w:lvl>
    <w:lvl w:ilvl="3" w:tplc="43F0B052">
      <w:numFmt w:val="bullet"/>
      <w:lvlText w:val="•"/>
      <w:lvlJc w:val="left"/>
      <w:pPr>
        <w:ind w:left="1559" w:hanging="284"/>
      </w:pPr>
      <w:rPr>
        <w:rFonts w:hint="default"/>
        <w:lang w:val="es-ES" w:eastAsia="en-US" w:bidi="ar-SA"/>
      </w:rPr>
    </w:lvl>
    <w:lvl w:ilvl="4" w:tplc="D4788D32">
      <w:numFmt w:val="bullet"/>
      <w:lvlText w:val="•"/>
      <w:lvlJc w:val="left"/>
      <w:pPr>
        <w:ind w:left="1826" w:hanging="284"/>
      </w:pPr>
      <w:rPr>
        <w:rFonts w:hint="default"/>
        <w:lang w:val="es-ES" w:eastAsia="en-US" w:bidi="ar-SA"/>
      </w:rPr>
    </w:lvl>
    <w:lvl w:ilvl="5" w:tplc="51708F38">
      <w:numFmt w:val="bullet"/>
      <w:lvlText w:val="•"/>
      <w:lvlJc w:val="left"/>
      <w:pPr>
        <w:ind w:left="2092" w:hanging="284"/>
      </w:pPr>
      <w:rPr>
        <w:rFonts w:hint="default"/>
        <w:lang w:val="es-ES" w:eastAsia="en-US" w:bidi="ar-SA"/>
      </w:rPr>
    </w:lvl>
    <w:lvl w:ilvl="6" w:tplc="D8888542">
      <w:numFmt w:val="bullet"/>
      <w:lvlText w:val="•"/>
      <w:lvlJc w:val="left"/>
      <w:pPr>
        <w:ind w:left="2359" w:hanging="284"/>
      </w:pPr>
      <w:rPr>
        <w:rFonts w:hint="default"/>
        <w:lang w:val="es-ES" w:eastAsia="en-US" w:bidi="ar-SA"/>
      </w:rPr>
    </w:lvl>
    <w:lvl w:ilvl="7" w:tplc="BB788882">
      <w:numFmt w:val="bullet"/>
      <w:lvlText w:val="•"/>
      <w:lvlJc w:val="left"/>
      <w:pPr>
        <w:ind w:left="2625" w:hanging="284"/>
      </w:pPr>
      <w:rPr>
        <w:rFonts w:hint="default"/>
        <w:lang w:val="es-ES" w:eastAsia="en-US" w:bidi="ar-SA"/>
      </w:rPr>
    </w:lvl>
    <w:lvl w:ilvl="8" w:tplc="68C82A84">
      <w:numFmt w:val="bullet"/>
      <w:lvlText w:val="•"/>
      <w:lvlJc w:val="left"/>
      <w:pPr>
        <w:ind w:left="2892" w:hanging="284"/>
      </w:pPr>
      <w:rPr>
        <w:rFonts w:hint="default"/>
        <w:lang w:val="es-ES" w:eastAsia="en-US" w:bidi="ar-SA"/>
      </w:rPr>
    </w:lvl>
  </w:abstractNum>
  <w:abstractNum w:abstractNumId="22">
    <w:nsid w:val="47443E21"/>
    <w:multiLevelType w:val="hybridMultilevel"/>
    <w:tmpl w:val="74ECFC96"/>
    <w:lvl w:ilvl="0" w:tplc="B526F6EE">
      <w:numFmt w:val="bullet"/>
      <w:lvlText w:val=""/>
      <w:lvlJc w:val="left"/>
      <w:pPr>
        <w:ind w:left="703" w:hanging="144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8D22C722">
      <w:numFmt w:val="bullet"/>
      <w:lvlText w:val="•"/>
      <w:lvlJc w:val="left"/>
      <w:pPr>
        <w:ind w:left="1649" w:hanging="144"/>
      </w:pPr>
      <w:rPr>
        <w:rFonts w:hint="default"/>
        <w:lang w:val="es-ES" w:eastAsia="en-US" w:bidi="ar-SA"/>
      </w:rPr>
    </w:lvl>
    <w:lvl w:ilvl="2" w:tplc="E3F00BD0">
      <w:numFmt w:val="bullet"/>
      <w:lvlText w:val="•"/>
      <w:lvlJc w:val="left"/>
      <w:pPr>
        <w:ind w:left="2598" w:hanging="144"/>
      </w:pPr>
      <w:rPr>
        <w:rFonts w:hint="default"/>
        <w:lang w:val="es-ES" w:eastAsia="en-US" w:bidi="ar-SA"/>
      </w:rPr>
    </w:lvl>
    <w:lvl w:ilvl="3" w:tplc="755A6C16">
      <w:numFmt w:val="bullet"/>
      <w:lvlText w:val="•"/>
      <w:lvlJc w:val="left"/>
      <w:pPr>
        <w:ind w:left="3547" w:hanging="144"/>
      </w:pPr>
      <w:rPr>
        <w:rFonts w:hint="default"/>
        <w:lang w:val="es-ES" w:eastAsia="en-US" w:bidi="ar-SA"/>
      </w:rPr>
    </w:lvl>
    <w:lvl w:ilvl="4" w:tplc="1728C46A">
      <w:numFmt w:val="bullet"/>
      <w:lvlText w:val="•"/>
      <w:lvlJc w:val="left"/>
      <w:pPr>
        <w:ind w:left="4496" w:hanging="144"/>
      </w:pPr>
      <w:rPr>
        <w:rFonts w:hint="default"/>
        <w:lang w:val="es-ES" w:eastAsia="en-US" w:bidi="ar-SA"/>
      </w:rPr>
    </w:lvl>
    <w:lvl w:ilvl="5" w:tplc="9F5E864A">
      <w:numFmt w:val="bullet"/>
      <w:lvlText w:val="•"/>
      <w:lvlJc w:val="left"/>
      <w:pPr>
        <w:ind w:left="5445" w:hanging="144"/>
      </w:pPr>
      <w:rPr>
        <w:rFonts w:hint="default"/>
        <w:lang w:val="es-ES" w:eastAsia="en-US" w:bidi="ar-SA"/>
      </w:rPr>
    </w:lvl>
    <w:lvl w:ilvl="6" w:tplc="58507008">
      <w:numFmt w:val="bullet"/>
      <w:lvlText w:val="•"/>
      <w:lvlJc w:val="left"/>
      <w:pPr>
        <w:ind w:left="6394" w:hanging="144"/>
      </w:pPr>
      <w:rPr>
        <w:rFonts w:hint="default"/>
        <w:lang w:val="es-ES" w:eastAsia="en-US" w:bidi="ar-SA"/>
      </w:rPr>
    </w:lvl>
    <w:lvl w:ilvl="7" w:tplc="583092C6">
      <w:numFmt w:val="bullet"/>
      <w:lvlText w:val="•"/>
      <w:lvlJc w:val="left"/>
      <w:pPr>
        <w:ind w:left="7343" w:hanging="144"/>
      </w:pPr>
      <w:rPr>
        <w:rFonts w:hint="default"/>
        <w:lang w:val="es-ES" w:eastAsia="en-US" w:bidi="ar-SA"/>
      </w:rPr>
    </w:lvl>
    <w:lvl w:ilvl="8" w:tplc="190069B4">
      <w:numFmt w:val="bullet"/>
      <w:lvlText w:val="•"/>
      <w:lvlJc w:val="left"/>
      <w:pPr>
        <w:ind w:left="8292" w:hanging="144"/>
      </w:pPr>
      <w:rPr>
        <w:rFonts w:hint="default"/>
        <w:lang w:val="es-ES" w:eastAsia="en-US" w:bidi="ar-SA"/>
      </w:rPr>
    </w:lvl>
  </w:abstractNum>
  <w:abstractNum w:abstractNumId="23">
    <w:nsid w:val="494E69C4"/>
    <w:multiLevelType w:val="hybridMultilevel"/>
    <w:tmpl w:val="BB6E0B66"/>
    <w:lvl w:ilvl="0" w:tplc="826CF538">
      <w:numFmt w:val="bullet"/>
      <w:lvlText w:val=""/>
      <w:lvlJc w:val="left"/>
      <w:pPr>
        <w:ind w:left="822" w:hanging="35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1625CFA">
      <w:numFmt w:val="bullet"/>
      <w:lvlText w:val="•"/>
      <w:lvlJc w:val="left"/>
      <w:pPr>
        <w:ind w:left="1080" w:hanging="358"/>
      </w:pPr>
      <w:rPr>
        <w:rFonts w:hint="default"/>
        <w:lang w:val="es-ES" w:eastAsia="en-US" w:bidi="ar-SA"/>
      </w:rPr>
    </w:lvl>
    <w:lvl w:ilvl="2" w:tplc="7DF46D50">
      <w:numFmt w:val="bullet"/>
      <w:lvlText w:val="•"/>
      <w:lvlJc w:val="left"/>
      <w:pPr>
        <w:ind w:left="1341" w:hanging="358"/>
      </w:pPr>
      <w:rPr>
        <w:rFonts w:hint="default"/>
        <w:lang w:val="es-ES" w:eastAsia="en-US" w:bidi="ar-SA"/>
      </w:rPr>
    </w:lvl>
    <w:lvl w:ilvl="3" w:tplc="081A4C12">
      <w:numFmt w:val="bullet"/>
      <w:lvlText w:val="•"/>
      <w:lvlJc w:val="left"/>
      <w:pPr>
        <w:ind w:left="1601" w:hanging="358"/>
      </w:pPr>
      <w:rPr>
        <w:rFonts w:hint="default"/>
        <w:lang w:val="es-ES" w:eastAsia="en-US" w:bidi="ar-SA"/>
      </w:rPr>
    </w:lvl>
    <w:lvl w:ilvl="4" w:tplc="D2E8B2AC">
      <w:numFmt w:val="bullet"/>
      <w:lvlText w:val="•"/>
      <w:lvlJc w:val="left"/>
      <w:pPr>
        <w:ind w:left="1862" w:hanging="358"/>
      </w:pPr>
      <w:rPr>
        <w:rFonts w:hint="default"/>
        <w:lang w:val="es-ES" w:eastAsia="en-US" w:bidi="ar-SA"/>
      </w:rPr>
    </w:lvl>
    <w:lvl w:ilvl="5" w:tplc="DF067CAA">
      <w:numFmt w:val="bullet"/>
      <w:lvlText w:val="•"/>
      <w:lvlJc w:val="left"/>
      <w:pPr>
        <w:ind w:left="2122" w:hanging="358"/>
      </w:pPr>
      <w:rPr>
        <w:rFonts w:hint="default"/>
        <w:lang w:val="es-ES" w:eastAsia="en-US" w:bidi="ar-SA"/>
      </w:rPr>
    </w:lvl>
    <w:lvl w:ilvl="6" w:tplc="1F5A4692">
      <w:numFmt w:val="bullet"/>
      <w:lvlText w:val="•"/>
      <w:lvlJc w:val="left"/>
      <w:pPr>
        <w:ind w:left="2383" w:hanging="358"/>
      </w:pPr>
      <w:rPr>
        <w:rFonts w:hint="default"/>
        <w:lang w:val="es-ES" w:eastAsia="en-US" w:bidi="ar-SA"/>
      </w:rPr>
    </w:lvl>
    <w:lvl w:ilvl="7" w:tplc="E4AE6BCA">
      <w:numFmt w:val="bullet"/>
      <w:lvlText w:val="•"/>
      <w:lvlJc w:val="left"/>
      <w:pPr>
        <w:ind w:left="2643" w:hanging="358"/>
      </w:pPr>
      <w:rPr>
        <w:rFonts w:hint="default"/>
        <w:lang w:val="es-ES" w:eastAsia="en-US" w:bidi="ar-SA"/>
      </w:rPr>
    </w:lvl>
    <w:lvl w:ilvl="8" w:tplc="C5F006FE">
      <w:numFmt w:val="bullet"/>
      <w:lvlText w:val="•"/>
      <w:lvlJc w:val="left"/>
      <w:pPr>
        <w:ind w:left="2904" w:hanging="358"/>
      </w:pPr>
      <w:rPr>
        <w:rFonts w:hint="default"/>
        <w:lang w:val="es-ES" w:eastAsia="en-US" w:bidi="ar-SA"/>
      </w:rPr>
    </w:lvl>
  </w:abstractNum>
  <w:abstractNum w:abstractNumId="24">
    <w:nsid w:val="4A892E00"/>
    <w:multiLevelType w:val="hybridMultilevel"/>
    <w:tmpl w:val="206A02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424151"/>
    <w:multiLevelType w:val="hybridMultilevel"/>
    <w:tmpl w:val="288CEF82"/>
    <w:lvl w:ilvl="0" w:tplc="17266C00">
      <w:numFmt w:val="bullet"/>
      <w:lvlText w:val=""/>
      <w:lvlJc w:val="left"/>
      <w:pPr>
        <w:ind w:left="743" w:hanging="28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67E3EE8">
      <w:numFmt w:val="bullet"/>
      <w:lvlText w:val="•"/>
      <w:lvlJc w:val="left"/>
      <w:pPr>
        <w:ind w:left="1008" w:hanging="286"/>
      </w:pPr>
      <w:rPr>
        <w:rFonts w:hint="default"/>
        <w:lang w:val="es-ES" w:eastAsia="en-US" w:bidi="ar-SA"/>
      </w:rPr>
    </w:lvl>
    <w:lvl w:ilvl="2" w:tplc="AD481852">
      <w:numFmt w:val="bullet"/>
      <w:lvlText w:val="•"/>
      <w:lvlJc w:val="left"/>
      <w:pPr>
        <w:ind w:left="1277" w:hanging="286"/>
      </w:pPr>
      <w:rPr>
        <w:rFonts w:hint="default"/>
        <w:lang w:val="es-ES" w:eastAsia="en-US" w:bidi="ar-SA"/>
      </w:rPr>
    </w:lvl>
    <w:lvl w:ilvl="3" w:tplc="7CDCA96C">
      <w:numFmt w:val="bullet"/>
      <w:lvlText w:val="•"/>
      <w:lvlJc w:val="left"/>
      <w:pPr>
        <w:ind w:left="1545" w:hanging="286"/>
      </w:pPr>
      <w:rPr>
        <w:rFonts w:hint="default"/>
        <w:lang w:val="es-ES" w:eastAsia="en-US" w:bidi="ar-SA"/>
      </w:rPr>
    </w:lvl>
    <w:lvl w:ilvl="4" w:tplc="056C6B60">
      <w:numFmt w:val="bullet"/>
      <w:lvlText w:val="•"/>
      <w:lvlJc w:val="left"/>
      <w:pPr>
        <w:ind w:left="1814" w:hanging="286"/>
      </w:pPr>
      <w:rPr>
        <w:rFonts w:hint="default"/>
        <w:lang w:val="es-ES" w:eastAsia="en-US" w:bidi="ar-SA"/>
      </w:rPr>
    </w:lvl>
    <w:lvl w:ilvl="5" w:tplc="D55808B0">
      <w:numFmt w:val="bullet"/>
      <w:lvlText w:val="•"/>
      <w:lvlJc w:val="left"/>
      <w:pPr>
        <w:ind w:left="2082" w:hanging="286"/>
      </w:pPr>
      <w:rPr>
        <w:rFonts w:hint="default"/>
        <w:lang w:val="es-ES" w:eastAsia="en-US" w:bidi="ar-SA"/>
      </w:rPr>
    </w:lvl>
    <w:lvl w:ilvl="6" w:tplc="86365F02">
      <w:numFmt w:val="bullet"/>
      <w:lvlText w:val="•"/>
      <w:lvlJc w:val="left"/>
      <w:pPr>
        <w:ind w:left="2351" w:hanging="286"/>
      </w:pPr>
      <w:rPr>
        <w:rFonts w:hint="default"/>
        <w:lang w:val="es-ES" w:eastAsia="en-US" w:bidi="ar-SA"/>
      </w:rPr>
    </w:lvl>
    <w:lvl w:ilvl="7" w:tplc="5B380AAE">
      <w:numFmt w:val="bullet"/>
      <w:lvlText w:val="•"/>
      <w:lvlJc w:val="left"/>
      <w:pPr>
        <w:ind w:left="2619" w:hanging="286"/>
      </w:pPr>
      <w:rPr>
        <w:rFonts w:hint="default"/>
        <w:lang w:val="es-ES" w:eastAsia="en-US" w:bidi="ar-SA"/>
      </w:rPr>
    </w:lvl>
    <w:lvl w:ilvl="8" w:tplc="F87A0F8E">
      <w:numFmt w:val="bullet"/>
      <w:lvlText w:val="•"/>
      <w:lvlJc w:val="left"/>
      <w:pPr>
        <w:ind w:left="2888" w:hanging="286"/>
      </w:pPr>
      <w:rPr>
        <w:rFonts w:hint="default"/>
        <w:lang w:val="es-ES" w:eastAsia="en-US" w:bidi="ar-SA"/>
      </w:rPr>
    </w:lvl>
  </w:abstractNum>
  <w:abstractNum w:abstractNumId="26">
    <w:nsid w:val="54921F8D"/>
    <w:multiLevelType w:val="hybridMultilevel"/>
    <w:tmpl w:val="40D237B4"/>
    <w:lvl w:ilvl="0" w:tplc="7772CB7A">
      <w:start w:val="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>
    <w:nsid w:val="61814B4E"/>
    <w:multiLevelType w:val="hybridMultilevel"/>
    <w:tmpl w:val="90522238"/>
    <w:lvl w:ilvl="0" w:tplc="33E06DB0">
      <w:start w:val="1"/>
      <w:numFmt w:val="decimal"/>
      <w:lvlText w:val="%1."/>
      <w:lvlJc w:val="left"/>
      <w:pPr>
        <w:ind w:left="345" w:hanging="360"/>
      </w:pPr>
      <w:rPr>
        <w:rFonts w:eastAsia="Times New Roman" w:cs="Times New Roman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61925A44"/>
    <w:multiLevelType w:val="hybridMultilevel"/>
    <w:tmpl w:val="BDE21D82"/>
    <w:lvl w:ilvl="0" w:tplc="8EFCF8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40" w:hanging="360"/>
      </w:pPr>
    </w:lvl>
    <w:lvl w:ilvl="2" w:tplc="0C0A001B" w:tentative="1">
      <w:start w:val="1"/>
      <w:numFmt w:val="lowerRoman"/>
      <w:lvlText w:val="%3."/>
      <w:lvlJc w:val="right"/>
      <w:pPr>
        <w:ind w:left="2060" w:hanging="180"/>
      </w:pPr>
    </w:lvl>
    <w:lvl w:ilvl="3" w:tplc="0C0A000F" w:tentative="1">
      <w:start w:val="1"/>
      <w:numFmt w:val="decimal"/>
      <w:lvlText w:val="%4."/>
      <w:lvlJc w:val="left"/>
      <w:pPr>
        <w:ind w:left="2780" w:hanging="360"/>
      </w:pPr>
    </w:lvl>
    <w:lvl w:ilvl="4" w:tplc="0C0A0019" w:tentative="1">
      <w:start w:val="1"/>
      <w:numFmt w:val="lowerLetter"/>
      <w:lvlText w:val="%5."/>
      <w:lvlJc w:val="left"/>
      <w:pPr>
        <w:ind w:left="3500" w:hanging="360"/>
      </w:pPr>
    </w:lvl>
    <w:lvl w:ilvl="5" w:tplc="0C0A001B" w:tentative="1">
      <w:start w:val="1"/>
      <w:numFmt w:val="lowerRoman"/>
      <w:lvlText w:val="%6."/>
      <w:lvlJc w:val="right"/>
      <w:pPr>
        <w:ind w:left="4220" w:hanging="180"/>
      </w:pPr>
    </w:lvl>
    <w:lvl w:ilvl="6" w:tplc="0C0A000F" w:tentative="1">
      <w:start w:val="1"/>
      <w:numFmt w:val="decimal"/>
      <w:lvlText w:val="%7."/>
      <w:lvlJc w:val="left"/>
      <w:pPr>
        <w:ind w:left="4940" w:hanging="360"/>
      </w:pPr>
    </w:lvl>
    <w:lvl w:ilvl="7" w:tplc="0C0A0019" w:tentative="1">
      <w:start w:val="1"/>
      <w:numFmt w:val="lowerLetter"/>
      <w:lvlText w:val="%8."/>
      <w:lvlJc w:val="left"/>
      <w:pPr>
        <w:ind w:left="5660" w:hanging="360"/>
      </w:pPr>
    </w:lvl>
    <w:lvl w:ilvl="8" w:tplc="0C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9">
    <w:nsid w:val="624545A7"/>
    <w:multiLevelType w:val="hybridMultilevel"/>
    <w:tmpl w:val="B448A008"/>
    <w:lvl w:ilvl="0" w:tplc="7772CB7A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0D5C7D"/>
    <w:multiLevelType w:val="multilevel"/>
    <w:tmpl w:val="F31E6E18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6A8D6083"/>
    <w:multiLevelType w:val="hybridMultilevel"/>
    <w:tmpl w:val="7B8E97EE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B44E7"/>
    <w:multiLevelType w:val="hybridMultilevel"/>
    <w:tmpl w:val="9BBE48BC"/>
    <w:lvl w:ilvl="0" w:tplc="864C849A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0" w:hanging="360"/>
      </w:pPr>
    </w:lvl>
    <w:lvl w:ilvl="2" w:tplc="280A001B" w:tentative="1">
      <w:start w:val="1"/>
      <w:numFmt w:val="lowerRoman"/>
      <w:lvlText w:val="%3."/>
      <w:lvlJc w:val="right"/>
      <w:pPr>
        <w:ind w:left="2060" w:hanging="180"/>
      </w:pPr>
    </w:lvl>
    <w:lvl w:ilvl="3" w:tplc="280A000F" w:tentative="1">
      <w:start w:val="1"/>
      <w:numFmt w:val="decimal"/>
      <w:lvlText w:val="%4."/>
      <w:lvlJc w:val="left"/>
      <w:pPr>
        <w:ind w:left="2780" w:hanging="360"/>
      </w:pPr>
    </w:lvl>
    <w:lvl w:ilvl="4" w:tplc="280A0019" w:tentative="1">
      <w:start w:val="1"/>
      <w:numFmt w:val="lowerLetter"/>
      <w:lvlText w:val="%5."/>
      <w:lvlJc w:val="left"/>
      <w:pPr>
        <w:ind w:left="3500" w:hanging="360"/>
      </w:pPr>
    </w:lvl>
    <w:lvl w:ilvl="5" w:tplc="280A001B" w:tentative="1">
      <w:start w:val="1"/>
      <w:numFmt w:val="lowerRoman"/>
      <w:lvlText w:val="%6."/>
      <w:lvlJc w:val="right"/>
      <w:pPr>
        <w:ind w:left="4220" w:hanging="180"/>
      </w:pPr>
    </w:lvl>
    <w:lvl w:ilvl="6" w:tplc="280A000F" w:tentative="1">
      <w:start w:val="1"/>
      <w:numFmt w:val="decimal"/>
      <w:lvlText w:val="%7."/>
      <w:lvlJc w:val="left"/>
      <w:pPr>
        <w:ind w:left="4940" w:hanging="360"/>
      </w:pPr>
    </w:lvl>
    <w:lvl w:ilvl="7" w:tplc="280A0019" w:tentative="1">
      <w:start w:val="1"/>
      <w:numFmt w:val="lowerLetter"/>
      <w:lvlText w:val="%8."/>
      <w:lvlJc w:val="left"/>
      <w:pPr>
        <w:ind w:left="5660" w:hanging="360"/>
      </w:pPr>
    </w:lvl>
    <w:lvl w:ilvl="8" w:tplc="280A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3">
    <w:nsid w:val="76C064ED"/>
    <w:multiLevelType w:val="hybridMultilevel"/>
    <w:tmpl w:val="59D6F43C"/>
    <w:lvl w:ilvl="0" w:tplc="69D21DEE">
      <w:start w:val="1"/>
      <w:numFmt w:val="decimal"/>
      <w:lvlText w:val="%1."/>
      <w:lvlJc w:val="left"/>
      <w:pPr>
        <w:ind w:left="1063" w:hanging="360"/>
      </w:pPr>
      <w:rPr>
        <w:rFonts w:ascii="Arial" w:eastAsia="Arial" w:hAnsi="Arial" w:cs="Arial" w:hint="default"/>
        <w:spacing w:val="-5"/>
        <w:w w:val="96"/>
        <w:sz w:val="20"/>
        <w:szCs w:val="20"/>
        <w:lang w:val="es-ES" w:eastAsia="en-US" w:bidi="ar-SA"/>
      </w:rPr>
    </w:lvl>
    <w:lvl w:ilvl="1" w:tplc="936E7518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2" w:tplc="8DDA6670">
      <w:numFmt w:val="bullet"/>
      <w:lvlText w:val="•"/>
      <w:lvlJc w:val="left"/>
      <w:pPr>
        <w:ind w:left="3656" w:hanging="360"/>
      </w:pPr>
      <w:rPr>
        <w:rFonts w:hint="default"/>
        <w:lang w:val="es-ES" w:eastAsia="en-US" w:bidi="ar-SA"/>
      </w:rPr>
    </w:lvl>
    <w:lvl w:ilvl="3" w:tplc="62E0A4AC">
      <w:numFmt w:val="bullet"/>
      <w:lvlText w:val="•"/>
      <w:lvlJc w:val="left"/>
      <w:pPr>
        <w:ind w:left="4473" w:hanging="360"/>
      </w:pPr>
      <w:rPr>
        <w:rFonts w:hint="default"/>
        <w:lang w:val="es-ES" w:eastAsia="en-US" w:bidi="ar-SA"/>
      </w:rPr>
    </w:lvl>
    <w:lvl w:ilvl="4" w:tplc="C8E0E736">
      <w:numFmt w:val="bullet"/>
      <w:lvlText w:val="•"/>
      <w:lvlJc w:val="left"/>
      <w:pPr>
        <w:ind w:left="5290" w:hanging="360"/>
      </w:pPr>
      <w:rPr>
        <w:rFonts w:hint="default"/>
        <w:lang w:val="es-ES" w:eastAsia="en-US" w:bidi="ar-SA"/>
      </w:rPr>
    </w:lvl>
    <w:lvl w:ilvl="5" w:tplc="987671BA">
      <w:numFmt w:val="bullet"/>
      <w:lvlText w:val="•"/>
      <w:lvlJc w:val="left"/>
      <w:pPr>
        <w:ind w:left="6107" w:hanging="360"/>
      </w:pPr>
      <w:rPr>
        <w:rFonts w:hint="default"/>
        <w:lang w:val="es-ES" w:eastAsia="en-US" w:bidi="ar-SA"/>
      </w:rPr>
    </w:lvl>
    <w:lvl w:ilvl="6" w:tplc="49B03AA4">
      <w:numFmt w:val="bullet"/>
      <w:lvlText w:val="•"/>
      <w:lvlJc w:val="left"/>
      <w:pPr>
        <w:ind w:left="6924" w:hanging="360"/>
      </w:pPr>
      <w:rPr>
        <w:rFonts w:hint="default"/>
        <w:lang w:val="es-ES" w:eastAsia="en-US" w:bidi="ar-SA"/>
      </w:rPr>
    </w:lvl>
    <w:lvl w:ilvl="7" w:tplc="2136560C">
      <w:numFmt w:val="bullet"/>
      <w:lvlText w:val="•"/>
      <w:lvlJc w:val="left"/>
      <w:pPr>
        <w:ind w:left="7740" w:hanging="360"/>
      </w:pPr>
      <w:rPr>
        <w:rFonts w:hint="default"/>
        <w:lang w:val="es-ES" w:eastAsia="en-US" w:bidi="ar-SA"/>
      </w:rPr>
    </w:lvl>
    <w:lvl w:ilvl="8" w:tplc="5D34054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</w:abstractNum>
  <w:abstractNum w:abstractNumId="34">
    <w:nsid w:val="784C481C"/>
    <w:multiLevelType w:val="hybridMultilevel"/>
    <w:tmpl w:val="2EBA14BC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C3D769D"/>
    <w:multiLevelType w:val="hybridMultilevel"/>
    <w:tmpl w:val="77CC50F4"/>
    <w:lvl w:ilvl="0" w:tplc="936E7518">
      <w:numFmt w:val="bullet"/>
      <w:lvlText w:val="•"/>
      <w:lvlJc w:val="left"/>
      <w:pPr>
        <w:ind w:left="791" w:hanging="360"/>
      </w:pPr>
      <w:rPr>
        <w:rFonts w:hint="default"/>
        <w:lang w:val="es-ES" w:eastAsia="en-US" w:bidi="ar-SA"/>
      </w:rPr>
    </w:lvl>
    <w:lvl w:ilvl="1" w:tplc="280A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6">
    <w:nsid w:val="7C9F375B"/>
    <w:multiLevelType w:val="hybridMultilevel"/>
    <w:tmpl w:val="8F647D96"/>
    <w:lvl w:ilvl="0" w:tplc="7772CB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5"/>
  </w:num>
  <w:num w:numId="4">
    <w:abstractNumId w:val="6"/>
  </w:num>
  <w:num w:numId="5">
    <w:abstractNumId w:val="21"/>
  </w:num>
  <w:num w:numId="6">
    <w:abstractNumId w:val="23"/>
  </w:num>
  <w:num w:numId="7">
    <w:abstractNumId w:val="19"/>
  </w:num>
  <w:num w:numId="8">
    <w:abstractNumId w:val="5"/>
  </w:num>
  <w:num w:numId="9">
    <w:abstractNumId w:val="7"/>
  </w:num>
  <w:num w:numId="10">
    <w:abstractNumId w:val="14"/>
  </w:num>
  <w:num w:numId="11">
    <w:abstractNumId w:val="10"/>
  </w:num>
  <w:num w:numId="12">
    <w:abstractNumId w:val="34"/>
  </w:num>
  <w:num w:numId="13">
    <w:abstractNumId w:val="11"/>
  </w:num>
  <w:num w:numId="14">
    <w:abstractNumId w:val="15"/>
  </w:num>
  <w:num w:numId="15">
    <w:abstractNumId w:val="29"/>
  </w:num>
  <w:num w:numId="16">
    <w:abstractNumId w:val="24"/>
  </w:num>
  <w:num w:numId="17">
    <w:abstractNumId w:val="30"/>
  </w:num>
  <w:num w:numId="18">
    <w:abstractNumId w:val="32"/>
  </w:num>
  <w:num w:numId="19">
    <w:abstractNumId w:val="12"/>
  </w:num>
  <w:num w:numId="20">
    <w:abstractNumId w:val="17"/>
  </w:num>
  <w:num w:numId="21">
    <w:abstractNumId w:val="16"/>
  </w:num>
  <w:num w:numId="22">
    <w:abstractNumId w:val="20"/>
  </w:num>
  <w:num w:numId="23">
    <w:abstractNumId w:val="3"/>
  </w:num>
  <w:num w:numId="24">
    <w:abstractNumId w:val="35"/>
  </w:num>
  <w:num w:numId="25">
    <w:abstractNumId w:val="0"/>
  </w:num>
  <w:num w:numId="26">
    <w:abstractNumId w:val="1"/>
  </w:num>
  <w:num w:numId="27">
    <w:abstractNumId w:val="2"/>
  </w:num>
  <w:num w:numId="28">
    <w:abstractNumId w:val="13"/>
  </w:num>
  <w:num w:numId="29">
    <w:abstractNumId w:val="4"/>
  </w:num>
  <w:num w:numId="30">
    <w:abstractNumId w:val="8"/>
  </w:num>
  <w:num w:numId="31">
    <w:abstractNumId w:val="26"/>
  </w:num>
  <w:num w:numId="32">
    <w:abstractNumId w:val="9"/>
  </w:num>
  <w:num w:numId="33">
    <w:abstractNumId w:val="31"/>
  </w:num>
  <w:num w:numId="34">
    <w:abstractNumId w:val="36"/>
  </w:num>
  <w:num w:numId="35">
    <w:abstractNumId w:val="18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7E"/>
    <w:rsid w:val="00000F25"/>
    <w:rsid w:val="00006C8D"/>
    <w:rsid w:val="00025670"/>
    <w:rsid w:val="000461F1"/>
    <w:rsid w:val="00055B2C"/>
    <w:rsid w:val="000606EB"/>
    <w:rsid w:val="00074804"/>
    <w:rsid w:val="000B1FF4"/>
    <w:rsid w:val="000B5515"/>
    <w:rsid w:val="000D3F17"/>
    <w:rsid w:val="000E23AF"/>
    <w:rsid w:val="000E38DC"/>
    <w:rsid w:val="000E60E1"/>
    <w:rsid w:val="000F18A4"/>
    <w:rsid w:val="000F2C67"/>
    <w:rsid w:val="00101F31"/>
    <w:rsid w:val="00122DAC"/>
    <w:rsid w:val="00145F73"/>
    <w:rsid w:val="001462B8"/>
    <w:rsid w:val="00174E9E"/>
    <w:rsid w:val="001870BA"/>
    <w:rsid w:val="001952B3"/>
    <w:rsid w:val="00195C94"/>
    <w:rsid w:val="00197F75"/>
    <w:rsid w:val="001D337B"/>
    <w:rsid w:val="001F07C6"/>
    <w:rsid w:val="00206582"/>
    <w:rsid w:val="0021158A"/>
    <w:rsid w:val="0021501A"/>
    <w:rsid w:val="00217A69"/>
    <w:rsid w:val="00227B7F"/>
    <w:rsid w:val="00236433"/>
    <w:rsid w:val="0023747B"/>
    <w:rsid w:val="002671BD"/>
    <w:rsid w:val="00273D52"/>
    <w:rsid w:val="0028594A"/>
    <w:rsid w:val="002A3C5A"/>
    <w:rsid w:val="002A6EDE"/>
    <w:rsid w:val="002B77AF"/>
    <w:rsid w:val="002E37D8"/>
    <w:rsid w:val="002E5D3E"/>
    <w:rsid w:val="002E65D1"/>
    <w:rsid w:val="002F79A8"/>
    <w:rsid w:val="00305236"/>
    <w:rsid w:val="00323E86"/>
    <w:rsid w:val="00343FEA"/>
    <w:rsid w:val="00371071"/>
    <w:rsid w:val="00383DBE"/>
    <w:rsid w:val="00396731"/>
    <w:rsid w:val="003B56C3"/>
    <w:rsid w:val="003C1A36"/>
    <w:rsid w:val="003C1CCF"/>
    <w:rsid w:val="003C60D3"/>
    <w:rsid w:val="004100C8"/>
    <w:rsid w:val="00412CAB"/>
    <w:rsid w:val="00413AD9"/>
    <w:rsid w:val="00415120"/>
    <w:rsid w:val="004217F3"/>
    <w:rsid w:val="004220A9"/>
    <w:rsid w:val="00423EDD"/>
    <w:rsid w:val="00433225"/>
    <w:rsid w:val="00446A46"/>
    <w:rsid w:val="00456342"/>
    <w:rsid w:val="004621D5"/>
    <w:rsid w:val="004677B1"/>
    <w:rsid w:val="004742BD"/>
    <w:rsid w:val="004757DE"/>
    <w:rsid w:val="00482C65"/>
    <w:rsid w:val="004933EC"/>
    <w:rsid w:val="004D7B53"/>
    <w:rsid w:val="004F57D4"/>
    <w:rsid w:val="004F5807"/>
    <w:rsid w:val="005033A0"/>
    <w:rsid w:val="0051177F"/>
    <w:rsid w:val="00525762"/>
    <w:rsid w:val="0053011D"/>
    <w:rsid w:val="00534E53"/>
    <w:rsid w:val="005458CD"/>
    <w:rsid w:val="00545999"/>
    <w:rsid w:val="00546EE1"/>
    <w:rsid w:val="0054734D"/>
    <w:rsid w:val="005806E7"/>
    <w:rsid w:val="005921B4"/>
    <w:rsid w:val="00592D4B"/>
    <w:rsid w:val="005A17E1"/>
    <w:rsid w:val="005A3F11"/>
    <w:rsid w:val="005B0ECC"/>
    <w:rsid w:val="005B5BDE"/>
    <w:rsid w:val="005F1DA2"/>
    <w:rsid w:val="005F2AED"/>
    <w:rsid w:val="00624450"/>
    <w:rsid w:val="00624D03"/>
    <w:rsid w:val="00624F54"/>
    <w:rsid w:val="00625EF7"/>
    <w:rsid w:val="00631061"/>
    <w:rsid w:val="00642992"/>
    <w:rsid w:val="00643EE2"/>
    <w:rsid w:val="006530C9"/>
    <w:rsid w:val="00663CD1"/>
    <w:rsid w:val="00665686"/>
    <w:rsid w:val="0066658E"/>
    <w:rsid w:val="00672956"/>
    <w:rsid w:val="006A0E93"/>
    <w:rsid w:val="006B4F4F"/>
    <w:rsid w:val="006B739D"/>
    <w:rsid w:val="006C58BE"/>
    <w:rsid w:val="006D6384"/>
    <w:rsid w:val="006F1D58"/>
    <w:rsid w:val="006F3A1B"/>
    <w:rsid w:val="006F40BF"/>
    <w:rsid w:val="0070067D"/>
    <w:rsid w:val="007360FA"/>
    <w:rsid w:val="007512E1"/>
    <w:rsid w:val="00756C2C"/>
    <w:rsid w:val="00757829"/>
    <w:rsid w:val="00775EBE"/>
    <w:rsid w:val="00783B1B"/>
    <w:rsid w:val="007856F0"/>
    <w:rsid w:val="007D084F"/>
    <w:rsid w:val="007D5998"/>
    <w:rsid w:val="007D632A"/>
    <w:rsid w:val="007D6E2F"/>
    <w:rsid w:val="00814DCA"/>
    <w:rsid w:val="0081591F"/>
    <w:rsid w:val="008307CF"/>
    <w:rsid w:val="00831124"/>
    <w:rsid w:val="00834F66"/>
    <w:rsid w:val="00855FD8"/>
    <w:rsid w:val="00895BC5"/>
    <w:rsid w:val="008B2620"/>
    <w:rsid w:val="008E6DAA"/>
    <w:rsid w:val="008F2286"/>
    <w:rsid w:val="009006B2"/>
    <w:rsid w:val="0090315A"/>
    <w:rsid w:val="00912617"/>
    <w:rsid w:val="009174D2"/>
    <w:rsid w:val="00922CE4"/>
    <w:rsid w:val="0092514F"/>
    <w:rsid w:val="00925371"/>
    <w:rsid w:val="00926208"/>
    <w:rsid w:val="0092706E"/>
    <w:rsid w:val="009478C4"/>
    <w:rsid w:val="009575D6"/>
    <w:rsid w:val="00971AEB"/>
    <w:rsid w:val="00984659"/>
    <w:rsid w:val="00995ACE"/>
    <w:rsid w:val="009A6CE0"/>
    <w:rsid w:val="009B206F"/>
    <w:rsid w:val="009B541A"/>
    <w:rsid w:val="009C6A6C"/>
    <w:rsid w:val="009D5A5F"/>
    <w:rsid w:val="009D64EA"/>
    <w:rsid w:val="009E5234"/>
    <w:rsid w:val="009E69DA"/>
    <w:rsid w:val="009F5166"/>
    <w:rsid w:val="009F7949"/>
    <w:rsid w:val="00A03779"/>
    <w:rsid w:val="00A57F08"/>
    <w:rsid w:val="00A6652B"/>
    <w:rsid w:val="00A6713B"/>
    <w:rsid w:val="00A70A6F"/>
    <w:rsid w:val="00A731FD"/>
    <w:rsid w:val="00A8217D"/>
    <w:rsid w:val="00A832DA"/>
    <w:rsid w:val="00AB268E"/>
    <w:rsid w:val="00AB4C2E"/>
    <w:rsid w:val="00AE2B9C"/>
    <w:rsid w:val="00B05065"/>
    <w:rsid w:val="00B306D0"/>
    <w:rsid w:val="00B33C12"/>
    <w:rsid w:val="00B357A9"/>
    <w:rsid w:val="00B35A1C"/>
    <w:rsid w:val="00B37576"/>
    <w:rsid w:val="00B433FC"/>
    <w:rsid w:val="00B46A4B"/>
    <w:rsid w:val="00B67725"/>
    <w:rsid w:val="00B82D7E"/>
    <w:rsid w:val="00B85ED9"/>
    <w:rsid w:val="00BA4A8C"/>
    <w:rsid w:val="00BB7D95"/>
    <w:rsid w:val="00BC1E3B"/>
    <w:rsid w:val="00BE37BE"/>
    <w:rsid w:val="00BF41A4"/>
    <w:rsid w:val="00C32463"/>
    <w:rsid w:val="00C46BCE"/>
    <w:rsid w:val="00C5320A"/>
    <w:rsid w:val="00C610E0"/>
    <w:rsid w:val="00C86A88"/>
    <w:rsid w:val="00C92079"/>
    <w:rsid w:val="00C97721"/>
    <w:rsid w:val="00CC1E0D"/>
    <w:rsid w:val="00CC451E"/>
    <w:rsid w:val="00CC56F6"/>
    <w:rsid w:val="00CD677E"/>
    <w:rsid w:val="00CF26BB"/>
    <w:rsid w:val="00D0240C"/>
    <w:rsid w:val="00D060C5"/>
    <w:rsid w:val="00D1032A"/>
    <w:rsid w:val="00D168FC"/>
    <w:rsid w:val="00D22353"/>
    <w:rsid w:val="00D27E28"/>
    <w:rsid w:val="00D3352D"/>
    <w:rsid w:val="00D46323"/>
    <w:rsid w:val="00D46BDF"/>
    <w:rsid w:val="00D5658A"/>
    <w:rsid w:val="00D57720"/>
    <w:rsid w:val="00D6344B"/>
    <w:rsid w:val="00D779EF"/>
    <w:rsid w:val="00D803F4"/>
    <w:rsid w:val="00D8202C"/>
    <w:rsid w:val="00D82A84"/>
    <w:rsid w:val="00D9183F"/>
    <w:rsid w:val="00DA7324"/>
    <w:rsid w:val="00DC7B12"/>
    <w:rsid w:val="00DD71B5"/>
    <w:rsid w:val="00DE5020"/>
    <w:rsid w:val="00DF420A"/>
    <w:rsid w:val="00DF7073"/>
    <w:rsid w:val="00E043EC"/>
    <w:rsid w:val="00E13702"/>
    <w:rsid w:val="00E40C0F"/>
    <w:rsid w:val="00E45F83"/>
    <w:rsid w:val="00E51438"/>
    <w:rsid w:val="00E562F9"/>
    <w:rsid w:val="00E64DF7"/>
    <w:rsid w:val="00E735E0"/>
    <w:rsid w:val="00E76431"/>
    <w:rsid w:val="00E81B96"/>
    <w:rsid w:val="00EA1DEA"/>
    <w:rsid w:val="00EB5E30"/>
    <w:rsid w:val="00EC5449"/>
    <w:rsid w:val="00ED4EF5"/>
    <w:rsid w:val="00EF767D"/>
    <w:rsid w:val="00F01E65"/>
    <w:rsid w:val="00F22FC3"/>
    <w:rsid w:val="00F36760"/>
    <w:rsid w:val="00F50626"/>
    <w:rsid w:val="00F72F18"/>
    <w:rsid w:val="00F75695"/>
    <w:rsid w:val="00F91281"/>
    <w:rsid w:val="00F92EA2"/>
    <w:rsid w:val="00FA7117"/>
    <w:rsid w:val="00FB3553"/>
    <w:rsid w:val="00FB5012"/>
    <w:rsid w:val="00FB60C0"/>
    <w:rsid w:val="00FB6A24"/>
    <w:rsid w:val="00FC649B"/>
    <w:rsid w:val="00FD586C"/>
    <w:rsid w:val="00FF55DE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E9EE71-0186-404C-B4A0-7D299F92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78"/>
      <w:ind w:left="943" w:hanging="284"/>
      <w:outlineLvl w:val="0"/>
    </w:pPr>
    <w:rPr>
      <w:b/>
      <w:bCs/>
    </w:rPr>
  </w:style>
  <w:style w:type="paragraph" w:styleId="Ttulo2">
    <w:name w:val="heading 2"/>
    <w:basedOn w:val="Normal"/>
    <w:link w:val="Ttulo2Car"/>
    <w:uiPriority w:val="1"/>
    <w:qFormat/>
    <w:pPr>
      <w:ind w:left="845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84"/>
      <w:ind w:left="1464" w:right="124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70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82A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217D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2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217D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17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77F"/>
    <w:rPr>
      <w:rFonts w:ascii="Segoe UI" w:eastAsia="Arial" w:hAnsi="Segoe UI" w:cs="Segoe UI"/>
      <w:sz w:val="18"/>
      <w:szCs w:val="1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433225"/>
    <w:rPr>
      <w:rFonts w:ascii="Arial" w:eastAsia="Arial" w:hAnsi="Arial" w:cs="Arial"/>
      <w:b/>
      <w:bCs/>
      <w:sz w:val="20"/>
      <w:szCs w:val="20"/>
      <w:lang w:val="es-ES"/>
    </w:rPr>
  </w:style>
  <w:style w:type="paragraph" w:styleId="Sinespaciado">
    <w:name w:val="No Spacing"/>
    <w:uiPriority w:val="1"/>
    <w:qFormat/>
    <w:rsid w:val="00FC649B"/>
    <w:pPr>
      <w:widowControl/>
      <w:autoSpaceDE/>
      <w:autoSpaceDN/>
    </w:pPr>
    <w:rPr>
      <w:rFonts w:ascii="Calibri" w:eastAsia="Calibri" w:hAnsi="Calibri" w:cs="SimSun"/>
      <w:lang w:val="es-P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4E9E"/>
    <w:rPr>
      <w:color w:val="605E5C"/>
      <w:shd w:val="clear" w:color="auto" w:fill="E1DFDD"/>
    </w:rPr>
  </w:style>
  <w:style w:type="paragraph" w:customStyle="1" w:styleId="Prrafodelista1">
    <w:name w:val="Párrafo de lista1"/>
    <w:basedOn w:val="Normal"/>
    <w:rsid w:val="00855FD8"/>
    <w:pPr>
      <w:adjustRightInd w:val="0"/>
      <w:ind w:left="708"/>
    </w:pPr>
    <w:rPr>
      <w:rFonts w:ascii="Times New Roman" w:eastAsia="Calibri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ef.gob.pe/contenidos/acerc_mins/doc_gestion/PlanBicentenarioversionfinal.pdf" TargetMode="External"/><Relationship Id="rId18" Type="http://schemas.openxmlformats.org/officeDocument/2006/relationships/hyperlink" Target="https://www.youtube.com/watch?v=_6vz0-Hx9c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edici.unlp.edu.ar/handle/10915/40762" TargetMode="External"/><Relationship Id="rId17" Type="http://schemas.openxmlformats.org/officeDocument/2006/relationships/hyperlink" Target="https://www.youtube.com/watch?v=f1KlHW7Cr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vistas.uniminuto.edu/index.php/med/article/view/54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cuerdonacional.pe/wp-content/uploads/2016/03/Politicas-de-Estado-y-Planes-de-Gobierno-2016_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dici.unlp.edu.ar/handle/10915/52995" TargetMode="External"/><Relationship Id="rId10" Type="http://schemas.openxmlformats.org/officeDocument/2006/relationships/hyperlink" Target="http://www.dspace.uce.edu.ec/handle/25000/1379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cholar.google.es/scholar?hl=es&amp;as_sdt=0%2C5&amp;q=proyectos+comunicacionales&amp;oq=proyectos+comunicac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52E3-F831-4EB0-A073-1FD890A1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12</Pages>
  <Words>3114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Hectoromero</dc:creator>
  <cp:lastModifiedBy>Nila Limachi</cp:lastModifiedBy>
  <cp:revision>54</cp:revision>
  <cp:lastPrinted>2020-03-02T03:46:00Z</cp:lastPrinted>
  <dcterms:created xsi:type="dcterms:W3CDTF">2020-05-29T04:15:00Z</dcterms:created>
  <dcterms:modified xsi:type="dcterms:W3CDTF">2020-06-12T13:07:00Z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2019-12-29T00:00:00Z</vt:filetime>
  </property>
</Properties>
</file>